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37" w:rsidRDefault="001D0537" w:rsidP="001D0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Итоговое тестирование для </w:t>
      </w:r>
      <w:r w:rsidR="00101DCB">
        <w:rPr>
          <w:sz w:val="28"/>
          <w:szCs w:val="28"/>
        </w:rPr>
        <w:t>общественных наблюдателей</w:t>
      </w:r>
      <w:r>
        <w:rPr>
          <w:sz w:val="28"/>
          <w:szCs w:val="28"/>
        </w:rPr>
        <w:t xml:space="preserve"> </w:t>
      </w:r>
    </w:p>
    <w:p w:rsidR="001D0537" w:rsidRPr="00C738AB" w:rsidRDefault="001D0537" w:rsidP="00141D19">
      <w:pPr>
        <w:spacing w:line="240" w:lineRule="auto"/>
        <w:ind w:left="-90" w:firstLine="907"/>
        <w:jc w:val="both"/>
        <w:rPr>
          <w:b w:val="0"/>
        </w:rPr>
      </w:pPr>
      <w:r w:rsidRPr="00C738AB">
        <w:rPr>
          <w:b w:val="0"/>
        </w:rPr>
        <w:t xml:space="preserve">Вопросы </w:t>
      </w:r>
      <w:r>
        <w:rPr>
          <w:b w:val="0"/>
        </w:rPr>
        <w:t>итогового тестирования</w:t>
      </w:r>
      <w:r w:rsidRPr="00C738AB">
        <w:rPr>
          <w:b w:val="0"/>
        </w:rPr>
        <w:t xml:space="preserve"> разработаны с целью определения уровня знаний лиц, </w:t>
      </w:r>
      <w:r w:rsidR="00101DCB">
        <w:rPr>
          <w:b w:val="0"/>
        </w:rPr>
        <w:t>имеющих право находиться в пунктах проведения экзаменов в день экзамена в качестве общественных наблюдателей</w:t>
      </w:r>
      <w:r>
        <w:rPr>
          <w:b w:val="0"/>
        </w:rPr>
        <w:t xml:space="preserve">, прошедших обучение. </w:t>
      </w:r>
      <w:r w:rsidRPr="00C738AB">
        <w:rPr>
          <w:b w:val="0"/>
        </w:rPr>
        <w:t xml:space="preserve">Банк вопросов содержит </w:t>
      </w:r>
      <w:r w:rsidR="00101DCB">
        <w:rPr>
          <w:b w:val="0"/>
        </w:rPr>
        <w:t>65</w:t>
      </w:r>
      <w:r>
        <w:rPr>
          <w:b w:val="0"/>
        </w:rPr>
        <w:t xml:space="preserve"> вопросов, </w:t>
      </w:r>
      <w:r w:rsidRPr="00C738AB">
        <w:rPr>
          <w:b w:val="0"/>
        </w:rPr>
        <w:t xml:space="preserve">из которых рекомендуется использовать </w:t>
      </w:r>
      <w:r w:rsidR="00101DCB">
        <w:rPr>
          <w:b w:val="0"/>
        </w:rPr>
        <w:t>2</w:t>
      </w:r>
      <w:r>
        <w:rPr>
          <w:b w:val="0"/>
        </w:rPr>
        <w:t>0</w:t>
      </w:r>
      <w:r w:rsidRPr="00C738AB">
        <w:rPr>
          <w:b w:val="0"/>
        </w:rPr>
        <w:t xml:space="preserve"> вопросов для проведения </w:t>
      </w:r>
      <w:r>
        <w:rPr>
          <w:b w:val="0"/>
        </w:rPr>
        <w:t>итогового тестирования</w:t>
      </w:r>
      <w:r w:rsidRPr="00C738AB">
        <w:rPr>
          <w:b w:val="0"/>
        </w:rPr>
        <w:t>.</w:t>
      </w:r>
      <w:r>
        <w:rPr>
          <w:b w:val="0"/>
        </w:rPr>
        <w:t xml:space="preserve"> </w:t>
      </w:r>
      <w:r w:rsidRPr="00C738AB">
        <w:rPr>
          <w:b w:val="0"/>
        </w:rPr>
        <w:t>Рекомендуемое вре</w:t>
      </w:r>
      <w:r w:rsidR="00F54D07">
        <w:rPr>
          <w:b w:val="0"/>
        </w:rPr>
        <w:t>мя проведения</w:t>
      </w:r>
      <w:r>
        <w:rPr>
          <w:b w:val="0"/>
        </w:rPr>
        <w:t xml:space="preserve"> </w:t>
      </w:r>
      <w:r w:rsidR="00F54D07">
        <w:rPr>
          <w:b w:val="0"/>
        </w:rPr>
        <w:t>итогового тестирования</w:t>
      </w:r>
      <w:r w:rsidRPr="00C738AB">
        <w:rPr>
          <w:b w:val="0"/>
        </w:rPr>
        <w:t xml:space="preserve"> </w:t>
      </w:r>
      <w:r w:rsidR="00BD04B7">
        <w:rPr>
          <w:b w:val="0"/>
        </w:rPr>
        <w:t>–</w:t>
      </w:r>
      <w:r w:rsidRPr="00C738AB">
        <w:rPr>
          <w:b w:val="0"/>
        </w:rPr>
        <w:t xml:space="preserve"> </w:t>
      </w:r>
      <w:r w:rsidR="00101DCB">
        <w:rPr>
          <w:b w:val="0"/>
        </w:rPr>
        <w:t>30</w:t>
      </w:r>
      <w:r w:rsidR="00BD04B7">
        <w:rPr>
          <w:b w:val="0"/>
        </w:rPr>
        <w:t xml:space="preserve"> </w:t>
      </w:r>
      <w:r w:rsidRPr="00C738AB">
        <w:rPr>
          <w:b w:val="0"/>
        </w:rPr>
        <w:t>минут, рекомендуемый порог прохожде</w:t>
      </w:r>
      <w:r>
        <w:rPr>
          <w:b w:val="0"/>
        </w:rPr>
        <w:t>ния</w:t>
      </w:r>
      <w:r w:rsidR="00EC063D">
        <w:rPr>
          <w:b w:val="0"/>
        </w:rPr>
        <w:t xml:space="preserve"> - </w:t>
      </w:r>
      <w:r w:rsidR="00961481">
        <w:rPr>
          <w:b w:val="0"/>
        </w:rPr>
        <w:t xml:space="preserve"> </w:t>
      </w:r>
      <w:r w:rsidR="00101DCB">
        <w:rPr>
          <w:b w:val="0"/>
        </w:rPr>
        <w:t>15</w:t>
      </w:r>
      <w:r w:rsidRPr="00C738AB">
        <w:rPr>
          <w:b w:val="0"/>
        </w:rPr>
        <w:t xml:space="preserve"> правильных ответов.</w:t>
      </w:r>
    </w:p>
    <w:p w:rsidR="001D0537" w:rsidRDefault="001D0537" w:rsidP="00141D19">
      <w:pPr>
        <w:pStyle w:val="a3"/>
        <w:spacing w:before="0" w:beforeAutospacing="0" w:after="0" w:afterAutospacing="0"/>
        <w:ind w:left="-90"/>
        <w:rPr>
          <w:rFonts w:eastAsiaTheme="minorHAnsi"/>
          <w:lang w:eastAsia="en-US"/>
        </w:rPr>
      </w:pPr>
      <w:bookmarkStart w:id="0" w:name="_GoBack"/>
      <w:bookmarkEnd w:id="0"/>
    </w:p>
    <w:p w:rsidR="001D0537" w:rsidRDefault="001D0537" w:rsidP="00141D19">
      <w:pPr>
        <w:pStyle w:val="a3"/>
        <w:spacing w:before="0" w:beforeAutospacing="0" w:after="0" w:afterAutospacing="0"/>
        <w:ind w:left="-9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Кодификатор вопросов итогового тестирования дл</w:t>
      </w:r>
      <w:r w:rsidR="00396D18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</w:t>
      </w:r>
      <w:r w:rsidR="00101DCB">
        <w:rPr>
          <w:rFonts w:eastAsiaTheme="minorHAnsi"/>
          <w:lang w:eastAsia="en-US"/>
        </w:rPr>
        <w:t>общественных наблюдателей</w:t>
      </w:r>
    </w:p>
    <w:p w:rsidR="001D0537" w:rsidRDefault="001D0537" w:rsidP="00141D19">
      <w:pPr>
        <w:pStyle w:val="a3"/>
        <w:spacing w:before="0" w:beforeAutospacing="0" w:after="0" w:afterAutospacing="0"/>
        <w:ind w:left="-90"/>
        <w:rPr>
          <w:rFonts w:eastAsiaTheme="minorHAnsi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2"/>
        <w:gridCol w:w="5559"/>
        <w:gridCol w:w="1618"/>
        <w:gridCol w:w="1633"/>
      </w:tblGrid>
      <w:tr w:rsidR="001D0537" w:rsidTr="00144F4C">
        <w:tc>
          <w:tcPr>
            <w:tcW w:w="752" w:type="dxa"/>
            <w:shd w:val="clear" w:color="auto" w:fill="EEECE1" w:themeFill="background2"/>
            <w:vAlign w:val="center"/>
          </w:tcPr>
          <w:p w:rsidR="001D0537" w:rsidRPr="00BD04B7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BD04B7">
              <w:rPr>
                <w:rFonts w:eastAsiaTheme="minorHAnsi"/>
                <w:b w:val="0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5567" w:type="dxa"/>
            <w:shd w:val="clear" w:color="auto" w:fill="EEECE1" w:themeFill="background2"/>
            <w:vAlign w:val="center"/>
          </w:tcPr>
          <w:p w:rsidR="001D0537" w:rsidRPr="00BD04B7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BD04B7">
              <w:rPr>
                <w:rFonts w:eastAsiaTheme="minorHAnsi"/>
                <w:b w:val="0"/>
                <w:sz w:val="22"/>
                <w:szCs w:val="22"/>
                <w:lang w:eastAsia="en-US"/>
              </w:rPr>
              <w:t>Название модуля</w:t>
            </w:r>
          </w:p>
        </w:tc>
        <w:tc>
          <w:tcPr>
            <w:tcW w:w="1619" w:type="dxa"/>
            <w:shd w:val="clear" w:color="auto" w:fill="EEECE1" w:themeFill="background2"/>
            <w:vAlign w:val="center"/>
          </w:tcPr>
          <w:p w:rsidR="001D0537" w:rsidRPr="00BD04B7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BD04B7">
              <w:rPr>
                <w:rFonts w:eastAsiaTheme="minorHAnsi"/>
                <w:b w:val="0"/>
                <w:sz w:val="22"/>
                <w:szCs w:val="22"/>
                <w:lang w:eastAsia="en-US"/>
              </w:rPr>
              <w:t>Количество вопросов в модуле</w:t>
            </w:r>
          </w:p>
        </w:tc>
        <w:tc>
          <w:tcPr>
            <w:tcW w:w="1633" w:type="dxa"/>
            <w:shd w:val="clear" w:color="auto" w:fill="EEECE1" w:themeFill="background2"/>
            <w:vAlign w:val="center"/>
          </w:tcPr>
          <w:p w:rsidR="001D0537" w:rsidRPr="00BD04B7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BD04B7">
              <w:rPr>
                <w:rFonts w:eastAsiaTheme="minorHAnsi"/>
                <w:b w:val="0"/>
                <w:sz w:val="22"/>
                <w:szCs w:val="22"/>
                <w:lang w:eastAsia="en-US"/>
              </w:rPr>
              <w:t>Количество вопросов для итогового тестирования</w:t>
            </w:r>
          </w:p>
        </w:tc>
      </w:tr>
      <w:tr w:rsidR="001D0537" w:rsidTr="00144F4C">
        <w:tc>
          <w:tcPr>
            <w:tcW w:w="752" w:type="dxa"/>
          </w:tcPr>
          <w:p w:rsidR="001D0537" w:rsidRPr="00BD04B7" w:rsidRDefault="00101DCB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BD04B7">
              <w:rPr>
                <w:rFonts w:eastAsiaTheme="minorHAnsi"/>
                <w:b w:val="0"/>
                <w:lang w:eastAsia="en-US"/>
              </w:rPr>
              <w:t>1</w:t>
            </w:r>
          </w:p>
        </w:tc>
        <w:tc>
          <w:tcPr>
            <w:tcW w:w="5567" w:type="dxa"/>
          </w:tcPr>
          <w:p w:rsidR="001D0537" w:rsidRPr="00BD04B7" w:rsidRDefault="001D0537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BD04B7">
              <w:rPr>
                <w:rFonts w:eastAsiaTheme="minorHAnsi"/>
                <w:b w:val="0"/>
                <w:lang w:eastAsia="en-US"/>
              </w:rPr>
              <w:t>Нормативные правовые акты, регламентирующие проведение ГИА</w:t>
            </w:r>
          </w:p>
        </w:tc>
        <w:tc>
          <w:tcPr>
            <w:tcW w:w="1619" w:type="dxa"/>
            <w:vAlign w:val="center"/>
          </w:tcPr>
          <w:p w:rsidR="001D0537" w:rsidRPr="00BD04B7" w:rsidRDefault="00144F4C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BD04B7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1D0537" w:rsidRPr="00BD04B7" w:rsidRDefault="00144F4C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BD04B7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5C0556" w:rsidTr="00144F4C">
        <w:tc>
          <w:tcPr>
            <w:tcW w:w="752" w:type="dxa"/>
          </w:tcPr>
          <w:p w:rsidR="005C0556" w:rsidRPr="00BD04B7" w:rsidRDefault="00101DCB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BD04B7">
              <w:rPr>
                <w:rFonts w:eastAsiaTheme="minorHAnsi"/>
                <w:b w:val="0"/>
                <w:lang w:eastAsia="en-US"/>
              </w:rPr>
              <w:t>2</w:t>
            </w:r>
          </w:p>
        </w:tc>
        <w:tc>
          <w:tcPr>
            <w:tcW w:w="5567" w:type="dxa"/>
          </w:tcPr>
          <w:p w:rsidR="005C0556" w:rsidRPr="00BD04B7" w:rsidRDefault="00101DCB" w:rsidP="00B445D2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BD04B7">
              <w:rPr>
                <w:rFonts w:eastAsiaTheme="minorHAnsi"/>
                <w:b w:val="0"/>
                <w:lang w:eastAsia="en-US"/>
              </w:rPr>
              <w:t>П</w:t>
            </w:r>
            <w:r w:rsidR="00B445D2" w:rsidRPr="00BD04B7">
              <w:rPr>
                <w:rFonts w:eastAsiaTheme="minorHAnsi"/>
                <w:b w:val="0"/>
                <w:lang w:eastAsia="en-US"/>
              </w:rPr>
              <w:t>олномочия</w:t>
            </w:r>
            <w:r w:rsidRPr="00BD04B7">
              <w:rPr>
                <w:rFonts w:eastAsiaTheme="minorHAnsi"/>
                <w:b w:val="0"/>
                <w:lang w:eastAsia="en-US"/>
              </w:rPr>
              <w:t xml:space="preserve"> и обязанности общественных наблюдателей при проведении государственной итоговой аттестации</w:t>
            </w:r>
          </w:p>
        </w:tc>
        <w:tc>
          <w:tcPr>
            <w:tcW w:w="1619" w:type="dxa"/>
            <w:vAlign w:val="center"/>
          </w:tcPr>
          <w:p w:rsidR="005C0556" w:rsidRPr="00BD04B7" w:rsidRDefault="005C0556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BD04B7">
              <w:rPr>
                <w:rFonts w:eastAsiaTheme="minorHAnsi"/>
                <w:b w:val="0"/>
                <w:lang w:eastAsia="en-US"/>
              </w:rPr>
              <w:t>1</w:t>
            </w:r>
            <w:r w:rsidR="00101DCB" w:rsidRPr="00BD04B7">
              <w:rPr>
                <w:rFonts w:eastAsiaTheme="minorHAnsi"/>
                <w:b w:val="0"/>
                <w:lang w:eastAsia="en-US"/>
              </w:rPr>
              <w:t>5</w:t>
            </w:r>
          </w:p>
        </w:tc>
        <w:tc>
          <w:tcPr>
            <w:tcW w:w="1633" w:type="dxa"/>
            <w:vAlign w:val="center"/>
          </w:tcPr>
          <w:p w:rsidR="005C0556" w:rsidRPr="00BD04B7" w:rsidRDefault="00101DCB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BD04B7">
              <w:rPr>
                <w:rFonts w:eastAsiaTheme="minorHAnsi"/>
                <w:b w:val="0"/>
                <w:lang w:eastAsia="en-US"/>
              </w:rPr>
              <w:t>5</w:t>
            </w:r>
          </w:p>
        </w:tc>
      </w:tr>
      <w:tr w:rsidR="00144F4C" w:rsidTr="00144F4C">
        <w:tc>
          <w:tcPr>
            <w:tcW w:w="752" w:type="dxa"/>
          </w:tcPr>
          <w:p w:rsidR="00144F4C" w:rsidRPr="00BD04B7" w:rsidRDefault="00101DCB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BD04B7">
              <w:rPr>
                <w:rFonts w:eastAsiaTheme="minorHAnsi"/>
                <w:b w:val="0"/>
                <w:lang w:eastAsia="en-US"/>
              </w:rPr>
              <w:t>3</w:t>
            </w:r>
          </w:p>
        </w:tc>
        <w:tc>
          <w:tcPr>
            <w:tcW w:w="5567" w:type="dxa"/>
          </w:tcPr>
          <w:p w:rsidR="00144F4C" w:rsidRPr="00BD04B7" w:rsidRDefault="00101DCB" w:rsidP="00961481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BD04B7">
              <w:rPr>
                <w:rFonts w:eastAsiaTheme="minorHAnsi"/>
                <w:b w:val="0"/>
                <w:lang w:eastAsia="en-US"/>
              </w:rPr>
              <w:t>Ознакомление с процедурой проведения государственной итоговой аттестации в ППЭ</w:t>
            </w:r>
          </w:p>
        </w:tc>
        <w:tc>
          <w:tcPr>
            <w:tcW w:w="1619" w:type="dxa"/>
            <w:vAlign w:val="center"/>
          </w:tcPr>
          <w:p w:rsidR="00144F4C" w:rsidRPr="00BD04B7" w:rsidRDefault="002151A5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BD04B7">
              <w:rPr>
                <w:rFonts w:eastAsiaTheme="minorHAnsi"/>
                <w:b w:val="0"/>
                <w:lang w:eastAsia="en-US"/>
              </w:rPr>
              <w:t>20</w:t>
            </w:r>
          </w:p>
        </w:tc>
        <w:tc>
          <w:tcPr>
            <w:tcW w:w="1633" w:type="dxa"/>
            <w:vAlign w:val="center"/>
          </w:tcPr>
          <w:p w:rsidR="00144F4C" w:rsidRPr="00BD04B7" w:rsidRDefault="002151A5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BD04B7">
              <w:rPr>
                <w:rFonts w:eastAsiaTheme="minorHAnsi"/>
                <w:b w:val="0"/>
                <w:lang w:eastAsia="en-US"/>
              </w:rPr>
              <w:t>6</w:t>
            </w:r>
          </w:p>
        </w:tc>
      </w:tr>
      <w:tr w:rsidR="005C0556" w:rsidTr="00144F4C">
        <w:tc>
          <w:tcPr>
            <w:tcW w:w="752" w:type="dxa"/>
          </w:tcPr>
          <w:p w:rsidR="005C0556" w:rsidRPr="00BD04B7" w:rsidRDefault="00101DCB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BD04B7">
              <w:rPr>
                <w:rFonts w:eastAsiaTheme="minorHAnsi"/>
                <w:b w:val="0"/>
                <w:lang w:eastAsia="en-US"/>
              </w:rPr>
              <w:t>4</w:t>
            </w:r>
          </w:p>
        </w:tc>
        <w:tc>
          <w:tcPr>
            <w:tcW w:w="5567" w:type="dxa"/>
          </w:tcPr>
          <w:p w:rsidR="005C0556" w:rsidRPr="00BD04B7" w:rsidRDefault="00101DCB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BD04B7">
              <w:rPr>
                <w:rFonts w:eastAsiaTheme="minorHAnsi"/>
                <w:b w:val="0"/>
                <w:lang w:eastAsia="en-US"/>
              </w:rPr>
              <w:t>Организация обработки экзаменационных материалов и проверки результатов ГИА</w:t>
            </w:r>
          </w:p>
        </w:tc>
        <w:tc>
          <w:tcPr>
            <w:tcW w:w="1619" w:type="dxa"/>
            <w:vAlign w:val="center"/>
          </w:tcPr>
          <w:p w:rsidR="005C0556" w:rsidRPr="00BD04B7" w:rsidRDefault="00101DCB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BD04B7">
              <w:rPr>
                <w:rFonts w:eastAsiaTheme="minorHAnsi"/>
                <w:b w:val="0"/>
                <w:lang w:eastAsia="en-US"/>
              </w:rPr>
              <w:t>15</w:t>
            </w:r>
          </w:p>
        </w:tc>
        <w:tc>
          <w:tcPr>
            <w:tcW w:w="1633" w:type="dxa"/>
            <w:vAlign w:val="center"/>
          </w:tcPr>
          <w:p w:rsidR="005C0556" w:rsidRPr="00BD04B7" w:rsidRDefault="00101DCB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BD04B7">
              <w:rPr>
                <w:rFonts w:eastAsiaTheme="minorHAnsi"/>
                <w:b w:val="0"/>
                <w:lang w:eastAsia="en-US"/>
              </w:rPr>
              <w:t>5</w:t>
            </w:r>
          </w:p>
        </w:tc>
      </w:tr>
      <w:tr w:rsidR="00101DCB" w:rsidTr="00144F4C">
        <w:tc>
          <w:tcPr>
            <w:tcW w:w="752" w:type="dxa"/>
          </w:tcPr>
          <w:p w:rsidR="00101DCB" w:rsidRPr="00BD04B7" w:rsidRDefault="00101DCB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BD04B7">
              <w:rPr>
                <w:rFonts w:eastAsiaTheme="minorHAnsi"/>
                <w:b w:val="0"/>
                <w:lang w:eastAsia="en-US"/>
              </w:rPr>
              <w:t>5</w:t>
            </w:r>
          </w:p>
        </w:tc>
        <w:tc>
          <w:tcPr>
            <w:tcW w:w="5567" w:type="dxa"/>
          </w:tcPr>
          <w:p w:rsidR="00101DCB" w:rsidRPr="00BD04B7" w:rsidRDefault="00101DCB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BD04B7">
              <w:rPr>
                <w:rFonts w:eastAsiaTheme="minorHAnsi"/>
                <w:b w:val="0"/>
                <w:lang w:eastAsia="en-US"/>
              </w:rPr>
              <w:t>Документальное сопровождение общественного наблюдения при проведении государственной итоговой аттестации.</w:t>
            </w:r>
          </w:p>
        </w:tc>
        <w:tc>
          <w:tcPr>
            <w:tcW w:w="1619" w:type="dxa"/>
            <w:vAlign w:val="center"/>
          </w:tcPr>
          <w:p w:rsidR="00101DCB" w:rsidRPr="00BD04B7" w:rsidRDefault="002151A5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BD04B7">
              <w:rPr>
                <w:rFonts w:eastAsiaTheme="minorHAnsi"/>
                <w:b w:val="0"/>
                <w:lang w:eastAsia="en-US"/>
              </w:rPr>
              <w:t>5</w:t>
            </w:r>
          </w:p>
        </w:tc>
        <w:tc>
          <w:tcPr>
            <w:tcW w:w="1633" w:type="dxa"/>
            <w:vAlign w:val="center"/>
          </w:tcPr>
          <w:p w:rsidR="00101DCB" w:rsidRPr="00BD04B7" w:rsidRDefault="002151A5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BD04B7">
              <w:rPr>
                <w:rFonts w:eastAsiaTheme="minorHAnsi"/>
                <w:b w:val="0"/>
                <w:lang w:eastAsia="en-US"/>
              </w:rPr>
              <w:t>1</w:t>
            </w:r>
          </w:p>
        </w:tc>
      </w:tr>
      <w:tr w:rsidR="005C0556" w:rsidTr="00144F4C">
        <w:tc>
          <w:tcPr>
            <w:tcW w:w="6319" w:type="dxa"/>
            <w:gridSpan w:val="2"/>
          </w:tcPr>
          <w:p w:rsidR="005C0556" w:rsidRPr="00BD04B7" w:rsidRDefault="005C0556" w:rsidP="00B06C3F">
            <w:pPr>
              <w:pStyle w:val="a3"/>
              <w:spacing w:before="0" w:beforeAutospacing="0" w:after="0" w:afterAutospacing="0"/>
              <w:jc w:val="right"/>
              <w:rPr>
                <w:rFonts w:eastAsiaTheme="minorHAnsi"/>
                <w:b w:val="0"/>
                <w:lang w:eastAsia="en-US"/>
              </w:rPr>
            </w:pPr>
            <w:r w:rsidRPr="00BD04B7">
              <w:rPr>
                <w:rFonts w:eastAsiaTheme="minorHAnsi"/>
                <w:b w:val="0"/>
                <w:lang w:eastAsia="en-US"/>
              </w:rPr>
              <w:t>Всего:</w:t>
            </w:r>
          </w:p>
        </w:tc>
        <w:tc>
          <w:tcPr>
            <w:tcW w:w="1619" w:type="dxa"/>
            <w:vAlign w:val="center"/>
          </w:tcPr>
          <w:p w:rsidR="005C0556" w:rsidRPr="00BD04B7" w:rsidRDefault="00101DCB" w:rsidP="00101DCB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BD04B7">
              <w:rPr>
                <w:rFonts w:eastAsiaTheme="minorHAnsi"/>
                <w:b w:val="0"/>
                <w:lang w:eastAsia="en-US"/>
              </w:rPr>
              <w:t>65</w:t>
            </w:r>
          </w:p>
        </w:tc>
        <w:tc>
          <w:tcPr>
            <w:tcW w:w="1633" w:type="dxa"/>
            <w:vAlign w:val="center"/>
          </w:tcPr>
          <w:p w:rsidR="005C0556" w:rsidRPr="00BD04B7" w:rsidRDefault="00101DCB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BD04B7">
              <w:rPr>
                <w:rFonts w:eastAsiaTheme="minorHAnsi"/>
                <w:b w:val="0"/>
                <w:lang w:eastAsia="en-US"/>
              </w:rPr>
              <w:t>20</w:t>
            </w:r>
          </w:p>
        </w:tc>
      </w:tr>
    </w:tbl>
    <w:p w:rsidR="001D0537" w:rsidRPr="00C738AB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1D0537" w:rsidRDefault="001D0537" w:rsidP="001D0537">
      <w:r>
        <w:br w:type="page"/>
      </w:r>
    </w:p>
    <w:p w:rsidR="00AB750F" w:rsidRDefault="00AB750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Нормативные правовые акты, регламентирующие проведение ГИА</w:t>
      </w:r>
    </w:p>
    <w:p w:rsidR="001D0537" w:rsidRPr="006A3B56" w:rsidRDefault="001D0537" w:rsidP="00FE58B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Какой нормативный правовой документ определяет формы проведения ГИА-11, участников, сроки и продолжительность проведения ГИА-11?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7" w:tgtFrame="_blank" w:history="1">
        <w:r w:rsidRPr="006A3B56">
          <w:rPr>
            <w:sz w:val="22"/>
            <w:szCs w:val="22"/>
          </w:rPr>
          <w:t xml:space="preserve">Приказом Министерства образования и науки РФ </w:t>
        </w:r>
      </w:hyperlink>
      <w:hyperlink r:id="rId8" w:tgtFrame="_blank" w:history="1">
        <w:r w:rsidRPr="006A3B56">
          <w:rPr>
            <w:sz w:val="22"/>
            <w:szCs w:val="22"/>
          </w:rPr>
          <w:t>от 26 декабря 2013 г. № 1400</w:t>
        </w:r>
      </w:hyperlink>
    </w:p>
    <w:p w:rsidR="001D0537" w:rsidRPr="006A3B56" w:rsidRDefault="001D0537" w:rsidP="00FE58B8">
      <w:pPr>
        <w:pStyle w:val="a8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Методические рекомендации Федеральной службы по надзору в сфере образования и науки</w:t>
      </w:r>
    </w:p>
    <w:p w:rsidR="001D0537" w:rsidRPr="006A3B56" w:rsidRDefault="00127B50" w:rsidP="00FE58B8">
      <w:pPr>
        <w:pStyle w:val="a8"/>
        <w:numPr>
          <w:ilvl w:val="0"/>
          <w:numId w:val="2"/>
        </w:numPr>
        <w:spacing w:after="0"/>
        <w:ind w:left="360"/>
        <w:jc w:val="both"/>
        <w:rPr>
          <w:sz w:val="22"/>
          <w:szCs w:val="22"/>
        </w:rPr>
      </w:pPr>
      <w:hyperlink r:id="rId9" w:tgtFrame="_blank" w:history="1">
        <w:r w:rsidR="001D0537" w:rsidRPr="006A3B56">
          <w:rPr>
            <w:sz w:val="22"/>
            <w:szCs w:val="22"/>
          </w:rPr>
          <w:t xml:space="preserve">Федеральный закон от 29 декабря 2012 №273-ФЗ </w:t>
        </w:r>
      </w:hyperlink>
      <w:r w:rsidR="001D0537" w:rsidRPr="006A3B56">
        <w:rPr>
          <w:sz w:val="22"/>
          <w:szCs w:val="22"/>
        </w:rPr>
        <w:t xml:space="preserve"> "Об образовании в Российской Федерации"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каком документе содержится </w:t>
      </w:r>
      <w:r w:rsidR="00101DCB">
        <w:rPr>
          <w:sz w:val="22"/>
          <w:szCs w:val="22"/>
        </w:rPr>
        <w:t xml:space="preserve">инструкция </w:t>
      </w:r>
      <w:r w:rsidR="00D019B4">
        <w:rPr>
          <w:sz w:val="22"/>
          <w:szCs w:val="22"/>
        </w:rPr>
        <w:t>для  общественных наблюдателей</w:t>
      </w:r>
      <w:r w:rsidR="00101DCB">
        <w:rPr>
          <w:sz w:val="22"/>
          <w:szCs w:val="22"/>
        </w:rPr>
        <w:t xml:space="preserve"> при </w:t>
      </w:r>
      <w:r w:rsidR="004A1FF4">
        <w:rPr>
          <w:sz w:val="22"/>
          <w:szCs w:val="22"/>
        </w:rPr>
        <w:t>ГИА-11?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3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Методические рекомендации по подготовке и проведению ЕГЭ в ППЭ </w:t>
      </w:r>
    </w:p>
    <w:p w:rsidR="001D0537" w:rsidRPr="006A3B56" w:rsidRDefault="001D0537" w:rsidP="00FE58B8">
      <w:pPr>
        <w:pStyle w:val="a8"/>
        <w:numPr>
          <w:ilvl w:val="0"/>
          <w:numId w:val="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Методические рекомендации по подготовке, проведению и обработке материалов ЕГЭ в РЦОИ</w:t>
      </w:r>
    </w:p>
    <w:p w:rsidR="001D0537" w:rsidRPr="006A3B56" w:rsidRDefault="001D0537" w:rsidP="00FE58B8">
      <w:pPr>
        <w:pStyle w:val="a8"/>
        <w:numPr>
          <w:ilvl w:val="0"/>
          <w:numId w:val="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Методические рекомендации по осуществлению общественного наблюдения при ГИА-11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В соответствии с каким документом происходит утверждение результатов ЕГЭ по каждому учебному предмету?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4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Протоколом предметной комиссии</w:t>
      </w:r>
    </w:p>
    <w:p w:rsidR="001D0537" w:rsidRPr="006A3B56" w:rsidRDefault="001D0537" w:rsidP="00FE58B8">
      <w:pPr>
        <w:pStyle w:val="a8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Протоколом государственной экзаменационной комиссии</w:t>
      </w:r>
    </w:p>
    <w:p w:rsidR="001D0537" w:rsidRPr="006A3B56" w:rsidRDefault="001D0537" w:rsidP="00FE58B8">
      <w:pPr>
        <w:pStyle w:val="a8"/>
        <w:numPr>
          <w:ilvl w:val="0"/>
          <w:numId w:val="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Приказом Федеральной службы по надзору в сфере образования и науки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6F153F" w:rsidRPr="00FA25CC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Тип: </w:t>
      </w:r>
      <w:r w:rsidRPr="00FA25CC">
        <w:rPr>
          <w:bCs/>
          <w:color w:val="000000"/>
          <w:sz w:val="22"/>
          <w:szCs w:val="22"/>
        </w:rPr>
        <w:t>одиночный выбор</w:t>
      </w:r>
    </w:p>
    <w:p w:rsidR="006F153F" w:rsidRPr="00FA25CC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</w:t>
      </w:r>
      <w:r w:rsidRPr="00FA25CC">
        <w:rPr>
          <w:sz w:val="22"/>
          <w:szCs w:val="22"/>
        </w:rPr>
        <w:t>акой документ носит рекомендательный характер</w:t>
      </w:r>
      <w:r>
        <w:rPr>
          <w:sz w:val="22"/>
          <w:szCs w:val="22"/>
        </w:rPr>
        <w:t>?</w:t>
      </w:r>
    </w:p>
    <w:p w:rsidR="006F153F" w:rsidRPr="00FA25CC" w:rsidRDefault="006F153F" w:rsidP="002770E4">
      <w:pPr>
        <w:pStyle w:val="a8"/>
        <w:numPr>
          <w:ilvl w:val="0"/>
          <w:numId w:val="12"/>
        </w:numPr>
        <w:spacing w:after="0"/>
        <w:ind w:left="360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Методические рекомендации по подготовке и проведению ЕГЭ в ППЭ </w:t>
      </w:r>
    </w:p>
    <w:p w:rsidR="006F153F" w:rsidRPr="00FA25CC" w:rsidRDefault="00127B50" w:rsidP="002770E4">
      <w:pPr>
        <w:pStyle w:val="a8"/>
        <w:numPr>
          <w:ilvl w:val="0"/>
          <w:numId w:val="12"/>
        </w:numPr>
        <w:spacing w:after="0"/>
        <w:ind w:left="360"/>
        <w:jc w:val="both"/>
        <w:rPr>
          <w:sz w:val="22"/>
          <w:szCs w:val="22"/>
        </w:rPr>
      </w:pPr>
      <w:hyperlink r:id="rId10" w:tgtFrame="_blank" w:history="1">
        <w:r w:rsidR="006F153F" w:rsidRPr="00FA25CC">
          <w:rPr>
            <w:sz w:val="22"/>
            <w:szCs w:val="22"/>
          </w:rPr>
          <w:t xml:space="preserve">Федеральный закон от 29 декабря 2012 №273-ФЗ </w:t>
        </w:r>
      </w:hyperlink>
      <w:r w:rsidR="006F153F" w:rsidRPr="00FA25CC">
        <w:rPr>
          <w:sz w:val="22"/>
          <w:szCs w:val="22"/>
        </w:rPr>
        <w:t>"Об образовании в Российской Федерации"</w:t>
      </w:r>
    </w:p>
    <w:p w:rsidR="006F153F" w:rsidRPr="00FA25CC" w:rsidRDefault="006F153F" w:rsidP="002770E4">
      <w:pPr>
        <w:pStyle w:val="a8"/>
        <w:numPr>
          <w:ilvl w:val="0"/>
          <w:numId w:val="12"/>
        </w:numPr>
        <w:spacing w:after="0"/>
        <w:ind w:left="360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11" w:tgtFrame="_blank" w:history="1">
        <w:r w:rsidRPr="00FA25CC">
          <w:rPr>
            <w:sz w:val="22"/>
            <w:szCs w:val="22"/>
          </w:rPr>
          <w:t xml:space="preserve">Приказом Министерства образования и науки РФ </w:t>
        </w:r>
      </w:hyperlink>
      <w:hyperlink r:id="rId12" w:tgtFrame="_blank" w:history="1">
        <w:r w:rsidRPr="00FA25CC">
          <w:rPr>
            <w:sz w:val="22"/>
            <w:szCs w:val="22"/>
          </w:rPr>
          <w:t>от 26 декабря 2013 г. № 1400</w:t>
        </w:r>
      </w:hyperlink>
    </w:p>
    <w:p w:rsidR="00144F4C" w:rsidRDefault="00144F4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44F4C" w:rsidRDefault="00144F4C" w:rsidP="00FE58B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44F4C" w:rsidRPr="006A3B56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44F4C" w:rsidRPr="006A3B56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Какой из перечисленных органов исполнительной власти определяет минимальное количество баллов ЕГЭ по каждому учебному предмету? </w:t>
      </w:r>
    </w:p>
    <w:p w:rsidR="00144F4C" w:rsidRPr="006A3B56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44F4C" w:rsidRPr="00144F4C" w:rsidRDefault="00144F4C" w:rsidP="002770E4">
      <w:pPr>
        <w:pStyle w:val="a8"/>
        <w:numPr>
          <w:ilvl w:val="0"/>
          <w:numId w:val="29"/>
        </w:numPr>
        <w:spacing w:after="0"/>
        <w:ind w:left="426" w:hanging="426"/>
        <w:jc w:val="both"/>
        <w:rPr>
          <w:sz w:val="22"/>
          <w:szCs w:val="22"/>
        </w:rPr>
      </w:pPr>
      <w:r w:rsidRPr="00144F4C">
        <w:rPr>
          <w:sz w:val="22"/>
          <w:szCs w:val="22"/>
        </w:rPr>
        <w:lastRenderedPageBreak/>
        <w:t>Министерство образования и науки Российской Федерации</w:t>
      </w:r>
    </w:p>
    <w:p w:rsidR="00144F4C" w:rsidRPr="00144F4C" w:rsidRDefault="00144F4C" w:rsidP="002770E4">
      <w:pPr>
        <w:pStyle w:val="a8"/>
        <w:numPr>
          <w:ilvl w:val="0"/>
          <w:numId w:val="29"/>
        </w:numPr>
        <w:spacing w:after="0"/>
        <w:ind w:left="426" w:hanging="426"/>
        <w:jc w:val="both"/>
        <w:rPr>
          <w:sz w:val="22"/>
          <w:szCs w:val="22"/>
        </w:rPr>
      </w:pPr>
      <w:r w:rsidRPr="00144F4C">
        <w:rPr>
          <w:sz w:val="22"/>
          <w:szCs w:val="22"/>
        </w:rPr>
        <w:t>Органы исполнительной власти субъекта Российской Федерации, осуществляющие государственное управление в сфере образования</w:t>
      </w:r>
    </w:p>
    <w:p w:rsidR="00144F4C" w:rsidRPr="00144F4C" w:rsidRDefault="00144F4C" w:rsidP="002770E4">
      <w:pPr>
        <w:pStyle w:val="a8"/>
        <w:numPr>
          <w:ilvl w:val="0"/>
          <w:numId w:val="29"/>
        </w:numPr>
        <w:spacing w:after="0"/>
        <w:ind w:left="426" w:hanging="426"/>
        <w:jc w:val="both"/>
        <w:rPr>
          <w:sz w:val="22"/>
          <w:szCs w:val="22"/>
        </w:rPr>
      </w:pPr>
      <w:r w:rsidRPr="00144F4C">
        <w:rPr>
          <w:sz w:val="22"/>
          <w:szCs w:val="22"/>
        </w:rPr>
        <w:t>Федеральная служба по надзору в сфере образования и науки</w:t>
      </w:r>
    </w:p>
    <w:p w:rsidR="00144F4C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3089D" w:rsidRDefault="0023089D" w:rsidP="0023089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23089D" w:rsidRPr="006A3B56" w:rsidRDefault="0023089D" w:rsidP="0023089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23089D" w:rsidRPr="006A3B56" w:rsidRDefault="0023089D" w:rsidP="0023089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каком документе содержится </w:t>
      </w:r>
      <w:r>
        <w:rPr>
          <w:sz w:val="22"/>
          <w:szCs w:val="22"/>
        </w:rPr>
        <w:t>регламент подготовки общественных наблюдателей по вопросам порядка проведения ГИА?</w:t>
      </w:r>
    </w:p>
    <w:p w:rsidR="0023089D" w:rsidRPr="006A3B56" w:rsidRDefault="0023089D" w:rsidP="0023089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23089D" w:rsidRDefault="00127B50" w:rsidP="000F3B2E">
      <w:pPr>
        <w:pStyle w:val="a3"/>
        <w:numPr>
          <w:ilvl w:val="0"/>
          <w:numId w:val="55"/>
        </w:numPr>
        <w:spacing w:before="0" w:beforeAutospacing="0" w:after="0" w:afterAutospacing="0" w:line="276" w:lineRule="auto"/>
        <w:ind w:left="450" w:hanging="450"/>
        <w:jc w:val="both"/>
        <w:rPr>
          <w:color w:val="000033"/>
        </w:rPr>
      </w:pPr>
      <w:hyperlink r:id="rId13" w:tgtFrame="_blank" w:history="1">
        <w:r w:rsidR="0023089D" w:rsidRPr="005A0A15">
          <w:rPr>
            <w:rFonts w:eastAsiaTheme="minorHAnsi"/>
            <w:sz w:val="22"/>
            <w:szCs w:val="22"/>
            <w:lang w:eastAsia="en-US"/>
          </w:rPr>
          <w:t>Приказ Министерства образования и науки Российской Федерации от 28 июня 2013 г. № 491</w:t>
        </w:r>
      </w:hyperlink>
      <w:r w:rsidR="0023089D" w:rsidRPr="005A0A15">
        <w:rPr>
          <w:rFonts w:eastAsiaTheme="minorHAnsi"/>
          <w:sz w:val="22"/>
          <w:szCs w:val="22"/>
          <w:lang w:eastAsia="en-US"/>
        </w:rPr>
        <w:t xml:space="preserve"> "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="0023089D">
        <w:rPr>
          <w:color w:val="000033"/>
        </w:rPr>
        <w:t>.</w:t>
      </w:r>
    </w:p>
    <w:p w:rsidR="0023089D" w:rsidRPr="0023089D" w:rsidRDefault="0023089D" w:rsidP="000F3B2E">
      <w:pPr>
        <w:pStyle w:val="a8"/>
        <w:numPr>
          <w:ilvl w:val="0"/>
          <w:numId w:val="55"/>
        </w:numPr>
        <w:spacing w:after="0"/>
        <w:ind w:left="450" w:hanging="450"/>
        <w:jc w:val="both"/>
        <w:rPr>
          <w:sz w:val="22"/>
          <w:szCs w:val="22"/>
        </w:rPr>
      </w:pPr>
      <w:r w:rsidRPr="0023089D">
        <w:rPr>
          <w:sz w:val="22"/>
          <w:szCs w:val="22"/>
        </w:rPr>
        <w:t>Методические рекомендации по подготовке, проведению и обработке материалов ЕГЭ в РЦОИ</w:t>
      </w:r>
    </w:p>
    <w:p w:rsidR="0023089D" w:rsidRPr="0023089D" w:rsidRDefault="0023089D" w:rsidP="000F3B2E">
      <w:pPr>
        <w:pStyle w:val="a8"/>
        <w:numPr>
          <w:ilvl w:val="0"/>
          <w:numId w:val="55"/>
        </w:numPr>
        <w:spacing w:after="0"/>
        <w:ind w:left="450" w:hanging="450"/>
        <w:jc w:val="both"/>
        <w:rPr>
          <w:sz w:val="22"/>
          <w:szCs w:val="22"/>
        </w:rPr>
      </w:pPr>
      <w:r w:rsidRPr="0023089D">
        <w:rPr>
          <w:sz w:val="22"/>
          <w:szCs w:val="22"/>
        </w:rPr>
        <w:t>Методические рекомендации по осуществлению общественного наблюдения при ГИА-11</w:t>
      </w:r>
    </w:p>
    <w:p w:rsidR="00144F4C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44F4C" w:rsidRDefault="00144F4C" w:rsidP="00FE58B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44F4C" w:rsidRPr="006A3B56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44F4C" w:rsidRPr="006A3B56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755F58">
        <w:rPr>
          <w:sz w:val="22"/>
          <w:szCs w:val="22"/>
        </w:rPr>
        <w:t>К</w:t>
      </w:r>
      <w:r w:rsidR="005A0A15">
        <w:rPr>
          <w:sz w:val="22"/>
          <w:szCs w:val="22"/>
        </w:rPr>
        <w:t>акой документ определяет порядок аккредитации общественных наблюдателей</w:t>
      </w:r>
      <w:r w:rsidR="00755F58">
        <w:rPr>
          <w:sz w:val="22"/>
          <w:szCs w:val="22"/>
        </w:rPr>
        <w:t>?</w:t>
      </w:r>
    </w:p>
    <w:p w:rsidR="00144F4C" w:rsidRPr="006A3B56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5A0A15" w:rsidRPr="00FA25CC" w:rsidRDefault="005A0A15" w:rsidP="00D15A03">
      <w:pPr>
        <w:pStyle w:val="a8"/>
        <w:numPr>
          <w:ilvl w:val="0"/>
          <w:numId w:val="39"/>
        </w:numPr>
        <w:spacing w:after="0"/>
        <w:ind w:left="450" w:hanging="450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14" w:tgtFrame="_blank" w:history="1">
        <w:r w:rsidRPr="00FA25CC">
          <w:rPr>
            <w:sz w:val="22"/>
            <w:szCs w:val="22"/>
          </w:rPr>
          <w:t xml:space="preserve">Приказом Министерства образования и науки РФ </w:t>
        </w:r>
      </w:hyperlink>
      <w:hyperlink r:id="rId15" w:tgtFrame="_blank" w:history="1">
        <w:r w:rsidRPr="00FA25CC">
          <w:rPr>
            <w:sz w:val="22"/>
            <w:szCs w:val="22"/>
          </w:rPr>
          <w:t>от 26 декабря 2013 г. № 1400</w:t>
        </w:r>
      </w:hyperlink>
    </w:p>
    <w:p w:rsidR="005A0A15" w:rsidRDefault="00127B50" w:rsidP="00D15A03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450" w:hanging="450"/>
        <w:jc w:val="both"/>
        <w:rPr>
          <w:color w:val="000033"/>
        </w:rPr>
      </w:pPr>
      <w:hyperlink r:id="rId16" w:tgtFrame="_blank" w:history="1">
        <w:r w:rsidR="005A0A15" w:rsidRPr="005A0A15">
          <w:rPr>
            <w:rFonts w:eastAsiaTheme="minorHAnsi"/>
            <w:sz w:val="22"/>
            <w:szCs w:val="22"/>
            <w:lang w:eastAsia="en-US"/>
          </w:rPr>
          <w:t>Приказ Министерства образования и науки Российской Федерации от 28 июня 2013 г. № 491</w:t>
        </w:r>
      </w:hyperlink>
      <w:r w:rsidR="005A0A15" w:rsidRPr="005A0A15">
        <w:rPr>
          <w:rFonts w:eastAsiaTheme="minorHAnsi"/>
          <w:sz w:val="22"/>
          <w:szCs w:val="22"/>
          <w:lang w:eastAsia="en-US"/>
        </w:rPr>
        <w:t xml:space="preserve"> "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="005A0A15">
        <w:rPr>
          <w:color w:val="000033"/>
        </w:rPr>
        <w:t>.</w:t>
      </w:r>
    </w:p>
    <w:p w:rsidR="005A0A15" w:rsidRPr="006A3B56" w:rsidRDefault="005A0A15" w:rsidP="00D15A03">
      <w:pPr>
        <w:pStyle w:val="a8"/>
        <w:numPr>
          <w:ilvl w:val="0"/>
          <w:numId w:val="39"/>
        </w:numPr>
        <w:spacing w:after="0"/>
        <w:ind w:left="450" w:hanging="45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Методические рекомендации по осуществлению общественного наблюдения при ГИА-11</w:t>
      </w:r>
    </w:p>
    <w:p w:rsidR="00144F4C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4A1FF4" w:rsidRPr="006A3B56" w:rsidRDefault="004A1FF4" w:rsidP="004A1FF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4A1FF4" w:rsidRPr="00F85029" w:rsidRDefault="004A1FF4" w:rsidP="004A1FF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85029">
        <w:rPr>
          <w:sz w:val="22"/>
          <w:szCs w:val="22"/>
        </w:rPr>
        <w:t xml:space="preserve">Тип: </w:t>
      </w:r>
      <w:r w:rsidRPr="00F85029">
        <w:rPr>
          <w:bCs/>
          <w:color w:val="000000"/>
          <w:sz w:val="22"/>
          <w:szCs w:val="22"/>
        </w:rPr>
        <w:t>одиночный выбор</w:t>
      </w:r>
    </w:p>
    <w:p w:rsidR="004A1FF4" w:rsidRPr="00F85029" w:rsidRDefault="004A1FF4" w:rsidP="004A1FF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85029">
        <w:rPr>
          <w:sz w:val="22"/>
          <w:szCs w:val="22"/>
        </w:rPr>
        <w:t>Вопрос: Какой документ определяет порядок использования средств видеонаблюдения в ППЭ?</w:t>
      </w:r>
    </w:p>
    <w:p w:rsidR="004A1FF4" w:rsidRPr="00F85029" w:rsidRDefault="004A1FF4" w:rsidP="004A1FF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85029">
        <w:rPr>
          <w:sz w:val="22"/>
          <w:szCs w:val="22"/>
        </w:rPr>
        <w:t>Варианты ответов:</w:t>
      </w:r>
    </w:p>
    <w:p w:rsidR="004A1FF4" w:rsidRPr="00AC50DE" w:rsidRDefault="004A1FF4" w:rsidP="000F3B2E">
      <w:pPr>
        <w:pStyle w:val="a8"/>
        <w:numPr>
          <w:ilvl w:val="0"/>
          <w:numId w:val="53"/>
        </w:numPr>
        <w:spacing w:after="0"/>
        <w:ind w:left="450" w:hanging="450"/>
        <w:jc w:val="both"/>
        <w:rPr>
          <w:sz w:val="22"/>
          <w:szCs w:val="22"/>
        </w:rPr>
      </w:pPr>
      <w:r w:rsidRPr="00AC50DE">
        <w:rPr>
          <w:sz w:val="22"/>
          <w:szCs w:val="22"/>
        </w:rPr>
        <w:t>Методические рекомендации по организации системы видеонаблюдения при проведении ГИА-11</w:t>
      </w:r>
    </w:p>
    <w:p w:rsidR="004A1FF4" w:rsidRPr="00AC50DE" w:rsidRDefault="004A1FF4" w:rsidP="000F3B2E">
      <w:pPr>
        <w:pStyle w:val="a8"/>
        <w:numPr>
          <w:ilvl w:val="0"/>
          <w:numId w:val="53"/>
        </w:numPr>
        <w:spacing w:after="0"/>
        <w:ind w:left="450" w:hanging="450"/>
        <w:jc w:val="both"/>
        <w:rPr>
          <w:sz w:val="22"/>
          <w:szCs w:val="22"/>
        </w:rPr>
      </w:pPr>
      <w:r w:rsidRPr="00AC50DE">
        <w:rPr>
          <w:sz w:val="22"/>
          <w:szCs w:val="22"/>
        </w:rPr>
        <w:t>Методические рекомендации по осуществлению общественного наблюдения при ГИА-11</w:t>
      </w:r>
    </w:p>
    <w:p w:rsidR="004A1FF4" w:rsidRPr="00AC50DE" w:rsidRDefault="00127B50" w:rsidP="000F3B2E">
      <w:pPr>
        <w:pStyle w:val="a8"/>
        <w:numPr>
          <w:ilvl w:val="0"/>
          <w:numId w:val="53"/>
        </w:numPr>
        <w:spacing w:after="0"/>
        <w:ind w:left="450" w:hanging="450"/>
        <w:jc w:val="both"/>
        <w:rPr>
          <w:sz w:val="22"/>
          <w:szCs w:val="22"/>
        </w:rPr>
      </w:pPr>
      <w:hyperlink r:id="rId17" w:tgtFrame="_blank" w:history="1">
        <w:r w:rsidR="004A1FF4" w:rsidRPr="00AC50DE">
          <w:rPr>
            <w:sz w:val="22"/>
            <w:szCs w:val="22"/>
          </w:rPr>
          <w:t>Федеральный закон от 29 декабря 2012 №273-ФЗ (ред. от 23.07.2013)</w:t>
        </w:r>
      </w:hyperlink>
      <w:r w:rsidR="004A1FF4" w:rsidRPr="00AC50DE">
        <w:rPr>
          <w:sz w:val="22"/>
          <w:szCs w:val="22"/>
        </w:rPr>
        <w:t xml:space="preserve"> "Об образовании в Российской Федерации"</w:t>
      </w:r>
    </w:p>
    <w:p w:rsidR="004A1FF4" w:rsidRDefault="004A1FF4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4A1FF4" w:rsidRDefault="004A1FF4" w:rsidP="004A1FF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4A1FF4" w:rsidRPr="00AC2036" w:rsidRDefault="004A1FF4" w:rsidP="004A1FF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2036">
        <w:rPr>
          <w:sz w:val="22"/>
          <w:szCs w:val="22"/>
        </w:rPr>
        <w:t>Тип: одиночный выбор</w:t>
      </w:r>
    </w:p>
    <w:p w:rsidR="004A1FF4" w:rsidRPr="00AC2036" w:rsidRDefault="004A1FF4" w:rsidP="004A1FF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2036">
        <w:rPr>
          <w:sz w:val="22"/>
          <w:szCs w:val="22"/>
        </w:rPr>
        <w:t xml:space="preserve">Вопрос: Какой из перечисленных органов исполнительной власти обеспечивает проведение ЕГЭ в ППЭ? </w:t>
      </w:r>
    </w:p>
    <w:p w:rsidR="004A1FF4" w:rsidRPr="00AC2036" w:rsidRDefault="004A1FF4" w:rsidP="004A1FF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2036">
        <w:rPr>
          <w:sz w:val="22"/>
          <w:szCs w:val="22"/>
        </w:rPr>
        <w:t>Варианты ответов:</w:t>
      </w:r>
    </w:p>
    <w:p w:rsidR="004A1FF4" w:rsidRPr="00E042B9" w:rsidRDefault="004A1FF4" w:rsidP="00D15A03">
      <w:pPr>
        <w:pStyle w:val="a8"/>
        <w:numPr>
          <w:ilvl w:val="0"/>
          <w:numId w:val="30"/>
        </w:numPr>
        <w:spacing w:after="0"/>
        <w:ind w:left="426"/>
        <w:jc w:val="both"/>
        <w:rPr>
          <w:sz w:val="22"/>
          <w:szCs w:val="22"/>
        </w:rPr>
      </w:pPr>
      <w:r w:rsidRPr="00E042B9">
        <w:rPr>
          <w:sz w:val="22"/>
          <w:szCs w:val="22"/>
        </w:rPr>
        <w:t>Федеральная служба по надзору в сфере образования и науки</w:t>
      </w:r>
    </w:p>
    <w:p w:rsidR="004A1FF4" w:rsidRPr="00E042B9" w:rsidRDefault="004A1FF4" w:rsidP="00D15A03">
      <w:pPr>
        <w:pStyle w:val="a8"/>
        <w:numPr>
          <w:ilvl w:val="0"/>
          <w:numId w:val="30"/>
        </w:numPr>
        <w:spacing w:after="0"/>
        <w:ind w:left="426"/>
        <w:jc w:val="both"/>
        <w:rPr>
          <w:sz w:val="22"/>
          <w:szCs w:val="22"/>
        </w:rPr>
      </w:pPr>
      <w:r w:rsidRPr="00E042B9">
        <w:rPr>
          <w:sz w:val="22"/>
          <w:szCs w:val="22"/>
        </w:rPr>
        <w:t>Министерство образования и науки Российской Федерации</w:t>
      </w:r>
    </w:p>
    <w:p w:rsidR="004A1FF4" w:rsidRPr="00E042B9" w:rsidRDefault="004A1FF4" w:rsidP="00D15A03">
      <w:pPr>
        <w:pStyle w:val="a8"/>
        <w:numPr>
          <w:ilvl w:val="0"/>
          <w:numId w:val="30"/>
        </w:numPr>
        <w:spacing w:after="0"/>
        <w:ind w:left="426"/>
        <w:jc w:val="both"/>
        <w:rPr>
          <w:sz w:val="22"/>
          <w:szCs w:val="22"/>
        </w:rPr>
      </w:pPr>
      <w:r w:rsidRPr="00E042B9">
        <w:rPr>
          <w:sz w:val="22"/>
          <w:szCs w:val="22"/>
        </w:rPr>
        <w:t>Орган исполнительной власти субъекта Российской Федерации, осуществляющий государственное управление в сфере образования</w:t>
      </w:r>
    </w:p>
    <w:p w:rsidR="004A1FF4" w:rsidRDefault="004A1FF4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4A1FF4" w:rsidRPr="006A3B56" w:rsidRDefault="004A1FF4" w:rsidP="004A1FF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4A1FF4" w:rsidRPr="006A3B56" w:rsidRDefault="004A1FF4" w:rsidP="004A1FF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4A1FF4" w:rsidRPr="006A3B56" w:rsidRDefault="004A1FF4" w:rsidP="004A1FF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</w:t>
      </w:r>
      <w:r w:rsidR="00FB1858">
        <w:rPr>
          <w:sz w:val="22"/>
          <w:szCs w:val="22"/>
        </w:rPr>
        <w:t>опрос: В каком документе содержа</w:t>
      </w:r>
      <w:r w:rsidRPr="006A3B56">
        <w:rPr>
          <w:sz w:val="22"/>
          <w:szCs w:val="22"/>
        </w:rPr>
        <w:t xml:space="preserve">тся </w:t>
      </w:r>
      <w:r w:rsidR="00FB1858">
        <w:rPr>
          <w:sz w:val="22"/>
          <w:szCs w:val="22"/>
        </w:rPr>
        <w:t xml:space="preserve">инструкции </w:t>
      </w:r>
      <w:r>
        <w:rPr>
          <w:sz w:val="22"/>
          <w:szCs w:val="22"/>
        </w:rPr>
        <w:t xml:space="preserve">для </w:t>
      </w:r>
      <w:r w:rsidR="00FB1858">
        <w:rPr>
          <w:sz w:val="22"/>
          <w:szCs w:val="22"/>
        </w:rPr>
        <w:t>работников ППЭ</w:t>
      </w:r>
      <w:r>
        <w:rPr>
          <w:sz w:val="22"/>
          <w:szCs w:val="22"/>
        </w:rPr>
        <w:t>?</w:t>
      </w:r>
    </w:p>
    <w:p w:rsidR="004A1FF4" w:rsidRPr="006A3B56" w:rsidRDefault="004A1FF4" w:rsidP="004A1FF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4A1FF4" w:rsidRPr="004A1FF4" w:rsidRDefault="004A1FF4" w:rsidP="00D15A03">
      <w:pPr>
        <w:pStyle w:val="a8"/>
        <w:numPr>
          <w:ilvl w:val="0"/>
          <w:numId w:val="31"/>
        </w:numPr>
        <w:spacing w:after="0"/>
        <w:ind w:left="450"/>
        <w:jc w:val="both"/>
        <w:rPr>
          <w:sz w:val="22"/>
          <w:szCs w:val="22"/>
        </w:rPr>
      </w:pPr>
      <w:r w:rsidRPr="004A1FF4">
        <w:rPr>
          <w:sz w:val="22"/>
          <w:szCs w:val="22"/>
        </w:rPr>
        <w:t xml:space="preserve">Методические рекомендации по подготовке и проведению ЕГЭ в ППЭ </w:t>
      </w:r>
    </w:p>
    <w:p w:rsidR="004A1FF4" w:rsidRPr="004A1FF4" w:rsidRDefault="004A1FF4" w:rsidP="00D15A03">
      <w:pPr>
        <w:pStyle w:val="a8"/>
        <w:numPr>
          <w:ilvl w:val="0"/>
          <w:numId w:val="31"/>
        </w:numPr>
        <w:spacing w:after="0"/>
        <w:ind w:left="450"/>
        <w:jc w:val="both"/>
        <w:rPr>
          <w:sz w:val="22"/>
          <w:szCs w:val="22"/>
        </w:rPr>
      </w:pPr>
      <w:r w:rsidRPr="004A1FF4">
        <w:rPr>
          <w:sz w:val="22"/>
          <w:szCs w:val="22"/>
        </w:rPr>
        <w:t>Методические рекомендации по подготовке, проведению и обработке материалов ЕГЭ в РЦОИ</w:t>
      </w:r>
    </w:p>
    <w:p w:rsidR="004A1FF4" w:rsidRPr="004A1FF4" w:rsidRDefault="004A1FF4" w:rsidP="00D15A03">
      <w:pPr>
        <w:pStyle w:val="a8"/>
        <w:numPr>
          <w:ilvl w:val="0"/>
          <w:numId w:val="31"/>
        </w:numPr>
        <w:ind w:left="450"/>
        <w:jc w:val="both"/>
        <w:rPr>
          <w:sz w:val="22"/>
          <w:szCs w:val="22"/>
        </w:rPr>
      </w:pPr>
      <w:bookmarkStart w:id="1" w:name="_Toc409692040"/>
      <w:bookmarkStart w:id="2" w:name="_Toc411937825"/>
      <w:bookmarkStart w:id="3" w:name="_Toc411955879"/>
      <w:bookmarkStart w:id="4" w:name="_Toc435626888"/>
      <w:r w:rsidRPr="004A1FF4">
        <w:rPr>
          <w:sz w:val="22"/>
          <w:szCs w:val="22"/>
        </w:rPr>
        <w:t>Методические рекомендации по работе конфликтной комиссии субъекта Российской Федерации при проведении государственной итоговой аттестации по образовательным программам среднего общего образования</w:t>
      </w:r>
      <w:bookmarkEnd w:id="1"/>
      <w:bookmarkEnd w:id="2"/>
      <w:bookmarkEnd w:id="3"/>
      <w:bookmarkEnd w:id="4"/>
    </w:p>
    <w:p w:rsidR="004A1FF4" w:rsidRPr="006A3B56" w:rsidRDefault="004A1FF4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44F4C" w:rsidRPr="006A3B56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44F4C" w:rsidRPr="006A3B56" w:rsidRDefault="00144F4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 xml:space="preserve">Тема/модуль: </w:t>
      </w:r>
      <w:r w:rsidR="004A1FF4" w:rsidRPr="00101DCB">
        <w:t>П</w:t>
      </w:r>
      <w:r w:rsidR="00B445D2">
        <w:t>олномочия</w:t>
      </w:r>
      <w:r w:rsidR="004A1FF4" w:rsidRPr="00101DCB">
        <w:t xml:space="preserve"> и обязанности общественных наблюдателей при проведении государственной итоговой аттестации</w:t>
      </w:r>
    </w:p>
    <w:p w:rsidR="006F153F" w:rsidRPr="00AB7463" w:rsidRDefault="006F153F" w:rsidP="002770E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6F153F" w:rsidRPr="00ED4BDD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4BDD">
        <w:rPr>
          <w:sz w:val="22"/>
          <w:szCs w:val="22"/>
        </w:rPr>
        <w:t>Тип: одиночный выбор</w:t>
      </w:r>
    </w:p>
    <w:p w:rsidR="004A1FF4" w:rsidRPr="00ED4BDD" w:rsidRDefault="006F153F" w:rsidP="00ED4BD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4BDD">
        <w:rPr>
          <w:sz w:val="22"/>
          <w:szCs w:val="22"/>
        </w:rPr>
        <w:t xml:space="preserve">Вопрос: </w:t>
      </w:r>
      <w:r w:rsidR="004A1FF4" w:rsidRPr="00ED4BDD">
        <w:rPr>
          <w:sz w:val="22"/>
          <w:szCs w:val="22"/>
        </w:rPr>
        <w:t xml:space="preserve">Сколько общественных наблюдателей могут находиться в аудитории во время проведения экзамена? </w:t>
      </w:r>
    </w:p>
    <w:p w:rsidR="006F153F" w:rsidRPr="00ED4BDD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4BDD">
        <w:rPr>
          <w:sz w:val="22"/>
          <w:szCs w:val="22"/>
        </w:rPr>
        <w:t>Варианты ответов:</w:t>
      </w:r>
    </w:p>
    <w:p w:rsidR="004A1FF4" w:rsidRPr="00ED4BDD" w:rsidRDefault="00ED4BDD" w:rsidP="002770E4">
      <w:pPr>
        <w:pStyle w:val="a8"/>
        <w:numPr>
          <w:ilvl w:val="0"/>
          <w:numId w:val="2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4A1FF4" w:rsidRPr="00ED4BDD">
        <w:rPr>
          <w:sz w:val="22"/>
          <w:szCs w:val="22"/>
        </w:rPr>
        <w:t xml:space="preserve">дин общественный наблюдатель в одной аудитории </w:t>
      </w:r>
    </w:p>
    <w:p w:rsidR="006F153F" w:rsidRPr="00ED4BDD" w:rsidRDefault="00ED4BDD" w:rsidP="002770E4">
      <w:pPr>
        <w:pStyle w:val="a8"/>
        <w:numPr>
          <w:ilvl w:val="0"/>
          <w:numId w:val="2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4A1FF4" w:rsidRPr="00ED4BDD">
        <w:rPr>
          <w:sz w:val="22"/>
          <w:szCs w:val="22"/>
        </w:rPr>
        <w:t>вое</w:t>
      </w:r>
    </w:p>
    <w:p w:rsidR="006F153F" w:rsidRPr="00ED4BDD" w:rsidRDefault="00ED4BDD" w:rsidP="002770E4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4A1FF4" w:rsidRPr="00ED4BDD">
        <w:rPr>
          <w:sz w:val="22"/>
          <w:szCs w:val="22"/>
        </w:rPr>
        <w:t>граничений нет</w:t>
      </w:r>
    </w:p>
    <w:p w:rsidR="00CA1813" w:rsidRPr="004A1FF4" w:rsidRDefault="00CA1813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  <w:lang w:val="en-US"/>
        </w:rPr>
      </w:pPr>
    </w:p>
    <w:p w:rsidR="00CA1813" w:rsidRPr="00ED4BDD" w:rsidRDefault="00CA1813" w:rsidP="002770E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CA1813" w:rsidRPr="00ED4BDD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4BDD">
        <w:rPr>
          <w:sz w:val="22"/>
          <w:szCs w:val="22"/>
        </w:rPr>
        <w:t>Тип: одиночный выбор</w:t>
      </w:r>
    </w:p>
    <w:p w:rsidR="00CA1813" w:rsidRPr="00ED4BDD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4BDD">
        <w:rPr>
          <w:sz w:val="22"/>
          <w:szCs w:val="22"/>
        </w:rPr>
        <w:t xml:space="preserve">Вопрос: </w:t>
      </w:r>
      <w:r w:rsidR="00ED4BDD" w:rsidRPr="00ED4BDD">
        <w:rPr>
          <w:sz w:val="22"/>
          <w:szCs w:val="22"/>
        </w:rPr>
        <w:t>Могут ли общественные наблюдатели свободно передвигаться по ППЭ?</w:t>
      </w:r>
    </w:p>
    <w:p w:rsidR="00CA1813" w:rsidRPr="00ED4BDD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4BDD">
        <w:rPr>
          <w:sz w:val="22"/>
          <w:szCs w:val="22"/>
        </w:rPr>
        <w:t>Варианты ответов:</w:t>
      </w:r>
    </w:p>
    <w:p w:rsidR="00ED4BDD" w:rsidRPr="00ED4BDD" w:rsidRDefault="00ED4BDD" w:rsidP="00D15A03">
      <w:pPr>
        <w:pStyle w:val="a8"/>
        <w:numPr>
          <w:ilvl w:val="0"/>
          <w:numId w:val="3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D4BDD">
        <w:rPr>
          <w:sz w:val="22"/>
          <w:szCs w:val="22"/>
        </w:rPr>
        <w:t xml:space="preserve">Могут передвигаться только по этажу </w:t>
      </w:r>
    </w:p>
    <w:p w:rsidR="00ED4BDD" w:rsidRPr="00ED4BDD" w:rsidRDefault="00ED4BDD" w:rsidP="00D15A03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D4BDD">
        <w:rPr>
          <w:sz w:val="22"/>
          <w:szCs w:val="22"/>
        </w:rPr>
        <w:t xml:space="preserve">Должны находиться в аудитории проведения экзамена </w:t>
      </w:r>
    </w:p>
    <w:p w:rsidR="00ED4BDD" w:rsidRPr="00ED4BDD" w:rsidRDefault="00ED4BDD" w:rsidP="00D15A03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D4BDD">
        <w:rPr>
          <w:sz w:val="22"/>
          <w:szCs w:val="22"/>
        </w:rPr>
        <w:t>Могут свободно передвигаться по ППЭ</w:t>
      </w:r>
    </w:p>
    <w:p w:rsidR="00CA1813" w:rsidRPr="004A1FF4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CA1813" w:rsidRPr="00ED4BDD" w:rsidRDefault="00CA1813" w:rsidP="002770E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CA1813" w:rsidRPr="00ED4BDD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4BDD">
        <w:rPr>
          <w:sz w:val="22"/>
          <w:szCs w:val="22"/>
        </w:rPr>
        <w:t>Тип: одиночный выбор</w:t>
      </w:r>
    </w:p>
    <w:p w:rsidR="00CA1813" w:rsidRPr="00ED4BDD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4BDD">
        <w:rPr>
          <w:sz w:val="22"/>
          <w:szCs w:val="22"/>
        </w:rPr>
        <w:t xml:space="preserve">Вопрос: </w:t>
      </w:r>
      <w:r w:rsidR="00ED4BDD" w:rsidRPr="00ED4BDD">
        <w:rPr>
          <w:sz w:val="22"/>
          <w:szCs w:val="22"/>
        </w:rPr>
        <w:t>На каких этапах ГИА имеют право осуществлять контроль</w:t>
      </w:r>
      <w:r w:rsidR="00FB7FE0" w:rsidRPr="00FB7FE0">
        <w:rPr>
          <w:sz w:val="22"/>
          <w:szCs w:val="22"/>
        </w:rPr>
        <w:t xml:space="preserve"> </w:t>
      </w:r>
      <w:r w:rsidR="00FB7FE0" w:rsidRPr="00ED4BDD">
        <w:rPr>
          <w:sz w:val="22"/>
          <w:szCs w:val="22"/>
        </w:rPr>
        <w:t>общественные наблюдатели</w:t>
      </w:r>
      <w:r w:rsidR="00ED4BDD" w:rsidRPr="00ED4BDD">
        <w:rPr>
          <w:sz w:val="22"/>
          <w:szCs w:val="22"/>
        </w:rPr>
        <w:t>?</w:t>
      </w:r>
    </w:p>
    <w:p w:rsidR="00CA1813" w:rsidRPr="00ED4BDD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4BDD">
        <w:rPr>
          <w:sz w:val="22"/>
          <w:szCs w:val="22"/>
        </w:rPr>
        <w:t>Варианты ответов:</w:t>
      </w:r>
    </w:p>
    <w:p w:rsidR="00CA1813" w:rsidRPr="00ED4BDD" w:rsidRDefault="00ED4BDD" w:rsidP="002770E4">
      <w:pPr>
        <w:pStyle w:val="a8"/>
        <w:numPr>
          <w:ilvl w:val="0"/>
          <w:numId w:val="22"/>
        </w:numPr>
        <w:spacing w:after="0"/>
        <w:ind w:left="360"/>
        <w:jc w:val="both"/>
        <w:rPr>
          <w:sz w:val="22"/>
          <w:szCs w:val="22"/>
        </w:rPr>
      </w:pPr>
      <w:r w:rsidRPr="00ED4BDD">
        <w:rPr>
          <w:sz w:val="22"/>
          <w:szCs w:val="22"/>
        </w:rPr>
        <w:t>На этапе проведения ГИА в ППЭ</w:t>
      </w:r>
    </w:p>
    <w:p w:rsidR="00CA1813" w:rsidRPr="00ED4BDD" w:rsidRDefault="00ED4BDD" w:rsidP="002770E4">
      <w:pPr>
        <w:pStyle w:val="a8"/>
        <w:numPr>
          <w:ilvl w:val="0"/>
          <w:numId w:val="22"/>
        </w:numPr>
        <w:spacing w:after="0"/>
        <w:ind w:left="360"/>
        <w:jc w:val="both"/>
        <w:rPr>
          <w:sz w:val="22"/>
          <w:szCs w:val="22"/>
        </w:rPr>
      </w:pPr>
      <w:r w:rsidRPr="00ED4BDD">
        <w:rPr>
          <w:sz w:val="22"/>
          <w:szCs w:val="22"/>
        </w:rPr>
        <w:t>На этапе обработки материалов в РЦОИ и рассмотрении апелляций</w:t>
      </w:r>
      <w:r w:rsidR="00DE579E">
        <w:rPr>
          <w:sz w:val="22"/>
          <w:szCs w:val="22"/>
        </w:rPr>
        <w:t xml:space="preserve"> в конфликтной комиссии</w:t>
      </w:r>
    </w:p>
    <w:p w:rsidR="00ED4BDD" w:rsidRPr="00ED4BDD" w:rsidRDefault="00ED4BDD" w:rsidP="002770E4">
      <w:pPr>
        <w:pStyle w:val="a8"/>
        <w:numPr>
          <w:ilvl w:val="0"/>
          <w:numId w:val="22"/>
        </w:numPr>
        <w:spacing w:after="0"/>
        <w:ind w:left="360"/>
        <w:jc w:val="both"/>
        <w:rPr>
          <w:sz w:val="22"/>
          <w:szCs w:val="22"/>
        </w:rPr>
      </w:pPr>
      <w:r w:rsidRPr="00ED4BDD">
        <w:rPr>
          <w:sz w:val="22"/>
          <w:szCs w:val="22"/>
        </w:rPr>
        <w:t>На этапах проведения ГИА в ППЭ, обработки материалов ГИА в РЦОИ</w:t>
      </w:r>
      <w:r w:rsidR="00B04EA2">
        <w:rPr>
          <w:sz w:val="22"/>
          <w:szCs w:val="22"/>
        </w:rPr>
        <w:t>, проверки материалов ГИА в пунктах проверки заданий</w:t>
      </w:r>
      <w:r w:rsidR="005F5516">
        <w:rPr>
          <w:sz w:val="22"/>
          <w:szCs w:val="22"/>
        </w:rPr>
        <w:t>,</w:t>
      </w:r>
      <w:r w:rsidRPr="00ED4BDD">
        <w:rPr>
          <w:sz w:val="22"/>
          <w:szCs w:val="22"/>
        </w:rPr>
        <w:t xml:space="preserve"> рассмотрения апелляций</w:t>
      </w:r>
      <w:r w:rsidR="00DE579E">
        <w:rPr>
          <w:sz w:val="22"/>
          <w:szCs w:val="22"/>
        </w:rPr>
        <w:t xml:space="preserve"> в конфликтной комиссии</w:t>
      </w:r>
    </w:p>
    <w:p w:rsidR="00CA1813" w:rsidRPr="00127B50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ED4BDD" w:rsidRPr="006A3B56" w:rsidRDefault="00ED4BDD" w:rsidP="002770E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ED4BDD" w:rsidRPr="006A3B56" w:rsidRDefault="00ED4BDD" w:rsidP="00ED4BD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ED4BDD" w:rsidRPr="006A3B56" w:rsidRDefault="00ED4BDD" w:rsidP="00ED4BD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Какие документы должен предъявить на входе в ППЭ</w:t>
      </w:r>
      <w:r w:rsidR="005F5516">
        <w:rPr>
          <w:sz w:val="22"/>
          <w:szCs w:val="22"/>
        </w:rPr>
        <w:t>, РЦОИ, ППЗ, КК</w:t>
      </w:r>
      <w:r>
        <w:rPr>
          <w:sz w:val="22"/>
          <w:szCs w:val="22"/>
        </w:rPr>
        <w:t xml:space="preserve"> общественный наблюдатель?</w:t>
      </w:r>
    </w:p>
    <w:p w:rsidR="00ED4BDD" w:rsidRPr="006A3B56" w:rsidRDefault="00ED4BDD" w:rsidP="00ED4BD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ED4BDD" w:rsidRPr="006A3B56" w:rsidRDefault="00ED4BDD" w:rsidP="002770E4">
      <w:pPr>
        <w:pStyle w:val="a8"/>
        <w:numPr>
          <w:ilvl w:val="0"/>
          <w:numId w:val="2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</w:t>
      </w:r>
    </w:p>
    <w:p w:rsidR="00ED4BDD" w:rsidRPr="006A3B56" w:rsidRDefault="00ED4BDD" w:rsidP="002770E4">
      <w:pPr>
        <w:pStyle w:val="a8"/>
        <w:numPr>
          <w:ilvl w:val="0"/>
          <w:numId w:val="2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и удостоверение общественного наблюдателя</w:t>
      </w:r>
    </w:p>
    <w:p w:rsidR="00ED4BDD" w:rsidRPr="006A3B56" w:rsidRDefault="00ED4BDD" w:rsidP="002770E4">
      <w:pPr>
        <w:pStyle w:val="a8"/>
        <w:numPr>
          <w:ilvl w:val="0"/>
          <w:numId w:val="2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Удостоверение общественного наблюдателя</w:t>
      </w:r>
    </w:p>
    <w:p w:rsidR="00795EDA" w:rsidRDefault="00795EDA" w:rsidP="00ED4BD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D570E8" w:rsidRDefault="001D0537" w:rsidP="002770E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D570E8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0E8">
        <w:rPr>
          <w:sz w:val="22"/>
          <w:szCs w:val="22"/>
        </w:rPr>
        <w:t xml:space="preserve">Тип: </w:t>
      </w:r>
      <w:r w:rsidRPr="00D570E8">
        <w:rPr>
          <w:bCs/>
          <w:color w:val="000000"/>
          <w:sz w:val="22"/>
          <w:szCs w:val="22"/>
        </w:rPr>
        <w:t>одиночный выбор</w:t>
      </w:r>
    </w:p>
    <w:p w:rsidR="001D0537" w:rsidRPr="00D570E8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0E8">
        <w:rPr>
          <w:sz w:val="22"/>
          <w:szCs w:val="22"/>
        </w:rPr>
        <w:t xml:space="preserve">Вопрос: </w:t>
      </w:r>
      <w:r w:rsidR="00ED4BDD" w:rsidRPr="00D570E8">
        <w:rPr>
          <w:sz w:val="22"/>
          <w:szCs w:val="22"/>
        </w:rPr>
        <w:t>Когда должен прибыть в ППЭ общественный наблюдатель в день проведения экзамена?</w:t>
      </w:r>
    </w:p>
    <w:p w:rsidR="001D0537" w:rsidRPr="00D570E8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0E8">
        <w:rPr>
          <w:sz w:val="22"/>
          <w:szCs w:val="22"/>
        </w:rPr>
        <w:t>Варианты ответов:</w:t>
      </w:r>
    </w:p>
    <w:p w:rsidR="001D0537" w:rsidRPr="00D570E8" w:rsidRDefault="00ED4BDD" w:rsidP="002770E4">
      <w:pPr>
        <w:pStyle w:val="a8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D570E8">
        <w:rPr>
          <w:sz w:val="22"/>
          <w:szCs w:val="22"/>
        </w:rPr>
        <w:t>За два часа до начала экзамена</w:t>
      </w:r>
    </w:p>
    <w:p w:rsidR="00ED4BDD" w:rsidRPr="00D570E8" w:rsidRDefault="00ED4BDD" w:rsidP="002770E4">
      <w:pPr>
        <w:pStyle w:val="a8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D570E8">
        <w:rPr>
          <w:sz w:val="22"/>
          <w:szCs w:val="22"/>
        </w:rPr>
        <w:t>За час до начала экзамена</w:t>
      </w:r>
    </w:p>
    <w:p w:rsidR="00ED4BDD" w:rsidRPr="00D570E8" w:rsidRDefault="00ED4BDD" w:rsidP="002770E4">
      <w:pPr>
        <w:pStyle w:val="a8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D570E8">
        <w:rPr>
          <w:sz w:val="22"/>
          <w:szCs w:val="22"/>
        </w:rPr>
        <w:t xml:space="preserve">За </w:t>
      </w:r>
      <w:r w:rsidR="00D570E8" w:rsidRPr="00D570E8">
        <w:rPr>
          <w:sz w:val="22"/>
          <w:szCs w:val="22"/>
        </w:rPr>
        <w:t>30 мин до начала экзамена</w:t>
      </w:r>
    </w:p>
    <w:p w:rsidR="004C3220" w:rsidRPr="004A1FF4" w:rsidRDefault="004C3220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1D0537" w:rsidRPr="00D570E8" w:rsidRDefault="001D0537" w:rsidP="002770E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D570E8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0E8">
        <w:rPr>
          <w:sz w:val="22"/>
          <w:szCs w:val="22"/>
        </w:rPr>
        <w:t>Тип: одиночный выбор</w:t>
      </w:r>
    </w:p>
    <w:p w:rsidR="00D570E8" w:rsidRPr="00D570E8" w:rsidRDefault="001D0537" w:rsidP="00D570E8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0E8">
        <w:rPr>
          <w:sz w:val="22"/>
          <w:szCs w:val="22"/>
        </w:rPr>
        <w:t xml:space="preserve">Вопрос: </w:t>
      </w:r>
      <w:r w:rsidR="00D570E8" w:rsidRPr="00D570E8">
        <w:rPr>
          <w:sz w:val="22"/>
          <w:szCs w:val="22"/>
        </w:rPr>
        <w:t xml:space="preserve">Общественные наблюдатели </w:t>
      </w:r>
      <w:r w:rsidR="005F5516">
        <w:rPr>
          <w:sz w:val="22"/>
          <w:szCs w:val="22"/>
        </w:rPr>
        <w:t xml:space="preserve">в ППЭ </w:t>
      </w:r>
      <w:r w:rsidR="00D570E8" w:rsidRPr="00D570E8">
        <w:rPr>
          <w:sz w:val="22"/>
          <w:szCs w:val="22"/>
        </w:rPr>
        <w:t xml:space="preserve">имеют право: </w:t>
      </w:r>
    </w:p>
    <w:p w:rsidR="001D0537" w:rsidRPr="00D570E8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0E8">
        <w:rPr>
          <w:sz w:val="22"/>
          <w:szCs w:val="22"/>
        </w:rPr>
        <w:t>Варианты ответов:</w:t>
      </w:r>
    </w:p>
    <w:p w:rsidR="00D570E8" w:rsidRPr="00D570E8" w:rsidRDefault="00D570E8" w:rsidP="002770E4">
      <w:pPr>
        <w:pStyle w:val="a8"/>
        <w:numPr>
          <w:ilvl w:val="0"/>
          <w:numId w:val="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D570E8">
        <w:rPr>
          <w:sz w:val="22"/>
          <w:szCs w:val="22"/>
        </w:rPr>
        <w:t>Упаковывать экзаменационные материалы после завершения экзамена</w:t>
      </w:r>
    </w:p>
    <w:p w:rsidR="00D570E8" w:rsidRPr="00D570E8" w:rsidRDefault="00D570E8" w:rsidP="002770E4">
      <w:pPr>
        <w:pStyle w:val="a8"/>
        <w:numPr>
          <w:ilvl w:val="0"/>
          <w:numId w:val="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D570E8">
        <w:rPr>
          <w:sz w:val="22"/>
          <w:szCs w:val="22"/>
        </w:rPr>
        <w:t xml:space="preserve">Вскрывать специальные доставочные пакеты с экзаменационными материалами </w:t>
      </w:r>
    </w:p>
    <w:p w:rsidR="001D0537" w:rsidRPr="00D570E8" w:rsidRDefault="00D570E8" w:rsidP="002770E4">
      <w:pPr>
        <w:pStyle w:val="a8"/>
        <w:numPr>
          <w:ilvl w:val="0"/>
          <w:numId w:val="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D570E8">
        <w:rPr>
          <w:sz w:val="22"/>
          <w:szCs w:val="22"/>
        </w:rPr>
        <w:t>Присутствовать на всех этапах проведения ГИА в ППЭ</w:t>
      </w:r>
    </w:p>
    <w:p w:rsidR="004C3220" w:rsidRPr="004A1FF4" w:rsidRDefault="004C3220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1D0537" w:rsidRPr="00D570E8" w:rsidRDefault="001D0537" w:rsidP="002770E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D570E8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0E8">
        <w:rPr>
          <w:sz w:val="22"/>
          <w:szCs w:val="22"/>
        </w:rPr>
        <w:t>Тип: одиночный выбор</w:t>
      </w:r>
    </w:p>
    <w:p w:rsidR="00D570E8" w:rsidRPr="00D570E8" w:rsidRDefault="001D0537" w:rsidP="00D570E8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0E8">
        <w:rPr>
          <w:sz w:val="22"/>
          <w:szCs w:val="22"/>
        </w:rPr>
        <w:t xml:space="preserve">Вопрос: </w:t>
      </w:r>
      <w:r w:rsidR="00D570E8" w:rsidRPr="00D570E8">
        <w:rPr>
          <w:sz w:val="22"/>
          <w:szCs w:val="22"/>
        </w:rPr>
        <w:t xml:space="preserve">Общественные наблюдатели могут привлекаться членом ГЭК и/или руководителем ППЭ: </w:t>
      </w:r>
    </w:p>
    <w:p w:rsidR="00D570E8" w:rsidRPr="00D570E8" w:rsidRDefault="00D570E8" w:rsidP="00D570E8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0E8">
        <w:rPr>
          <w:sz w:val="22"/>
          <w:szCs w:val="22"/>
        </w:rPr>
        <w:t>Варианты ответов:</w:t>
      </w:r>
    </w:p>
    <w:p w:rsidR="00D570E8" w:rsidRPr="00D570E8" w:rsidRDefault="00D570E8" w:rsidP="00D15A03">
      <w:pPr>
        <w:pStyle w:val="a8"/>
        <w:numPr>
          <w:ilvl w:val="0"/>
          <w:numId w:val="3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D570E8">
        <w:rPr>
          <w:sz w:val="22"/>
          <w:szCs w:val="22"/>
        </w:rPr>
        <w:t xml:space="preserve">К проведению служебного расследования по факту, изложенному в апелляции участника экзамена о нарушении порядка проведения ГИА </w:t>
      </w:r>
    </w:p>
    <w:p w:rsidR="00D570E8" w:rsidRPr="00D570E8" w:rsidRDefault="00D570E8" w:rsidP="00D15A03">
      <w:pPr>
        <w:pStyle w:val="a8"/>
        <w:numPr>
          <w:ilvl w:val="0"/>
          <w:numId w:val="3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D570E8">
        <w:rPr>
          <w:sz w:val="22"/>
          <w:szCs w:val="22"/>
        </w:rPr>
        <w:t xml:space="preserve">К составлению акта об идентификации личности участника ГИА, явившегося без документа, удостоверяющего личность </w:t>
      </w:r>
    </w:p>
    <w:p w:rsidR="00D570E8" w:rsidRPr="00D570E8" w:rsidRDefault="00D570E8" w:rsidP="00D15A03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D570E8">
        <w:rPr>
          <w:sz w:val="22"/>
          <w:szCs w:val="22"/>
        </w:rPr>
        <w:t xml:space="preserve">К составлению акта об удалении участника ГИА из ППЭ </w:t>
      </w:r>
    </w:p>
    <w:p w:rsidR="002151A5" w:rsidRPr="00AD1B03" w:rsidRDefault="002151A5" w:rsidP="00795EDA">
      <w:pPr>
        <w:pStyle w:val="a8"/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9767C5" w:rsidRPr="00AD1B03" w:rsidRDefault="009767C5" w:rsidP="002770E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767C5" w:rsidRPr="00AD1B03" w:rsidRDefault="009767C5" w:rsidP="009767C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D1B03">
        <w:rPr>
          <w:sz w:val="22"/>
          <w:szCs w:val="22"/>
        </w:rPr>
        <w:t>Тип: одиночный выбор</w:t>
      </w:r>
    </w:p>
    <w:p w:rsidR="009767C5" w:rsidRPr="00AD1B03" w:rsidRDefault="009767C5" w:rsidP="009767C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D1B03">
        <w:rPr>
          <w:sz w:val="22"/>
          <w:szCs w:val="22"/>
        </w:rPr>
        <w:t xml:space="preserve">Вопрос: </w:t>
      </w:r>
      <w:r w:rsidR="00E40F2C" w:rsidRPr="00AD1B03">
        <w:rPr>
          <w:sz w:val="22"/>
          <w:szCs w:val="22"/>
        </w:rPr>
        <w:t>Деятельность общественных наблюдателей осуществляется</w:t>
      </w:r>
      <w:r w:rsidR="003E5E9F">
        <w:rPr>
          <w:sz w:val="22"/>
          <w:szCs w:val="22"/>
        </w:rPr>
        <w:t>:</w:t>
      </w:r>
    </w:p>
    <w:p w:rsidR="009767C5" w:rsidRPr="00AD1B03" w:rsidRDefault="009767C5" w:rsidP="009767C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D1B03">
        <w:rPr>
          <w:sz w:val="22"/>
          <w:szCs w:val="22"/>
        </w:rPr>
        <w:t>Варианты ответов:</w:t>
      </w:r>
    </w:p>
    <w:p w:rsidR="009767C5" w:rsidRPr="00AD1B03" w:rsidRDefault="00E40F2C" w:rsidP="002770E4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360"/>
        <w:jc w:val="both"/>
        <w:rPr>
          <w:rFonts w:eastAsia="Calibri"/>
          <w:sz w:val="22"/>
          <w:szCs w:val="22"/>
        </w:rPr>
      </w:pPr>
      <w:r w:rsidRPr="00AD1B03">
        <w:rPr>
          <w:rFonts w:eastAsia="Calibri"/>
          <w:sz w:val="22"/>
          <w:szCs w:val="22"/>
        </w:rPr>
        <w:t>На безвозмездной основе</w:t>
      </w:r>
      <w:r w:rsidR="003E5E9F">
        <w:rPr>
          <w:rFonts w:eastAsia="Calibri"/>
          <w:sz w:val="22"/>
          <w:szCs w:val="22"/>
        </w:rPr>
        <w:t>, понесенные расходы не возмещаются</w:t>
      </w:r>
    </w:p>
    <w:p w:rsidR="0004260A" w:rsidRPr="00AD1B03" w:rsidRDefault="00E40F2C" w:rsidP="002770E4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360"/>
        <w:jc w:val="both"/>
        <w:rPr>
          <w:bCs/>
          <w:sz w:val="22"/>
          <w:szCs w:val="22"/>
        </w:rPr>
      </w:pPr>
      <w:r w:rsidRPr="00AD1B03">
        <w:rPr>
          <w:bCs/>
          <w:sz w:val="22"/>
          <w:szCs w:val="22"/>
        </w:rPr>
        <w:t xml:space="preserve">За </w:t>
      </w:r>
      <w:r w:rsidR="003E5E9F">
        <w:rPr>
          <w:bCs/>
          <w:sz w:val="22"/>
          <w:szCs w:val="22"/>
        </w:rPr>
        <w:t>материальное</w:t>
      </w:r>
      <w:r w:rsidRPr="00AD1B03">
        <w:rPr>
          <w:bCs/>
          <w:sz w:val="22"/>
          <w:szCs w:val="22"/>
        </w:rPr>
        <w:t xml:space="preserve"> вознаграждение</w:t>
      </w:r>
    </w:p>
    <w:p w:rsidR="003E5E9F" w:rsidRPr="00AD1B03" w:rsidRDefault="003E5E9F" w:rsidP="002770E4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360"/>
        <w:jc w:val="both"/>
        <w:rPr>
          <w:rFonts w:eastAsia="Calibri"/>
          <w:sz w:val="22"/>
          <w:szCs w:val="22"/>
        </w:rPr>
      </w:pPr>
      <w:r w:rsidRPr="00AD1B03">
        <w:rPr>
          <w:rFonts w:eastAsia="Calibri"/>
          <w:sz w:val="22"/>
          <w:szCs w:val="22"/>
        </w:rPr>
        <w:t>На безвозмездной основе</w:t>
      </w:r>
      <w:r>
        <w:rPr>
          <w:rFonts w:eastAsia="Calibri"/>
          <w:sz w:val="22"/>
          <w:szCs w:val="22"/>
        </w:rPr>
        <w:t>, понесенные расходы возмещаются</w:t>
      </w:r>
    </w:p>
    <w:p w:rsidR="00273995" w:rsidRPr="00AD1B03" w:rsidRDefault="00273995" w:rsidP="009767C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73995" w:rsidRPr="00AD1B03" w:rsidRDefault="00273995" w:rsidP="002770E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73995" w:rsidRPr="00AD1B03" w:rsidRDefault="00273995" w:rsidP="0027399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D1B03">
        <w:rPr>
          <w:sz w:val="22"/>
          <w:szCs w:val="22"/>
        </w:rPr>
        <w:t>Тип: одиночный выбор</w:t>
      </w:r>
    </w:p>
    <w:p w:rsidR="00273995" w:rsidRDefault="00E40F2C" w:rsidP="00E40F2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D1B03">
        <w:rPr>
          <w:sz w:val="22"/>
          <w:szCs w:val="22"/>
        </w:rPr>
        <w:t>Вопрос: Гражданам, желающим стать общественными наблюдателями при проведении ГИА необходимо:</w:t>
      </w:r>
    </w:p>
    <w:p w:rsidR="00C02400" w:rsidRPr="00AD1B03" w:rsidRDefault="00C02400" w:rsidP="00E40F2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Варианты ответов:</w:t>
      </w:r>
    </w:p>
    <w:p w:rsidR="00273995" w:rsidRPr="00AD1B03" w:rsidRDefault="00E40F2C" w:rsidP="002770E4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ind w:left="360"/>
        <w:jc w:val="both"/>
        <w:rPr>
          <w:rFonts w:eastAsia="Calibri"/>
          <w:sz w:val="22"/>
          <w:szCs w:val="22"/>
        </w:rPr>
      </w:pPr>
      <w:r w:rsidRPr="00AD1B03">
        <w:rPr>
          <w:rFonts w:eastAsia="Calibri"/>
          <w:sz w:val="22"/>
          <w:szCs w:val="22"/>
        </w:rPr>
        <w:t>Получить аккредитацию</w:t>
      </w:r>
    </w:p>
    <w:p w:rsidR="00273995" w:rsidRPr="00AD1B03" w:rsidRDefault="00E40F2C" w:rsidP="002770E4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ind w:left="360"/>
        <w:jc w:val="both"/>
        <w:rPr>
          <w:bCs/>
          <w:sz w:val="22"/>
          <w:szCs w:val="22"/>
        </w:rPr>
      </w:pPr>
      <w:r w:rsidRPr="00AD1B03">
        <w:rPr>
          <w:bCs/>
          <w:sz w:val="22"/>
          <w:szCs w:val="22"/>
        </w:rPr>
        <w:t>Пройти аттестацию</w:t>
      </w:r>
    </w:p>
    <w:p w:rsidR="00273995" w:rsidRPr="00AD1B03" w:rsidRDefault="005A0A15" w:rsidP="002770E4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Иметь опыт работы по организации и проведению ГИА</w:t>
      </w:r>
    </w:p>
    <w:p w:rsidR="0023372F" w:rsidRPr="004A1FF4" w:rsidRDefault="0023372F" w:rsidP="009767C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23372F" w:rsidRPr="00C02400" w:rsidRDefault="0023372F" w:rsidP="002770E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3372F" w:rsidRPr="00C02400" w:rsidRDefault="0023372F" w:rsidP="0023372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02400">
        <w:rPr>
          <w:sz w:val="22"/>
          <w:szCs w:val="22"/>
        </w:rPr>
        <w:t>Тип: одиночный выбор</w:t>
      </w:r>
    </w:p>
    <w:p w:rsidR="0023372F" w:rsidRPr="00C02400" w:rsidRDefault="0023372F" w:rsidP="00C0240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02400">
        <w:rPr>
          <w:sz w:val="22"/>
          <w:szCs w:val="22"/>
        </w:rPr>
        <w:t xml:space="preserve">Вопрос: </w:t>
      </w:r>
      <w:r w:rsidR="00C02400" w:rsidRPr="00C02400">
        <w:rPr>
          <w:sz w:val="22"/>
          <w:szCs w:val="22"/>
        </w:rPr>
        <w:t>Какой орган исполнительной власти осуществляет аккредитацию граждан в качестве общественных наблюдателей при проведении ГИА:</w:t>
      </w:r>
    </w:p>
    <w:p w:rsidR="00C02400" w:rsidRPr="00C02400" w:rsidRDefault="00C02400" w:rsidP="00C0240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02400">
        <w:rPr>
          <w:sz w:val="22"/>
          <w:szCs w:val="22"/>
        </w:rPr>
        <w:t>Варианты ответов:</w:t>
      </w:r>
    </w:p>
    <w:p w:rsidR="0023372F" w:rsidRPr="00C02400" w:rsidRDefault="00C02400" w:rsidP="00D15A03">
      <w:pPr>
        <w:pStyle w:val="a8"/>
        <w:numPr>
          <w:ilvl w:val="0"/>
          <w:numId w:val="40"/>
        </w:numPr>
        <w:spacing w:after="0"/>
        <w:ind w:left="360"/>
        <w:jc w:val="both"/>
        <w:rPr>
          <w:sz w:val="22"/>
          <w:szCs w:val="22"/>
        </w:rPr>
      </w:pPr>
      <w:r w:rsidRPr="00C02400">
        <w:rPr>
          <w:sz w:val="22"/>
          <w:szCs w:val="22"/>
        </w:rPr>
        <w:t>Министерство образования Российской Федерации</w:t>
      </w:r>
    </w:p>
    <w:p w:rsidR="0023372F" w:rsidRPr="00C02400" w:rsidRDefault="00C02400" w:rsidP="00D15A03">
      <w:pPr>
        <w:pStyle w:val="a8"/>
        <w:numPr>
          <w:ilvl w:val="0"/>
          <w:numId w:val="40"/>
        </w:numPr>
        <w:spacing w:after="0"/>
        <w:ind w:left="360"/>
        <w:jc w:val="both"/>
        <w:rPr>
          <w:sz w:val="22"/>
          <w:szCs w:val="22"/>
        </w:rPr>
      </w:pPr>
      <w:r w:rsidRPr="00C02400">
        <w:rPr>
          <w:sz w:val="22"/>
          <w:szCs w:val="22"/>
        </w:rPr>
        <w:t>Федеральная служба по надзору в сфере образования и науки</w:t>
      </w:r>
    </w:p>
    <w:p w:rsidR="00C02400" w:rsidRPr="00C02400" w:rsidRDefault="00C02400" w:rsidP="00D15A03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</w:rPr>
      </w:pPr>
      <w:r w:rsidRPr="00C02400">
        <w:rPr>
          <w:sz w:val="22"/>
          <w:szCs w:val="22"/>
        </w:rPr>
        <w:t>Органы исполнительной власти субъектов Российской Федерации, осуществляющие государственное</w:t>
      </w:r>
      <w:r>
        <w:rPr>
          <w:sz w:val="22"/>
          <w:szCs w:val="22"/>
        </w:rPr>
        <w:t xml:space="preserve"> </w:t>
      </w:r>
      <w:r w:rsidRPr="00C02400">
        <w:rPr>
          <w:sz w:val="22"/>
          <w:szCs w:val="22"/>
        </w:rPr>
        <w:t>управление в сфере образования</w:t>
      </w:r>
    </w:p>
    <w:p w:rsidR="00C210F2" w:rsidRPr="004A1FF4" w:rsidRDefault="00C210F2" w:rsidP="0023372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B55C23" w:rsidRPr="00022249" w:rsidRDefault="00B55C23" w:rsidP="002770E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55C23" w:rsidRPr="00022249" w:rsidRDefault="00B55C23" w:rsidP="00B55C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2249">
        <w:rPr>
          <w:sz w:val="22"/>
          <w:szCs w:val="22"/>
        </w:rPr>
        <w:t>Тип: одиночный выбор</w:t>
      </w:r>
    </w:p>
    <w:p w:rsidR="00B55C23" w:rsidRPr="00022249" w:rsidRDefault="00B55C23" w:rsidP="00B55C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2249">
        <w:rPr>
          <w:sz w:val="22"/>
          <w:szCs w:val="22"/>
        </w:rPr>
        <w:t xml:space="preserve">Вопрос: </w:t>
      </w:r>
      <w:r w:rsidR="00022249" w:rsidRPr="00022249">
        <w:rPr>
          <w:sz w:val="22"/>
          <w:szCs w:val="22"/>
        </w:rPr>
        <w:t xml:space="preserve">Общественным наблюдателям при проведении контроля </w:t>
      </w:r>
      <w:r w:rsidR="00BD04B7">
        <w:rPr>
          <w:sz w:val="22"/>
          <w:szCs w:val="22"/>
        </w:rPr>
        <w:t xml:space="preserve"> </w:t>
      </w:r>
      <w:r w:rsidR="00022249" w:rsidRPr="00022249">
        <w:rPr>
          <w:sz w:val="22"/>
          <w:szCs w:val="22"/>
        </w:rPr>
        <w:t>за соблюдением установленного порядка проведения ГИА в ППЭ</w:t>
      </w:r>
      <w:r w:rsidRPr="00022249">
        <w:rPr>
          <w:sz w:val="22"/>
          <w:szCs w:val="22"/>
        </w:rPr>
        <w:t xml:space="preserve"> </w:t>
      </w:r>
      <w:r w:rsidR="00022249" w:rsidRPr="00022249">
        <w:rPr>
          <w:sz w:val="22"/>
          <w:szCs w:val="22"/>
        </w:rPr>
        <w:t xml:space="preserve"> запрещается:</w:t>
      </w:r>
    </w:p>
    <w:p w:rsidR="00B55C23" w:rsidRPr="00022249" w:rsidRDefault="00B55C23" w:rsidP="00B55C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2249">
        <w:rPr>
          <w:sz w:val="22"/>
          <w:szCs w:val="22"/>
        </w:rPr>
        <w:t>Варианты ответов:</w:t>
      </w:r>
    </w:p>
    <w:p w:rsidR="00B55C23" w:rsidRPr="00022249" w:rsidRDefault="00022249" w:rsidP="002770E4">
      <w:pPr>
        <w:pStyle w:val="a8"/>
        <w:numPr>
          <w:ilvl w:val="0"/>
          <w:numId w:val="23"/>
        </w:numPr>
        <w:spacing w:after="0"/>
        <w:ind w:left="360"/>
        <w:jc w:val="both"/>
        <w:rPr>
          <w:sz w:val="22"/>
          <w:szCs w:val="22"/>
        </w:rPr>
      </w:pPr>
      <w:r w:rsidRPr="00022249">
        <w:rPr>
          <w:sz w:val="22"/>
          <w:szCs w:val="22"/>
        </w:rPr>
        <w:t>Перемещаться по ППЭ</w:t>
      </w:r>
    </w:p>
    <w:p w:rsidR="00B55C23" w:rsidRPr="00022249" w:rsidRDefault="00022249" w:rsidP="002770E4">
      <w:pPr>
        <w:pStyle w:val="a8"/>
        <w:numPr>
          <w:ilvl w:val="0"/>
          <w:numId w:val="23"/>
        </w:numPr>
        <w:spacing w:after="0"/>
        <w:ind w:left="360"/>
        <w:jc w:val="both"/>
        <w:rPr>
          <w:sz w:val="22"/>
          <w:szCs w:val="22"/>
        </w:rPr>
      </w:pPr>
      <w:r w:rsidRPr="00022249">
        <w:rPr>
          <w:sz w:val="22"/>
          <w:szCs w:val="22"/>
        </w:rPr>
        <w:t xml:space="preserve">Присутствовать при приемке/передаче экзаменационных материалов </w:t>
      </w:r>
    </w:p>
    <w:p w:rsidR="00B50F81" w:rsidRPr="00B50F81" w:rsidRDefault="00B50F81" w:rsidP="00B50F81">
      <w:pPr>
        <w:pStyle w:val="a8"/>
        <w:numPr>
          <w:ilvl w:val="0"/>
          <w:numId w:val="23"/>
        </w:numPr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B50F81">
        <w:rPr>
          <w:sz w:val="22"/>
          <w:szCs w:val="22"/>
        </w:rPr>
        <w:t>ка</w:t>
      </w:r>
      <w:r>
        <w:rPr>
          <w:sz w:val="22"/>
          <w:szCs w:val="22"/>
        </w:rPr>
        <w:t>зывать содействие участникам ЕГЭ,</w:t>
      </w:r>
      <w:r w:rsidRPr="00B50F81">
        <w:rPr>
          <w:sz w:val="22"/>
          <w:szCs w:val="22"/>
        </w:rPr>
        <w:t xml:space="preserve">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</w:t>
      </w:r>
    </w:p>
    <w:p w:rsidR="00B55C23" w:rsidRPr="004A1FF4" w:rsidRDefault="00B55C23" w:rsidP="00B55C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B55C23" w:rsidRPr="00022249" w:rsidRDefault="00B55C23" w:rsidP="002770E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55C23" w:rsidRPr="00022249" w:rsidRDefault="00B55C23" w:rsidP="00B55C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2249">
        <w:rPr>
          <w:sz w:val="22"/>
          <w:szCs w:val="22"/>
        </w:rPr>
        <w:t>Тип: одиночный выбор</w:t>
      </w:r>
    </w:p>
    <w:p w:rsidR="00B55C23" w:rsidRPr="00022249" w:rsidRDefault="00B55C23" w:rsidP="00B55C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2249">
        <w:rPr>
          <w:sz w:val="22"/>
          <w:szCs w:val="22"/>
        </w:rPr>
        <w:t xml:space="preserve">Вопрос: </w:t>
      </w:r>
      <w:r w:rsidR="00022249" w:rsidRPr="00022249">
        <w:rPr>
          <w:sz w:val="22"/>
          <w:szCs w:val="22"/>
        </w:rPr>
        <w:t>Выберите определение, соответствующее полномочиям общественного наблюдателя в ППЭ:</w:t>
      </w:r>
    </w:p>
    <w:p w:rsidR="00B55C23" w:rsidRPr="00022249" w:rsidRDefault="00B55C23" w:rsidP="00B55C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2249">
        <w:rPr>
          <w:sz w:val="22"/>
          <w:szCs w:val="22"/>
        </w:rPr>
        <w:t>Варианты ответов:</w:t>
      </w:r>
    </w:p>
    <w:p w:rsidR="00B55C23" w:rsidRPr="00022249" w:rsidRDefault="00022249" w:rsidP="002770E4">
      <w:pPr>
        <w:pStyle w:val="a8"/>
        <w:numPr>
          <w:ilvl w:val="0"/>
          <w:numId w:val="24"/>
        </w:numPr>
        <w:spacing w:after="0"/>
        <w:ind w:left="360"/>
        <w:jc w:val="both"/>
        <w:rPr>
          <w:sz w:val="22"/>
          <w:szCs w:val="22"/>
        </w:rPr>
      </w:pPr>
      <w:r w:rsidRPr="00022249">
        <w:rPr>
          <w:sz w:val="22"/>
          <w:szCs w:val="22"/>
        </w:rPr>
        <w:t>Осуществление доставки экзаменационных материалов в ППЭ</w:t>
      </w:r>
    </w:p>
    <w:p w:rsidR="00B55C23" w:rsidRPr="00022249" w:rsidRDefault="00022249" w:rsidP="002770E4">
      <w:pPr>
        <w:pStyle w:val="a8"/>
        <w:numPr>
          <w:ilvl w:val="0"/>
          <w:numId w:val="24"/>
        </w:numPr>
        <w:spacing w:after="0"/>
        <w:ind w:left="360"/>
        <w:jc w:val="both"/>
        <w:rPr>
          <w:sz w:val="22"/>
          <w:szCs w:val="22"/>
        </w:rPr>
      </w:pPr>
      <w:r w:rsidRPr="00022249">
        <w:rPr>
          <w:sz w:val="22"/>
          <w:szCs w:val="22"/>
        </w:rPr>
        <w:t xml:space="preserve">Наблюдение за соблюдением установленного порядка проведения ГИА </w:t>
      </w:r>
    </w:p>
    <w:p w:rsidR="00B55C23" w:rsidRPr="00022249" w:rsidRDefault="00022249" w:rsidP="002770E4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022249">
        <w:rPr>
          <w:sz w:val="22"/>
          <w:szCs w:val="22"/>
        </w:rPr>
        <w:t>Проведение инструктажа для участников ГИА в аудитории ППЭ перед началом экзамена</w:t>
      </w:r>
    </w:p>
    <w:p w:rsidR="00022249" w:rsidRDefault="00022249" w:rsidP="00B55C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22249" w:rsidRPr="00022249" w:rsidRDefault="00022249" w:rsidP="0002224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022249" w:rsidRPr="00595FF2" w:rsidRDefault="00022249" w:rsidP="0002224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95FF2">
        <w:rPr>
          <w:sz w:val="22"/>
          <w:szCs w:val="22"/>
        </w:rPr>
        <w:t>Тип: одиночный выбор</w:t>
      </w:r>
    </w:p>
    <w:p w:rsidR="00022249" w:rsidRPr="00595FF2" w:rsidRDefault="00022249" w:rsidP="0002224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95FF2">
        <w:rPr>
          <w:sz w:val="22"/>
          <w:szCs w:val="22"/>
        </w:rPr>
        <w:t xml:space="preserve">Вопрос: </w:t>
      </w:r>
      <w:r w:rsidR="00595FF2">
        <w:rPr>
          <w:sz w:val="22"/>
          <w:szCs w:val="22"/>
        </w:rPr>
        <w:t>К</w:t>
      </w:r>
      <w:r w:rsidR="00595FF2" w:rsidRPr="00595FF2">
        <w:rPr>
          <w:sz w:val="22"/>
          <w:szCs w:val="22"/>
        </w:rPr>
        <w:t>акие факты должен фиксировать общественный наблюдатель при соблюдении правил рассмотрения апелляций в конфликтной комиссии</w:t>
      </w:r>
      <w:r w:rsidR="00D87B04">
        <w:rPr>
          <w:sz w:val="22"/>
          <w:szCs w:val="22"/>
        </w:rPr>
        <w:t>:</w:t>
      </w:r>
    </w:p>
    <w:p w:rsidR="00022249" w:rsidRPr="00595FF2" w:rsidRDefault="00022249" w:rsidP="0002224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95FF2">
        <w:rPr>
          <w:sz w:val="22"/>
          <w:szCs w:val="22"/>
        </w:rPr>
        <w:t>Варианты ответов:</w:t>
      </w:r>
    </w:p>
    <w:p w:rsidR="00595FF2" w:rsidRPr="00595FF2" w:rsidRDefault="00595FF2" w:rsidP="000F3B2E">
      <w:pPr>
        <w:pStyle w:val="a8"/>
        <w:numPr>
          <w:ilvl w:val="0"/>
          <w:numId w:val="56"/>
        </w:numPr>
        <w:spacing w:after="0"/>
        <w:ind w:left="360"/>
        <w:jc w:val="both"/>
        <w:rPr>
          <w:sz w:val="22"/>
          <w:szCs w:val="22"/>
        </w:rPr>
      </w:pPr>
      <w:r w:rsidRPr="00595FF2">
        <w:rPr>
          <w:rFonts w:eastAsia="Calibri"/>
          <w:sz w:val="22"/>
          <w:szCs w:val="22"/>
        </w:rPr>
        <w:t>Присутствие при рассмотрении апелляций лиц, принимавших участие в организации и (или) проведении соответствующего экзамена либо ранее проверявших экзаменационную работу участника ЕГЭ, подавшего апелляцию</w:t>
      </w:r>
    </w:p>
    <w:p w:rsidR="00022249" w:rsidRPr="00595FF2" w:rsidRDefault="00595FF2" w:rsidP="000F3B2E">
      <w:pPr>
        <w:pStyle w:val="a8"/>
        <w:numPr>
          <w:ilvl w:val="0"/>
          <w:numId w:val="56"/>
        </w:numPr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Присутствие при рассмотрении апелляции апеллянта или его законных представителей</w:t>
      </w:r>
    </w:p>
    <w:p w:rsidR="00022249" w:rsidRPr="00595FF2" w:rsidRDefault="00595FF2" w:rsidP="000F3B2E">
      <w:pPr>
        <w:pStyle w:val="a3"/>
        <w:numPr>
          <w:ilvl w:val="0"/>
          <w:numId w:val="56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Присутствие на рассмотрении апелляции членов конфликтной комиссии</w:t>
      </w:r>
    </w:p>
    <w:p w:rsidR="00022249" w:rsidRPr="00671D3F" w:rsidRDefault="00022249" w:rsidP="00B55C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022249" w:rsidRPr="00D15A03" w:rsidRDefault="00022249" w:rsidP="0002224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022249" w:rsidRPr="00D15A03" w:rsidRDefault="00022249" w:rsidP="0002224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15A03">
        <w:rPr>
          <w:sz w:val="22"/>
          <w:szCs w:val="22"/>
        </w:rPr>
        <w:t>Тип: одиночный выбор</w:t>
      </w:r>
    </w:p>
    <w:p w:rsidR="00022249" w:rsidRPr="00D15A03" w:rsidRDefault="00022249" w:rsidP="0002224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15A03">
        <w:rPr>
          <w:sz w:val="22"/>
          <w:szCs w:val="22"/>
        </w:rPr>
        <w:t xml:space="preserve">Вопрос: </w:t>
      </w:r>
      <w:r w:rsidR="00D15A03" w:rsidRPr="00D15A03">
        <w:rPr>
          <w:sz w:val="22"/>
          <w:szCs w:val="22"/>
        </w:rPr>
        <w:t>Общественные наблюдатели имеют право:</w:t>
      </w:r>
    </w:p>
    <w:p w:rsidR="00022249" w:rsidRPr="00D15A03" w:rsidRDefault="00022249" w:rsidP="0002224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15A03">
        <w:rPr>
          <w:sz w:val="22"/>
          <w:szCs w:val="22"/>
        </w:rPr>
        <w:t>Варианты ответов:</w:t>
      </w:r>
    </w:p>
    <w:p w:rsidR="00022249" w:rsidRPr="00D15A03" w:rsidRDefault="00D15A03" w:rsidP="000F3B2E">
      <w:pPr>
        <w:pStyle w:val="a8"/>
        <w:numPr>
          <w:ilvl w:val="0"/>
          <w:numId w:val="57"/>
        </w:numPr>
        <w:spacing w:after="0"/>
        <w:ind w:left="360"/>
        <w:jc w:val="both"/>
        <w:rPr>
          <w:sz w:val="22"/>
          <w:szCs w:val="22"/>
        </w:rPr>
      </w:pPr>
      <w:r w:rsidRPr="00D15A03">
        <w:rPr>
          <w:sz w:val="22"/>
          <w:szCs w:val="22"/>
        </w:rPr>
        <w:t>Принимать решение об удалении участника ГИА с экзамена в случае нарушения участником ГИА установленного порядка проведения ГИА</w:t>
      </w:r>
    </w:p>
    <w:p w:rsidR="00D15A03" w:rsidRPr="00D15A03" w:rsidRDefault="00D15A03" w:rsidP="000F3B2E">
      <w:pPr>
        <w:pStyle w:val="a3"/>
        <w:numPr>
          <w:ilvl w:val="0"/>
          <w:numId w:val="57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D15A03">
        <w:rPr>
          <w:rFonts w:eastAsia="Calibri"/>
          <w:sz w:val="22"/>
          <w:szCs w:val="22"/>
        </w:rPr>
        <w:t>Направлять информацию о нарушениях, выявленных при проведении ГИА в, Рособрнадзор, органы исполнительной власти субъектов Российской Федерации, осуществляющие государственное управление в сфере образования, органы исполнительной власти субъектов Российской Федерации, осуществляющие переданные полномочия Российской Федерации в сфере образования</w:t>
      </w:r>
    </w:p>
    <w:p w:rsidR="00022249" w:rsidRPr="00D15A03" w:rsidRDefault="00D15A03" w:rsidP="000F3B2E">
      <w:pPr>
        <w:pStyle w:val="a3"/>
        <w:numPr>
          <w:ilvl w:val="0"/>
          <w:numId w:val="57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D15A03">
        <w:rPr>
          <w:sz w:val="22"/>
          <w:szCs w:val="22"/>
        </w:rPr>
        <w:t>Принимать решение об удовлетворении/отклонении апелляции о нарушении установленного порядка проведения ГИА</w:t>
      </w:r>
    </w:p>
    <w:p w:rsidR="00022249" w:rsidRPr="00671D3F" w:rsidRDefault="00022249" w:rsidP="00B55C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022249" w:rsidRPr="00D87B04" w:rsidRDefault="00022249" w:rsidP="0002224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022249" w:rsidRPr="00D87B04" w:rsidRDefault="00022249" w:rsidP="0002224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87B04">
        <w:rPr>
          <w:sz w:val="22"/>
          <w:szCs w:val="22"/>
        </w:rPr>
        <w:t>Тип: одиночный выбор</w:t>
      </w:r>
    </w:p>
    <w:p w:rsidR="00022249" w:rsidRPr="00D87B04" w:rsidRDefault="00022249" w:rsidP="0002224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87B04">
        <w:rPr>
          <w:sz w:val="22"/>
          <w:szCs w:val="22"/>
        </w:rPr>
        <w:t xml:space="preserve">Вопрос: </w:t>
      </w:r>
      <w:r w:rsidR="007B72CC">
        <w:rPr>
          <w:sz w:val="22"/>
          <w:szCs w:val="22"/>
        </w:rPr>
        <w:t>С каки</w:t>
      </w:r>
      <w:r w:rsidR="003279F9" w:rsidRPr="00D87B04">
        <w:rPr>
          <w:sz w:val="22"/>
          <w:szCs w:val="22"/>
        </w:rPr>
        <w:t xml:space="preserve">ми должностными лицами </w:t>
      </w:r>
      <w:r w:rsidR="003279F9" w:rsidRPr="00D87B04">
        <w:rPr>
          <w:rFonts w:eastAsia="Calibri"/>
          <w:sz w:val="22"/>
          <w:szCs w:val="22"/>
        </w:rPr>
        <w:t>взаимодействует общественный наблюдатель при решении вопросов, связанных с обработкой результатов ЕГЭ в РЦОИ</w:t>
      </w:r>
    </w:p>
    <w:p w:rsidR="00022249" w:rsidRPr="00D87B04" w:rsidRDefault="00022249" w:rsidP="0002224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87B04">
        <w:rPr>
          <w:sz w:val="22"/>
          <w:szCs w:val="22"/>
        </w:rPr>
        <w:t>Варианты ответов:</w:t>
      </w:r>
    </w:p>
    <w:p w:rsidR="00022249" w:rsidRPr="00D87B04" w:rsidRDefault="003279F9" w:rsidP="000F3B2E">
      <w:pPr>
        <w:pStyle w:val="a8"/>
        <w:numPr>
          <w:ilvl w:val="0"/>
          <w:numId w:val="58"/>
        </w:numPr>
        <w:spacing w:after="0"/>
        <w:ind w:left="360"/>
        <w:jc w:val="both"/>
        <w:rPr>
          <w:sz w:val="22"/>
          <w:szCs w:val="22"/>
        </w:rPr>
      </w:pPr>
      <w:r w:rsidRPr="00D87B04">
        <w:rPr>
          <w:sz w:val="22"/>
          <w:szCs w:val="22"/>
        </w:rPr>
        <w:t>С операторами сканирования и верификации</w:t>
      </w:r>
    </w:p>
    <w:p w:rsidR="00022249" w:rsidRPr="00D87B04" w:rsidRDefault="003279F9" w:rsidP="000F3B2E">
      <w:pPr>
        <w:pStyle w:val="a8"/>
        <w:numPr>
          <w:ilvl w:val="0"/>
          <w:numId w:val="58"/>
        </w:numPr>
        <w:spacing w:after="0"/>
        <w:ind w:left="360"/>
        <w:jc w:val="both"/>
        <w:rPr>
          <w:sz w:val="22"/>
          <w:szCs w:val="22"/>
        </w:rPr>
      </w:pPr>
      <w:r w:rsidRPr="00D87B04">
        <w:rPr>
          <w:sz w:val="22"/>
          <w:szCs w:val="22"/>
        </w:rPr>
        <w:t>С начальником смены, администратором проекта, старшим верификатором</w:t>
      </w:r>
    </w:p>
    <w:p w:rsidR="00022249" w:rsidRPr="00D87B04" w:rsidRDefault="003279F9" w:rsidP="000F3B2E">
      <w:pPr>
        <w:pStyle w:val="a8"/>
        <w:numPr>
          <w:ilvl w:val="0"/>
          <w:numId w:val="58"/>
        </w:numPr>
        <w:spacing w:after="0"/>
        <w:ind w:left="360"/>
        <w:jc w:val="both"/>
        <w:rPr>
          <w:sz w:val="22"/>
          <w:szCs w:val="22"/>
        </w:rPr>
      </w:pPr>
      <w:r w:rsidRPr="00D87B04">
        <w:rPr>
          <w:sz w:val="22"/>
          <w:szCs w:val="22"/>
        </w:rPr>
        <w:t>С руководителем РЦОИ, членами ГЭК,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 в сфере образования (при наличии)</w:t>
      </w:r>
    </w:p>
    <w:p w:rsidR="001D0537" w:rsidRPr="006A3B56" w:rsidRDefault="001D0537" w:rsidP="00F54D07">
      <w:pPr>
        <w:rPr>
          <w:rFonts w:eastAsia="Times New Roman"/>
          <w:b w:val="0"/>
          <w:sz w:val="22"/>
          <w:szCs w:val="22"/>
          <w:lang w:eastAsia="ru-RU"/>
        </w:rPr>
      </w:pPr>
    </w:p>
    <w:p w:rsidR="00947A86" w:rsidRPr="006A3B56" w:rsidRDefault="001D0537" w:rsidP="002151A5">
      <w:pPr>
        <w:rPr>
          <w:sz w:val="22"/>
          <w:szCs w:val="22"/>
        </w:rPr>
      </w:pPr>
      <w:r w:rsidRPr="006A3B56">
        <w:rPr>
          <w:sz w:val="22"/>
          <w:szCs w:val="22"/>
        </w:rPr>
        <w:t xml:space="preserve">Тема/модуль: </w:t>
      </w:r>
      <w:r w:rsidR="002151A5" w:rsidRPr="00101DCB">
        <w:t>Ознакомление с процедурой проведения государственной итоговой аттестации в ППЭ</w:t>
      </w:r>
    </w:p>
    <w:p w:rsidR="00A14A25" w:rsidRDefault="00A14A25" w:rsidP="00D15A03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Когда осуществляется допуск участников ГИА в ППЭ? 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947A86" w:rsidRPr="006A3B56" w:rsidRDefault="00947A86" w:rsidP="002770E4">
      <w:pPr>
        <w:pStyle w:val="a8"/>
        <w:numPr>
          <w:ilvl w:val="0"/>
          <w:numId w:val="1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ранее 9:00 по местному времени</w:t>
      </w:r>
    </w:p>
    <w:p w:rsidR="00947A86" w:rsidRPr="006A3B56" w:rsidRDefault="00947A86" w:rsidP="002770E4">
      <w:pPr>
        <w:pStyle w:val="a8"/>
        <w:numPr>
          <w:ilvl w:val="0"/>
          <w:numId w:val="1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ранее 9:30 по местному времени</w:t>
      </w:r>
    </w:p>
    <w:p w:rsidR="00947A86" w:rsidRPr="006A3B56" w:rsidRDefault="00947A86" w:rsidP="002770E4">
      <w:pPr>
        <w:pStyle w:val="a8"/>
        <w:numPr>
          <w:ilvl w:val="0"/>
          <w:numId w:val="1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ранее 9:45 по местному времени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6A3B56" w:rsidRDefault="00947A86" w:rsidP="00D15A03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Какой документ должен предъявить участник ГИА на входе в ППЭ? 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947A86" w:rsidRPr="006A3B56" w:rsidRDefault="00947A86" w:rsidP="002770E4">
      <w:pPr>
        <w:pStyle w:val="a8"/>
        <w:numPr>
          <w:ilvl w:val="0"/>
          <w:numId w:val="1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Документ, удостоверяющий личность</w:t>
      </w:r>
    </w:p>
    <w:p w:rsidR="00947A86" w:rsidRPr="006A3B56" w:rsidRDefault="00947A86" w:rsidP="002770E4">
      <w:pPr>
        <w:pStyle w:val="a8"/>
        <w:numPr>
          <w:ilvl w:val="0"/>
          <w:numId w:val="1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СНИЛС</w:t>
      </w:r>
    </w:p>
    <w:p w:rsidR="00947A86" w:rsidRPr="006A3B56" w:rsidRDefault="00947A86" w:rsidP="002770E4">
      <w:pPr>
        <w:pStyle w:val="a8"/>
        <w:numPr>
          <w:ilvl w:val="0"/>
          <w:numId w:val="1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Уведомление участника ГИА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8B20D0" w:rsidRDefault="00947A86" w:rsidP="00D15A03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8B20D0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Тип: одиночный выбор</w:t>
      </w:r>
    </w:p>
    <w:p w:rsidR="00947A86" w:rsidRPr="008B20D0" w:rsidRDefault="00947A86" w:rsidP="00947A86">
      <w:pPr>
        <w:spacing w:after="0"/>
        <w:rPr>
          <w:rFonts w:eastAsia="Times New Roman"/>
          <w:b w:val="0"/>
          <w:sz w:val="22"/>
          <w:szCs w:val="22"/>
          <w:lang w:eastAsia="ru-RU"/>
        </w:rPr>
      </w:pPr>
      <w:r w:rsidRPr="008B20D0">
        <w:rPr>
          <w:rFonts w:eastAsia="Times New Roman"/>
          <w:b w:val="0"/>
          <w:sz w:val="22"/>
          <w:szCs w:val="22"/>
          <w:lang w:eastAsia="ru-RU"/>
        </w:rPr>
        <w:t xml:space="preserve">Вопрос: </w:t>
      </w:r>
      <w:r w:rsidR="00BD04B7">
        <w:rPr>
          <w:rFonts w:eastAsia="Times New Roman"/>
          <w:b w:val="0"/>
          <w:sz w:val="22"/>
          <w:szCs w:val="22"/>
          <w:lang w:eastAsia="ru-RU"/>
        </w:rPr>
        <w:t>Г</w:t>
      </w:r>
      <w:r w:rsidR="00022249">
        <w:rPr>
          <w:rFonts w:eastAsia="Times New Roman"/>
          <w:b w:val="0"/>
          <w:sz w:val="22"/>
          <w:szCs w:val="22"/>
          <w:lang w:eastAsia="ru-RU"/>
        </w:rPr>
        <w:t>де участники ГИА оставляют свои личные вещи?</w:t>
      </w:r>
      <w:r w:rsidRPr="008B20D0">
        <w:rPr>
          <w:rFonts w:eastAsia="Times New Roman"/>
          <w:b w:val="0"/>
          <w:sz w:val="22"/>
          <w:szCs w:val="22"/>
          <w:lang w:eastAsia="ru-RU"/>
        </w:rPr>
        <w:t xml:space="preserve"> </w:t>
      </w:r>
    </w:p>
    <w:p w:rsidR="00947A86" w:rsidRPr="008B20D0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Варианты ответов:</w:t>
      </w:r>
    </w:p>
    <w:p w:rsidR="00947A86" w:rsidRPr="008B20D0" w:rsidRDefault="00022249" w:rsidP="002770E4">
      <w:pPr>
        <w:pStyle w:val="a8"/>
        <w:numPr>
          <w:ilvl w:val="0"/>
          <w:numId w:val="2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В специально выделенном месте для хранения личных вещей до входа в ППЭ</w:t>
      </w:r>
    </w:p>
    <w:p w:rsidR="00947A86" w:rsidRPr="008B20D0" w:rsidRDefault="00022249" w:rsidP="002770E4">
      <w:pPr>
        <w:pStyle w:val="a8"/>
        <w:numPr>
          <w:ilvl w:val="0"/>
          <w:numId w:val="2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В специально выделенном месте для хранения личных вещей в аудитории проведения экзамена</w:t>
      </w:r>
    </w:p>
    <w:p w:rsidR="00947A86" w:rsidRPr="008B20D0" w:rsidRDefault="00022249" w:rsidP="002770E4">
      <w:pPr>
        <w:pStyle w:val="a8"/>
        <w:numPr>
          <w:ilvl w:val="0"/>
          <w:numId w:val="2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На своем рабочем месте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15A03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AB7463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 xml:space="preserve">Вопрос: Когда начинается трансляция и видеозапись в аудиториях проведения экзаменов в день экзамена? </w:t>
      </w:r>
    </w:p>
    <w:p w:rsidR="001D0537" w:rsidRPr="00AB7463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Варианты ответов:</w:t>
      </w:r>
    </w:p>
    <w:p w:rsidR="001D0537" w:rsidRPr="00AB7463" w:rsidRDefault="001D0537" w:rsidP="002770E4">
      <w:pPr>
        <w:pStyle w:val="a8"/>
        <w:numPr>
          <w:ilvl w:val="0"/>
          <w:numId w:val="13"/>
        </w:numPr>
        <w:spacing w:after="0"/>
        <w:ind w:left="360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В 8:00 по местному времени</w:t>
      </w:r>
    </w:p>
    <w:p w:rsidR="001D0537" w:rsidRPr="00AB7463" w:rsidRDefault="001D0537" w:rsidP="002770E4">
      <w:pPr>
        <w:pStyle w:val="a8"/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В 8:30 по местному времени</w:t>
      </w:r>
    </w:p>
    <w:p w:rsidR="001D0537" w:rsidRPr="00AB7463" w:rsidRDefault="001D0537" w:rsidP="002770E4">
      <w:pPr>
        <w:pStyle w:val="a8"/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В 9:00 по местному времени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15A03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При организации видеонаблюдения при проведении ГИА в ППЭ на дому для лиц с ОВЗ необходимо осуществлять: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2770E4">
      <w:pPr>
        <w:pStyle w:val="a8"/>
        <w:numPr>
          <w:ilvl w:val="0"/>
          <w:numId w:val="1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Трансляцию в онлайн режиме в сети Интернет </w:t>
      </w:r>
    </w:p>
    <w:p w:rsidR="001D0537" w:rsidRPr="006A3B56" w:rsidRDefault="001D0537" w:rsidP="002770E4">
      <w:pPr>
        <w:pStyle w:val="a8"/>
        <w:numPr>
          <w:ilvl w:val="0"/>
          <w:numId w:val="1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Видеозапись в оффлайн режиме </w:t>
      </w:r>
    </w:p>
    <w:p w:rsidR="001D0537" w:rsidRPr="006A3B56" w:rsidRDefault="001D0537" w:rsidP="002770E4">
      <w:pPr>
        <w:pStyle w:val="a8"/>
        <w:numPr>
          <w:ilvl w:val="0"/>
          <w:numId w:val="1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Видеонаблюдение не производится </w:t>
      </w:r>
    </w:p>
    <w:p w:rsidR="00D71B03" w:rsidRDefault="00D71B03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15A03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D41544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D41544" w:rsidRPr="006A3B56">
        <w:rPr>
          <w:sz w:val="22"/>
          <w:szCs w:val="22"/>
        </w:rPr>
        <w:t xml:space="preserve">Кто оказывает необходимую техническую помощь (занять рабочее место, передвигаться, прочитать задание) участникам с ОВЗ при проведении экзамена?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D41544" w:rsidP="002770E4">
      <w:pPr>
        <w:pStyle w:val="a8"/>
        <w:numPr>
          <w:ilvl w:val="0"/>
          <w:numId w:val="1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Технический специалист</w:t>
      </w:r>
    </w:p>
    <w:p w:rsidR="001D0537" w:rsidRPr="006A3B56" w:rsidRDefault="00D41544" w:rsidP="002770E4">
      <w:pPr>
        <w:pStyle w:val="a8"/>
        <w:numPr>
          <w:ilvl w:val="0"/>
          <w:numId w:val="1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Организатор в аудитории</w:t>
      </w:r>
    </w:p>
    <w:p w:rsidR="001D0537" w:rsidRPr="006A3B56" w:rsidRDefault="00D41544" w:rsidP="002770E4">
      <w:pPr>
        <w:pStyle w:val="a8"/>
        <w:numPr>
          <w:ilvl w:val="0"/>
          <w:numId w:val="1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Ассистент</w:t>
      </w:r>
    </w:p>
    <w:p w:rsidR="00A14A25" w:rsidRPr="006A3B56" w:rsidRDefault="00A14A25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15A03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A84369" w:rsidRPr="006A3B56">
        <w:rPr>
          <w:sz w:val="22"/>
          <w:szCs w:val="22"/>
        </w:rPr>
        <w:t>На какое время увеличивается п</w:t>
      </w:r>
      <w:r w:rsidR="00A84369" w:rsidRPr="006A3B56">
        <w:rPr>
          <w:bCs/>
          <w:sz w:val="22"/>
          <w:szCs w:val="22"/>
        </w:rPr>
        <w:t>родолжительность экзамена для участников с ОВЗ</w:t>
      </w:r>
      <w:r w:rsidR="00A84369" w:rsidRPr="006A3B56">
        <w:rPr>
          <w:sz w:val="22"/>
          <w:szCs w:val="22"/>
        </w:rPr>
        <w:t>, детей-инвалидов и инвалидов</w:t>
      </w:r>
      <w:r w:rsidR="00A84369" w:rsidRPr="006A3B56">
        <w:rPr>
          <w:bCs/>
          <w:sz w:val="22"/>
          <w:szCs w:val="22"/>
        </w:rPr>
        <w:t xml:space="preserve">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A84369" w:rsidP="002770E4">
      <w:pPr>
        <w:pStyle w:val="a8"/>
        <w:numPr>
          <w:ilvl w:val="0"/>
          <w:numId w:val="20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1 час</w:t>
      </w:r>
    </w:p>
    <w:p w:rsidR="001D0537" w:rsidRPr="006A3B56" w:rsidRDefault="00A84369" w:rsidP="002770E4">
      <w:pPr>
        <w:pStyle w:val="a8"/>
        <w:numPr>
          <w:ilvl w:val="0"/>
          <w:numId w:val="2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1, 5 часа</w:t>
      </w:r>
    </w:p>
    <w:p w:rsidR="001D0537" w:rsidRPr="006A3B56" w:rsidRDefault="00A84369" w:rsidP="002770E4">
      <w:pPr>
        <w:pStyle w:val="a8"/>
        <w:numPr>
          <w:ilvl w:val="0"/>
          <w:numId w:val="2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2 часа</w:t>
      </w:r>
    </w:p>
    <w:p w:rsidR="002151A5" w:rsidRDefault="002151A5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14A25" w:rsidRDefault="00A14A25" w:rsidP="00D15A03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Какие экзаменационные материалы ЕГЭ подлежат обработке и проверке?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2770E4">
      <w:pPr>
        <w:pStyle w:val="a8"/>
        <w:numPr>
          <w:ilvl w:val="0"/>
          <w:numId w:val="5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Бланки ЕГЭ, машиночитаемые формы ППЭ</w:t>
      </w:r>
    </w:p>
    <w:p w:rsidR="001D0537" w:rsidRPr="006A3B56" w:rsidRDefault="001D0537" w:rsidP="002770E4">
      <w:pPr>
        <w:pStyle w:val="a8"/>
        <w:numPr>
          <w:ilvl w:val="0"/>
          <w:numId w:val="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Бланки ЕГЭ, черновики</w:t>
      </w:r>
    </w:p>
    <w:p w:rsidR="001D0537" w:rsidRPr="006A3B56" w:rsidRDefault="001D0537" w:rsidP="002770E4">
      <w:pPr>
        <w:pStyle w:val="a8"/>
        <w:numPr>
          <w:ilvl w:val="0"/>
          <w:numId w:val="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Служебные записки, черновики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15A03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Где должны храниться контрольные измерительные материалы в ППЭ до момента передачи ответственному организатору в аудитории?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2770E4">
      <w:pPr>
        <w:pStyle w:val="a8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аудитории проведения экзамена</w:t>
      </w:r>
    </w:p>
    <w:p w:rsidR="001D0537" w:rsidRPr="006A3B56" w:rsidRDefault="001D0537" w:rsidP="002770E4">
      <w:pPr>
        <w:pStyle w:val="a8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сейфе в штабе ППЭ</w:t>
      </w:r>
    </w:p>
    <w:p w:rsidR="001D0537" w:rsidRPr="006A3B56" w:rsidRDefault="001D0537" w:rsidP="002770E4">
      <w:pPr>
        <w:pStyle w:val="a8"/>
        <w:numPr>
          <w:ilvl w:val="0"/>
          <w:numId w:val="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столе руководителя ППЭ в штабе ППЭ</w:t>
      </w:r>
    </w:p>
    <w:p w:rsidR="00D6783A" w:rsidRPr="00F863A0" w:rsidRDefault="00D6783A" w:rsidP="00F863A0">
      <w:pPr>
        <w:pStyle w:val="a8"/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B06C3F" w:rsidRPr="006A3B56" w:rsidRDefault="00B06C3F" w:rsidP="00D15A03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8C1CD5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8C1CD5" w:rsidRPr="006A3B56">
        <w:rPr>
          <w:sz w:val="22"/>
          <w:szCs w:val="22"/>
        </w:rPr>
        <w:t>В какой форме проводится ГВЭ по всем учебным предметам?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8C1CD5" w:rsidRPr="006A3B56" w:rsidRDefault="00F54D07" w:rsidP="002770E4">
      <w:pPr>
        <w:pStyle w:val="a8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Только в</w:t>
      </w:r>
      <w:r w:rsidR="008C1CD5" w:rsidRPr="006A3B56">
        <w:rPr>
          <w:sz w:val="22"/>
          <w:szCs w:val="22"/>
        </w:rPr>
        <w:t xml:space="preserve"> письменной форме</w:t>
      </w:r>
    </w:p>
    <w:p w:rsidR="008C1CD5" w:rsidRPr="006A3B56" w:rsidRDefault="00F54D07" w:rsidP="002770E4">
      <w:pPr>
        <w:pStyle w:val="a8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Только в</w:t>
      </w:r>
      <w:r w:rsidR="008C1CD5" w:rsidRPr="006A3B56">
        <w:rPr>
          <w:sz w:val="22"/>
          <w:szCs w:val="22"/>
        </w:rPr>
        <w:t xml:space="preserve"> устной форме</w:t>
      </w:r>
    </w:p>
    <w:p w:rsidR="008C1CD5" w:rsidRPr="006A3B56" w:rsidRDefault="00F54D07" w:rsidP="002770E4">
      <w:pPr>
        <w:pStyle w:val="a8"/>
        <w:numPr>
          <w:ilvl w:val="0"/>
          <w:numId w:val="16"/>
        </w:numPr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>Письменная или устная ф</w:t>
      </w:r>
      <w:r w:rsidR="008C1CD5" w:rsidRPr="006A3B56">
        <w:rPr>
          <w:sz w:val="22"/>
          <w:szCs w:val="22"/>
        </w:rPr>
        <w:t>орма проведения экзамена выбирается участником ГВЭ</w:t>
      </w:r>
    </w:p>
    <w:p w:rsidR="00333BBA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D15A03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A766FB" w:rsidRPr="006A3B56">
        <w:rPr>
          <w:sz w:val="22"/>
          <w:szCs w:val="22"/>
        </w:rPr>
        <w:t>Какая система оценивания используется при проведении ГВЭ?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B06C3F" w:rsidRPr="006A3B56" w:rsidRDefault="00A766FB" w:rsidP="002770E4">
      <w:pPr>
        <w:pStyle w:val="a8"/>
        <w:numPr>
          <w:ilvl w:val="0"/>
          <w:numId w:val="1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100 балльная</w:t>
      </w:r>
    </w:p>
    <w:p w:rsidR="00B06C3F" w:rsidRPr="006A3B56" w:rsidRDefault="00A766FB" w:rsidP="002770E4">
      <w:pPr>
        <w:pStyle w:val="a8"/>
        <w:numPr>
          <w:ilvl w:val="0"/>
          <w:numId w:val="1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10-ти балльная</w:t>
      </w:r>
    </w:p>
    <w:p w:rsidR="00B06C3F" w:rsidRPr="006A3B56" w:rsidRDefault="00A766FB" w:rsidP="002770E4">
      <w:pPr>
        <w:pStyle w:val="a8"/>
        <w:numPr>
          <w:ilvl w:val="0"/>
          <w:numId w:val="1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5-ти балльная</w:t>
      </w:r>
    </w:p>
    <w:p w:rsidR="00F863A0" w:rsidRPr="006A3B56" w:rsidRDefault="00F863A0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834FC7" w:rsidRPr="006A3B56" w:rsidRDefault="00834FC7" w:rsidP="00D15A03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863A0" w:rsidRPr="006A3B56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F863A0" w:rsidRPr="006A3B56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Помещения, не использующиеся для проведения экзамена в ППЭ:</w:t>
      </w:r>
    </w:p>
    <w:p w:rsidR="00F863A0" w:rsidRPr="006A3B56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F863A0" w:rsidRPr="00F863A0" w:rsidRDefault="00F863A0" w:rsidP="00D15A03">
      <w:pPr>
        <w:pStyle w:val="a8"/>
        <w:numPr>
          <w:ilvl w:val="0"/>
          <w:numId w:val="42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F863A0">
        <w:rPr>
          <w:sz w:val="22"/>
          <w:szCs w:val="22"/>
        </w:rPr>
        <w:t>Закрываются на ключ</w:t>
      </w:r>
    </w:p>
    <w:p w:rsidR="00F863A0" w:rsidRPr="00F863A0" w:rsidRDefault="00F863A0" w:rsidP="00D15A03">
      <w:pPr>
        <w:pStyle w:val="a8"/>
        <w:numPr>
          <w:ilvl w:val="0"/>
          <w:numId w:val="42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F863A0">
        <w:rPr>
          <w:sz w:val="22"/>
          <w:szCs w:val="22"/>
        </w:rPr>
        <w:t>Остаются открытыми</w:t>
      </w:r>
    </w:p>
    <w:p w:rsidR="00F863A0" w:rsidRPr="00F863A0" w:rsidRDefault="00F863A0" w:rsidP="00D15A03">
      <w:pPr>
        <w:pStyle w:val="a8"/>
        <w:numPr>
          <w:ilvl w:val="0"/>
          <w:numId w:val="42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F863A0">
        <w:rPr>
          <w:sz w:val="22"/>
          <w:szCs w:val="22"/>
        </w:rPr>
        <w:t>Запираются и опечатываются</w:t>
      </w:r>
    </w:p>
    <w:p w:rsidR="00F863A0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863A0" w:rsidRPr="006A3B56" w:rsidRDefault="00F863A0" w:rsidP="007A2B15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863A0" w:rsidRPr="00C210F2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10F2">
        <w:rPr>
          <w:sz w:val="22"/>
          <w:szCs w:val="22"/>
        </w:rPr>
        <w:t>Тип: одиночный выбор</w:t>
      </w:r>
    </w:p>
    <w:p w:rsidR="00F863A0" w:rsidRPr="00C210F2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10F2">
        <w:rPr>
          <w:sz w:val="22"/>
          <w:szCs w:val="22"/>
        </w:rPr>
        <w:t xml:space="preserve">Вопрос: Штаб ППЭ должен быть оборудован: </w:t>
      </w:r>
    </w:p>
    <w:p w:rsidR="00F863A0" w:rsidRPr="00C210F2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10F2">
        <w:rPr>
          <w:sz w:val="22"/>
          <w:szCs w:val="22"/>
        </w:rPr>
        <w:t>Варианты ответов:</w:t>
      </w:r>
    </w:p>
    <w:p w:rsidR="00F863A0" w:rsidRPr="00C210F2" w:rsidRDefault="00F863A0" w:rsidP="00D15A03">
      <w:pPr>
        <w:pStyle w:val="a8"/>
        <w:numPr>
          <w:ilvl w:val="0"/>
          <w:numId w:val="43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C210F2">
        <w:rPr>
          <w:sz w:val="22"/>
          <w:szCs w:val="22"/>
        </w:rPr>
        <w:t>Местом для хранения личных вещей работников ППЭ</w:t>
      </w:r>
    </w:p>
    <w:p w:rsidR="00F863A0" w:rsidRPr="00C210F2" w:rsidRDefault="00F863A0" w:rsidP="00D15A03">
      <w:pPr>
        <w:pStyle w:val="a8"/>
        <w:numPr>
          <w:ilvl w:val="0"/>
          <w:numId w:val="43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C210F2">
        <w:rPr>
          <w:sz w:val="22"/>
          <w:szCs w:val="22"/>
        </w:rPr>
        <w:t>Сейфом для хранения экзаменационных материалов</w:t>
      </w:r>
    </w:p>
    <w:p w:rsidR="00F863A0" w:rsidRPr="00C210F2" w:rsidRDefault="00F863A0" w:rsidP="00D15A03">
      <w:pPr>
        <w:pStyle w:val="a3"/>
        <w:numPr>
          <w:ilvl w:val="0"/>
          <w:numId w:val="4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C210F2">
        <w:rPr>
          <w:sz w:val="22"/>
          <w:szCs w:val="22"/>
        </w:rPr>
        <w:t>Стационарным металлоискателем</w:t>
      </w:r>
    </w:p>
    <w:p w:rsidR="00F863A0" w:rsidRPr="00C210F2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863A0" w:rsidRDefault="00F863A0" w:rsidP="007A2B15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863A0" w:rsidRPr="000F4A41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F4A41">
        <w:rPr>
          <w:sz w:val="22"/>
          <w:szCs w:val="22"/>
        </w:rPr>
        <w:t xml:space="preserve">Тип: </w:t>
      </w:r>
      <w:r w:rsidRPr="000F4A41">
        <w:rPr>
          <w:bCs/>
          <w:color w:val="000000"/>
          <w:sz w:val="22"/>
          <w:szCs w:val="22"/>
        </w:rPr>
        <w:t>одиночный выбор</w:t>
      </w:r>
    </w:p>
    <w:p w:rsidR="00F863A0" w:rsidRPr="000F4A41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Вопрос: В случае обнаружения у участника ГИА запрещенных предметов и справочных материалов во время проведения экзамена:</w:t>
      </w:r>
    </w:p>
    <w:p w:rsidR="00F863A0" w:rsidRPr="000F4A41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Варианты ответов:</w:t>
      </w:r>
    </w:p>
    <w:p w:rsidR="00F863A0" w:rsidRPr="000F4A41" w:rsidRDefault="00F863A0" w:rsidP="00D15A03">
      <w:pPr>
        <w:pStyle w:val="a8"/>
        <w:numPr>
          <w:ilvl w:val="0"/>
          <w:numId w:val="44"/>
        </w:numPr>
        <w:spacing w:after="0"/>
        <w:ind w:left="426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Участник сдает запрещенные предметы и справочные материалы организатору и продолжает выполнение экзаменационной работы</w:t>
      </w:r>
    </w:p>
    <w:p w:rsidR="00F863A0" w:rsidRPr="000F4A41" w:rsidRDefault="00F863A0" w:rsidP="00D15A03">
      <w:pPr>
        <w:pStyle w:val="a8"/>
        <w:numPr>
          <w:ilvl w:val="0"/>
          <w:numId w:val="44"/>
        </w:numPr>
        <w:spacing w:after="0"/>
        <w:ind w:left="426"/>
        <w:jc w:val="both"/>
        <w:rPr>
          <w:sz w:val="22"/>
          <w:szCs w:val="22"/>
        </w:rPr>
      </w:pPr>
      <w:r w:rsidRPr="000F4A41">
        <w:rPr>
          <w:sz w:val="22"/>
          <w:szCs w:val="22"/>
        </w:rPr>
        <w:t xml:space="preserve">Участник продолжает выполнение экзаменационной работы, организатор в аудитории составляет служебную записку на имя руководителя ППЭ </w:t>
      </w:r>
    </w:p>
    <w:p w:rsidR="00F863A0" w:rsidRPr="000F4A41" w:rsidRDefault="00F863A0" w:rsidP="00D15A03">
      <w:pPr>
        <w:pStyle w:val="a8"/>
        <w:numPr>
          <w:ilvl w:val="0"/>
          <w:numId w:val="44"/>
        </w:numPr>
        <w:spacing w:after="0"/>
        <w:ind w:left="426"/>
        <w:jc w:val="both"/>
        <w:rPr>
          <w:sz w:val="22"/>
          <w:szCs w:val="22"/>
        </w:rPr>
      </w:pPr>
      <w:r w:rsidRPr="000F4A41">
        <w:rPr>
          <w:sz w:val="22"/>
          <w:szCs w:val="22"/>
        </w:rPr>
        <w:t xml:space="preserve">Участник удаляется с экзамена </w:t>
      </w:r>
    </w:p>
    <w:p w:rsidR="00F863A0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863A0" w:rsidRDefault="00F863A0" w:rsidP="007A2B15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863A0" w:rsidRPr="00212E4A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2E4A">
        <w:rPr>
          <w:sz w:val="22"/>
          <w:szCs w:val="22"/>
        </w:rPr>
        <w:t>Тип: одиночный выбор</w:t>
      </w:r>
    </w:p>
    <w:p w:rsidR="00F863A0" w:rsidRPr="00212E4A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2E4A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 xml:space="preserve">Что является нарушением установленного порядка проведения ГИА? </w:t>
      </w:r>
      <w:r w:rsidRPr="00212E4A">
        <w:rPr>
          <w:sz w:val="22"/>
          <w:szCs w:val="22"/>
        </w:rPr>
        <w:t xml:space="preserve"> </w:t>
      </w:r>
    </w:p>
    <w:p w:rsidR="00F863A0" w:rsidRPr="00212E4A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2E4A">
        <w:rPr>
          <w:sz w:val="22"/>
          <w:szCs w:val="22"/>
        </w:rPr>
        <w:t>Варианты ответов:</w:t>
      </w:r>
    </w:p>
    <w:p w:rsidR="00F863A0" w:rsidRPr="00424DEB" w:rsidRDefault="00F863A0" w:rsidP="00D15A03">
      <w:pPr>
        <w:pStyle w:val="a8"/>
        <w:numPr>
          <w:ilvl w:val="0"/>
          <w:numId w:val="45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средств связи членом ГЭК в штабе ППЭ в служебных целях</w:t>
      </w:r>
    </w:p>
    <w:p w:rsidR="00F863A0" w:rsidRPr="00424DEB" w:rsidRDefault="00F863A0" w:rsidP="00D15A03">
      <w:pPr>
        <w:pStyle w:val="a8"/>
        <w:numPr>
          <w:ilvl w:val="0"/>
          <w:numId w:val="45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Присутствие общественного наблюдателя в аудитории проведения экзамена</w:t>
      </w:r>
    </w:p>
    <w:p w:rsidR="00F863A0" w:rsidRPr="00424DEB" w:rsidRDefault="00F863A0" w:rsidP="00D15A03">
      <w:pPr>
        <w:pStyle w:val="a8"/>
        <w:numPr>
          <w:ilvl w:val="0"/>
          <w:numId w:val="45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средств связи организатором в аудитории</w:t>
      </w:r>
    </w:p>
    <w:p w:rsidR="00C951B0" w:rsidRDefault="00C951B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863A0" w:rsidRDefault="00F863A0" w:rsidP="002770E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C951B0" w:rsidRPr="005D2E18" w:rsidRDefault="00C951B0" w:rsidP="00C951B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D2E18">
        <w:rPr>
          <w:sz w:val="22"/>
          <w:szCs w:val="22"/>
        </w:rPr>
        <w:t>Тип: одиночный выбор</w:t>
      </w:r>
    </w:p>
    <w:p w:rsidR="00C951B0" w:rsidRPr="005D2E18" w:rsidRDefault="00C951B0" w:rsidP="00C951B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D2E18">
        <w:rPr>
          <w:sz w:val="22"/>
          <w:szCs w:val="22"/>
        </w:rPr>
        <w:t>Вопрос: Экзаменационная работа удаленного участника ГИА:</w:t>
      </w:r>
    </w:p>
    <w:p w:rsidR="00C951B0" w:rsidRPr="005D2E18" w:rsidRDefault="00C951B0" w:rsidP="00D15A03">
      <w:pPr>
        <w:pStyle w:val="a8"/>
        <w:numPr>
          <w:ilvl w:val="0"/>
          <w:numId w:val="46"/>
        </w:numPr>
        <w:spacing w:after="0"/>
        <w:ind w:left="426" w:hanging="426"/>
        <w:jc w:val="both"/>
        <w:rPr>
          <w:sz w:val="22"/>
          <w:szCs w:val="22"/>
        </w:rPr>
      </w:pPr>
      <w:r w:rsidRPr="005D2E18">
        <w:rPr>
          <w:sz w:val="22"/>
          <w:szCs w:val="22"/>
        </w:rPr>
        <w:t>Не обрабатывается и не проверяется</w:t>
      </w:r>
    </w:p>
    <w:p w:rsidR="00C951B0" w:rsidRPr="005D2E18" w:rsidRDefault="00C951B0" w:rsidP="00D15A03">
      <w:pPr>
        <w:pStyle w:val="a8"/>
        <w:numPr>
          <w:ilvl w:val="0"/>
          <w:numId w:val="46"/>
        </w:numPr>
        <w:spacing w:after="0"/>
        <w:ind w:left="426" w:hanging="426"/>
        <w:jc w:val="both"/>
        <w:rPr>
          <w:sz w:val="22"/>
          <w:szCs w:val="22"/>
        </w:rPr>
      </w:pPr>
      <w:r w:rsidRPr="005D2E18">
        <w:rPr>
          <w:sz w:val="22"/>
          <w:szCs w:val="22"/>
        </w:rPr>
        <w:t>Обрабатывается, проверяется</w:t>
      </w:r>
      <w:r>
        <w:rPr>
          <w:sz w:val="22"/>
          <w:szCs w:val="22"/>
        </w:rPr>
        <w:t>, результат аннулируется по решению ГЭК</w:t>
      </w:r>
      <w:r w:rsidRPr="005D2E18">
        <w:rPr>
          <w:sz w:val="22"/>
          <w:szCs w:val="22"/>
        </w:rPr>
        <w:t xml:space="preserve">  </w:t>
      </w:r>
    </w:p>
    <w:p w:rsidR="00C951B0" w:rsidRPr="00F15936" w:rsidRDefault="00C951B0" w:rsidP="00D15A03">
      <w:pPr>
        <w:pStyle w:val="a8"/>
        <w:numPr>
          <w:ilvl w:val="0"/>
          <w:numId w:val="46"/>
        </w:numPr>
        <w:spacing w:after="0"/>
        <w:ind w:left="426" w:hanging="426"/>
        <w:jc w:val="both"/>
        <w:rPr>
          <w:sz w:val="22"/>
          <w:szCs w:val="22"/>
        </w:rPr>
      </w:pPr>
      <w:r w:rsidRPr="00F15936">
        <w:rPr>
          <w:sz w:val="22"/>
          <w:szCs w:val="22"/>
        </w:rPr>
        <w:t>Обрабатывается, проверяется, результат засчитывается</w:t>
      </w:r>
    </w:p>
    <w:p w:rsidR="00D30B54" w:rsidRPr="00FD55D5" w:rsidRDefault="00D30B54" w:rsidP="00C951B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863A0" w:rsidRDefault="00F863A0" w:rsidP="002770E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30B54" w:rsidRPr="00FD55D5" w:rsidRDefault="00D30B54" w:rsidP="00D30B5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D55D5">
        <w:rPr>
          <w:sz w:val="22"/>
          <w:szCs w:val="22"/>
        </w:rPr>
        <w:t>Тип: одиночный выбор</w:t>
      </w:r>
    </w:p>
    <w:p w:rsidR="00D30B54" w:rsidRPr="00FD55D5" w:rsidRDefault="00D30B54" w:rsidP="00D30B5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D55D5">
        <w:rPr>
          <w:sz w:val="22"/>
          <w:szCs w:val="22"/>
        </w:rPr>
        <w:t xml:space="preserve">Вопрос: Кто привлекается к проведению проверки при расследовании фактов, изложенных в апелляции о нарушении установленного порядка проведения ГИА? </w:t>
      </w:r>
    </w:p>
    <w:p w:rsidR="00D30B54" w:rsidRPr="00FD55D5" w:rsidRDefault="00D30B54" w:rsidP="00D30B5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D55D5">
        <w:rPr>
          <w:sz w:val="22"/>
          <w:szCs w:val="22"/>
        </w:rPr>
        <w:t>Варианты ответов:</w:t>
      </w:r>
    </w:p>
    <w:p w:rsidR="00D30B54" w:rsidRPr="00FD55D5" w:rsidRDefault="00D30B54" w:rsidP="00D15A03">
      <w:pPr>
        <w:pStyle w:val="a8"/>
        <w:numPr>
          <w:ilvl w:val="0"/>
          <w:numId w:val="48"/>
        </w:numPr>
        <w:spacing w:after="0"/>
        <w:ind w:left="284" w:hanging="284"/>
        <w:jc w:val="both"/>
        <w:rPr>
          <w:sz w:val="22"/>
          <w:szCs w:val="22"/>
        </w:rPr>
      </w:pPr>
      <w:r w:rsidRPr="00FD55D5">
        <w:rPr>
          <w:sz w:val="22"/>
          <w:szCs w:val="22"/>
        </w:rPr>
        <w:t>Организаторы, не задействованные в аудитории, в которой сдавал экзамен апеллянт</w:t>
      </w:r>
    </w:p>
    <w:p w:rsidR="00D30B54" w:rsidRPr="00FD55D5" w:rsidRDefault="00D30B54" w:rsidP="00D15A03">
      <w:pPr>
        <w:pStyle w:val="a8"/>
        <w:numPr>
          <w:ilvl w:val="0"/>
          <w:numId w:val="48"/>
        </w:numPr>
        <w:spacing w:after="0"/>
        <w:ind w:left="284" w:hanging="284"/>
        <w:jc w:val="both"/>
        <w:rPr>
          <w:sz w:val="22"/>
          <w:szCs w:val="22"/>
        </w:rPr>
      </w:pPr>
      <w:r w:rsidRPr="00FD55D5">
        <w:rPr>
          <w:sz w:val="22"/>
          <w:szCs w:val="22"/>
        </w:rPr>
        <w:t xml:space="preserve"> Организаторы, задействованные в аудитории, в которой сдавал экзамен апеллянт</w:t>
      </w:r>
    </w:p>
    <w:p w:rsidR="00D30B54" w:rsidRPr="00FD55D5" w:rsidRDefault="00D30B54" w:rsidP="00D15A03">
      <w:pPr>
        <w:pStyle w:val="a3"/>
        <w:numPr>
          <w:ilvl w:val="0"/>
          <w:numId w:val="48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FD55D5">
        <w:rPr>
          <w:sz w:val="22"/>
          <w:szCs w:val="22"/>
        </w:rPr>
        <w:t xml:space="preserve">Председатель ГЭК </w:t>
      </w:r>
    </w:p>
    <w:p w:rsidR="007A2B15" w:rsidRDefault="007A2B15" w:rsidP="00D30B5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A2B15" w:rsidRPr="007A2B15" w:rsidRDefault="007A2B15" w:rsidP="007A2B15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7A2B15" w:rsidRPr="007A2B15" w:rsidRDefault="007A2B15" w:rsidP="007A2B1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A2B15">
        <w:rPr>
          <w:sz w:val="22"/>
          <w:szCs w:val="22"/>
        </w:rPr>
        <w:t>Тип: одиночный выбор</w:t>
      </w:r>
    </w:p>
    <w:p w:rsidR="007A2B15" w:rsidRPr="007A2B15" w:rsidRDefault="007A2B15" w:rsidP="007A2B1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A2B15">
        <w:rPr>
          <w:sz w:val="22"/>
          <w:szCs w:val="22"/>
        </w:rPr>
        <w:t xml:space="preserve">Вопрос: Для каких категорий участников ГИА ППЭ организуется на дому? </w:t>
      </w:r>
    </w:p>
    <w:p w:rsidR="007A2B15" w:rsidRPr="007A2B15" w:rsidRDefault="007A2B15" w:rsidP="007A2B1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A2B15">
        <w:rPr>
          <w:sz w:val="22"/>
          <w:szCs w:val="22"/>
        </w:rPr>
        <w:t>Варианты ответов:</w:t>
      </w:r>
    </w:p>
    <w:p w:rsidR="007A2B15" w:rsidRPr="007A2B15" w:rsidRDefault="007A2B15" w:rsidP="007A2B15">
      <w:pPr>
        <w:pStyle w:val="a8"/>
        <w:numPr>
          <w:ilvl w:val="0"/>
          <w:numId w:val="69"/>
        </w:numPr>
        <w:spacing w:after="0"/>
        <w:ind w:left="360"/>
        <w:jc w:val="both"/>
        <w:rPr>
          <w:sz w:val="22"/>
          <w:szCs w:val="22"/>
        </w:rPr>
      </w:pPr>
      <w:r w:rsidRPr="007A2B15">
        <w:rPr>
          <w:sz w:val="22"/>
          <w:szCs w:val="22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</w:t>
      </w:r>
    </w:p>
    <w:p w:rsidR="007A2B15" w:rsidRPr="007A2B15" w:rsidRDefault="007A2B15" w:rsidP="007A2B15">
      <w:pPr>
        <w:pStyle w:val="a8"/>
        <w:numPr>
          <w:ilvl w:val="0"/>
          <w:numId w:val="69"/>
        </w:numPr>
        <w:spacing w:after="0"/>
        <w:ind w:left="360"/>
        <w:jc w:val="both"/>
        <w:rPr>
          <w:sz w:val="22"/>
          <w:szCs w:val="22"/>
        </w:rPr>
      </w:pPr>
      <w:r w:rsidRPr="007A2B15">
        <w:rPr>
          <w:sz w:val="22"/>
          <w:szCs w:val="22"/>
        </w:rPr>
        <w:t>Для всех желающих</w:t>
      </w:r>
    </w:p>
    <w:p w:rsidR="007A2B15" w:rsidRPr="007A2B15" w:rsidRDefault="007A2B15" w:rsidP="007A2B15">
      <w:pPr>
        <w:pStyle w:val="a3"/>
        <w:numPr>
          <w:ilvl w:val="0"/>
          <w:numId w:val="6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7A2B15">
        <w:rPr>
          <w:sz w:val="22"/>
          <w:szCs w:val="22"/>
        </w:rPr>
        <w:t>Для выпускников прошлых лет</w:t>
      </w:r>
    </w:p>
    <w:p w:rsidR="007A2B15" w:rsidRDefault="007A2B15" w:rsidP="007A2B1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A2B15" w:rsidRPr="007A2B15" w:rsidRDefault="007A2B15" w:rsidP="007A2B15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7A2B15" w:rsidRPr="007A2B15" w:rsidRDefault="007A2B15" w:rsidP="007A2B1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A2B15">
        <w:rPr>
          <w:sz w:val="22"/>
          <w:szCs w:val="22"/>
        </w:rPr>
        <w:t>Тип: одиночный выбор</w:t>
      </w:r>
    </w:p>
    <w:p w:rsidR="007A2B15" w:rsidRPr="007A2B15" w:rsidRDefault="007A2B15" w:rsidP="007A2B1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A2B15">
        <w:rPr>
          <w:sz w:val="22"/>
          <w:szCs w:val="22"/>
        </w:rPr>
        <w:t xml:space="preserve">Вопрос: Представители средств массовой информации могут присутствовать в аудитории проведения экзамена: </w:t>
      </w:r>
    </w:p>
    <w:p w:rsidR="007A2B15" w:rsidRPr="007A2B15" w:rsidRDefault="007A2B15" w:rsidP="007A2B1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A2B15">
        <w:rPr>
          <w:sz w:val="22"/>
          <w:szCs w:val="22"/>
        </w:rPr>
        <w:t>Варианты ответов:</w:t>
      </w:r>
    </w:p>
    <w:p w:rsidR="007A2B15" w:rsidRPr="007A2B15" w:rsidRDefault="007A2B15" w:rsidP="007A2B15">
      <w:pPr>
        <w:pStyle w:val="a8"/>
        <w:numPr>
          <w:ilvl w:val="0"/>
          <w:numId w:val="70"/>
        </w:numPr>
        <w:spacing w:after="0"/>
        <w:ind w:left="360"/>
        <w:jc w:val="both"/>
        <w:rPr>
          <w:sz w:val="22"/>
          <w:szCs w:val="22"/>
        </w:rPr>
      </w:pPr>
      <w:r w:rsidRPr="007A2B15">
        <w:rPr>
          <w:sz w:val="22"/>
          <w:szCs w:val="22"/>
        </w:rPr>
        <w:t xml:space="preserve">В течение всего времени проведения экзамена </w:t>
      </w:r>
    </w:p>
    <w:p w:rsidR="007A2B15" w:rsidRPr="007A2B15" w:rsidRDefault="007A2B15" w:rsidP="007A2B15">
      <w:pPr>
        <w:pStyle w:val="a3"/>
        <w:numPr>
          <w:ilvl w:val="0"/>
          <w:numId w:val="70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7A2B15">
        <w:rPr>
          <w:sz w:val="22"/>
          <w:szCs w:val="22"/>
        </w:rPr>
        <w:t xml:space="preserve">До момента вскрытия участниками ЕГЭ индивидуальных комплектов с экзаменационными материалами </w:t>
      </w:r>
    </w:p>
    <w:p w:rsidR="007A2B15" w:rsidRPr="007A2B15" w:rsidRDefault="007A2B15" w:rsidP="007A2B15">
      <w:pPr>
        <w:pStyle w:val="a3"/>
        <w:numPr>
          <w:ilvl w:val="0"/>
          <w:numId w:val="70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7A2B15">
        <w:rPr>
          <w:sz w:val="22"/>
          <w:szCs w:val="22"/>
        </w:rPr>
        <w:t xml:space="preserve">До начала инструктажа участников экзамена </w:t>
      </w:r>
    </w:p>
    <w:p w:rsidR="007A2B15" w:rsidRDefault="007A2B15" w:rsidP="007A2B1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A2B15" w:rsidRPr="007A2B15" w:rsidRDefault="007A2B15" w:rsidP="007A2B15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7A2B15" w:rsidRPr="007A2B15" w:rsidRDefault="007A2B15" w:rsidP="007A2B1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A2B15">
        <w:rPr>
          <w:sz w:val="22"/>
          <w:szCs w:val="22"/>
        </w:rPr>
        <w:t>Тип: одиночный выбор</w:t>
      </w:r>
    </w:p>
    <w:p w:rsidR="007A2B15" w:rsidRPr="007A2B15" w:rsidRDefault="007A2B15" w:rsidP="007A2B1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A2B15">
        <w:rPr>
          <w:sz w:val="22"/>
          <w:szCs w:val="22"/>
        </w:rPr>
        <w:t xml:space="preserve">Вопрос: Кто из работников ППЭ проверяет пожарные выходы, средства первичного пожаротушения? </w:t>
      </w:r>
    </w:p>
    <w:p w:rsidR="007A2B15" w:rsidRPr="007A2B15" w:rsidRDefault="007A2B15" w:rsidP="007A2B1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A2B15">
        <w:rPr>
          <w:sz w:val="22"/>
          <w:szCs w:val="22"/>
        </w:rPr>
        <w:t>Варианты ответов:</w:t>
      </w:r>
    </w:p>
    <w:p w:rsidR="007A2B15" w:rsidRPr="00201893" w:rsidRDefault="007A2B15" w:rsidP="00201893">
      <w:pPr>
        <w:pStyle w:val="a8"/>
        <w:numPr>
          <w:ilvl w:val="0"/>
          <w:numId w:val="71"/>
        </w:numPr>
        <w:spacing w:after="0"/>
        <w:ind w:left="360"/>
        <w:jc w:val="both"/>
        <w:rPr>
          <w:sz w:val="22"/>
          <w:szCs w:val="22"/>
        </w:rPr>
      </w:pPr>
      <w:r w:rsidRPr="00201893">
        <w:rPr>
          <w:sz w:val="22"/>
          <w:szCs w:val="22"/>
        </w:rPr>
        <w:t>Организатор вне аудитории</w:t>
      </w:r>
    </w:p>
    <w:p w:rsidR="007A2B15" w:rsidRPr="00201893" w:rsidRDefault="007A2B15" w:rsidP="00201893">
      <w:pPr>
        <w:pStyle w:val="a8"/>
        <w:numPr>
          <w:ilvl w:val="0"/>
          <w:numId w:val="71"/>
        </w:numPr>
        <w:spacing w:after="0"/>
        <w:ind w:left="360"/>
        <w:jc w:val="both"/>
        <w:rPr>
          <w:sz w:val="22"/>
          <w:szCs w:val="22"/>
        </w:rPr>
      </w:pPr>
      <w:r w:rsidRPr="00201893">
        <w:rPr>
          <w:sz w:val="22"/>
          <w:szCs w:val="22"/>
        </w:rPr>
        <w:t>Руководитель ППЭ</w:t>
      </w:r>
    </w:p>
    <w:p w:rsidR="007A2B15" w:rsidRPr="007A2B15" w:rsidRDefault="007A2B15" w:rsidP="00201893">
      <w:pPr>
        <w:pStyle w:val="a3"/>
        <w:numPr>
          <w:ilvl w:val="0"/>
          <w:numId w:val="7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Технический специалист</w:t>
      </w:r>
    </w:p>
    <w:p w:rsidR="007A2B15" w:rsidRPr="007A2B15" w:rsidRDefault="007A2B15" w:rsidP="007A2B1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A2B15" w:rsidRDefault="007A2B15" w:rsidP="00D30B5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30B54" w:rsidRPr="00FD55D5" w:rsidRDefault="00D30B54" w:rsidP="00D30B5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54D07" w:rsidRPr="006A3B56" w:rsidRDefault="00F54D0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2151A5" w:rsidP="001D0537">
      <w:pPr>
        <w:rPr>
          <w:sz w:val="22"/>
          <w:szCs w:val="22"/>
        </w:rPr>
      </w:pPr>
      <w:r>
        <w:t xml:space="preserve">Тема/модуль: </w:t>
      </w:r>
      <w:r w:rsidRPr="00101DCB">
        <w:t>Организация обработки экзаменационных материалов и проверки результатов ГИА</w:t>
      </w:r>
    </w:p>
    <w:p w:rsidR="002151A5" w:rsidRPr="006A3B56" w:rsidRDefault="002151A5" w:rsidP="002770E4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151A5" w:rsidRPr="006A3B56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2151A5" w:rsidRPr="006A3B56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F863A0">
        <w:rPr>
          <w:sz w:val="22"/>
          <w:szCs w:val="22"/>
        </w:rPr>
        <w:t>кто из работников РЦОИ осуществляет сканирование экзаменационных материалов ЕГЭ</w:t>
      </w:r>
      <w:r w:rsidR="00B52BAC">
        <w:rPr>
          <w:sz w:val="22"/>
          <w:szCs w:val="22"/>
        </w:rPr>
        <w:t>?</w:t>
      </w:r>
    </w:p>
    <w:p w:rsidR="002151A5" w:rsidRPr="006A3B56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2151A5" w:rsidRPr="006A3B56" w:rsidRDefault="00F863A0" w:rsidP="002770E4">
      <w:pPr>
        <w:pStyle w:val="a8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Оператор верификации</w:t>
      </w:r>
    </w:p>
    <w:p w:rsidR="002151A5" w:rsidRPr="006A3B56" w:rsidRDefault="00F863A0" w:rsidP="002770E4">
      <w:pPr>
        <w:pStyle w:val="a8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Оператор сканирования</w:t>
      </w:r>
    </w:p>
    <w:p w:rsidR="002151A5" w:rsidRPr="006A3B56" w:rsidRDefault="00F863A0" w:rsidP="002770E4">
      <w:pPr>
        <w:pStyle w:val="a8"/>
        <w:numPr>
          <w:ilvl w:val="0"/>
          <w:numId w:val="1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Администратор проекта</w:t>
      </w:r>
    </w:p>
    <w:p w:rsidR="001D2BB9" w:rsidRDefault="001D2BB9">
      <w:pPr>
        <w:rPr>
          <w:sz w:val="22"/>
          <w:szCs w:val="22"/>
        </w:rPr>
      </w:pPr>
    </w:p>
    <w:p w:rsidR="002151A5" w:rsidRPr="006A3B56" w:rsidRDefault="002151A5" w:rsidP="002770E4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30B54" w:rsidRPr="00D30B54" w:rsidRDefault="00D30B54" w:rsidP="00D30B54">
      <w:pPr>
        <w:spacing w:after="0"/>
        <w:ind w:left="360" w:hanging="360"/>
        <w:jc w:val="both"/>
        <w:rPr>
          <w:b w:val="0"/>
          <w:sz w:val="22"/>
          <w:szCs w:val="22"/>
        </w:rPr>
      </w:pPr>
      <w:r w:rsidRPr="00D30B54">
        <w:rPr>
          <w:b w:val="0"/>
          <w:sz w:val="22"/>
          <w:szCs w:val="22"/>
        </w:rPr>
        <w:t>Тип: одиночный выбор</w:t>
      </w:r>
    </w:p>
    <w:p w:rsidR="00D30B54" w:rsidRPr="00D30B54" w:rsidRDefault="00D30B54" w:rsidP="00D30B54">
      <w:pPr>
        <w:spacing w:after="0"/>
        <w:ind w:left="360" w:hanging="360"/>
        <w:jc w:val="both"/>
        <w:rPr>
          <w:b w:val="0"/>
          <w:sz w:val="22"/>
          <w:szCs w:val="22"/>
        </w:rPr>
      </w:pPr>
      <w:r w:rsidRPr="00D30B54">
        <w:rPr>
          <w:b w:val="0"/>
          <w:sz w:val="22"/>
          <w:szCs w:val="22"/>
        </w:rPr>
        <w:t>Вопрос: Выберите верное определение термина верификация:</w:t>
      </w:r>
    </w:p>
    <w:p w:rsidR="00D30B54" w:rsidRPr="00D30B54" w:rsidRDefault="00D30B54" w:rsidP="00D30B54">
      <w:pPr>
        <w:spacing w:after="0"/>
        <w:ind w:left="360" w:hanging="360"/>
        <w:jc w:val="both"/>
        <w:rPr>
          <w:b w:val="0"/>
          <w:sz w:val="22"/>
          <w:szCs w:val="22"/>
        </w:rPr>
      </w:pPr>
      <w:r w:rsidRPr="00D30B54">
        <w:rPr>
          <w:b w:val="0"/>
          <w:sz w:val="22"/>
          <w:szCs w:val="22"/>
        </w:rPr>
        <w:t>Варианты ответов:</w:t>
      </w:r>
    </w:p>
    <w:p w:rsidR="00D30B54" w:rsidRPr="00D30B54" w:rsidRDefault="00D30B54" w:rsidP="000F3B2E">
      <w:pPr>
        <w:pStyle w:val="a8"/>
        <w:numPr>
          <w:ilvl w:val="0"/>
          <w:numId w:val="49"/>
        </w:numPr>
        <w:spacing w:after="0"/>
        <w:ind w:left="360"/>
        <w:jc w:val="both"/>
        <w:rPr>
          <w:sz w:val="22"/>
          <w:szCs w:val="22"/>
        </w:rPr>
      </w:pPr>
      <w:r w:rsidRPr="00D30B54">
        <w:rPr>
          <w:sz w:val="22"/>
          <w:szCs w:val="22"/>
        </w:rPr>
        <w:t>Проверка качества распознавания, осуществляемая путем сравнения на экране монитора символов, внесенных в машиночитаемые формы (бланки ЕГЭ или протоколы проверки) с теми же символами, полученными в результате распознавания этих символов</w:t>
      </w:r>
    </w:p>
    <w:p w:rsidR="00D30B54" w:rsidRPr="00D30B54" w:rsidRDefault="00D30B54" w:rsidP="000F3B2E">
      <w:pPr>
        <w:pStyle w:val="a8"/>
        <w:numPr>
          <w:ilvl w:val="0"/>
          <w:numId w:val="49"/>
        </w:numPr>
        <w:spacing w:after="0"/>
        <w:ind w:left="360"/>
        <w:jc w:val="both"/>
        <w:rPr>
          <w:sz w:val="22"/>
          <w:szCs w:val="22"/>
        </w:rPr>
      </w:pPr>
      <w:r w:rsidRPr="00D30B54">
        <w:rPr>
          <w:sz w:val="22"/>
          <w:szCs w:val="22"/>
        </w:rPr>
        <w:t>Дистанционное рассмотрение апелляции о несогласии с выставленными баллами с использованием видеоконференцсвязи</w:t>
      </w:r>
    </w:p>
    <w:p w:rsidR="00D30B54" w:rsidRPr="00D30B54" w:rsidRDefault="00D30B54" w:rsidP="000F3B2E">
      <w:pPr>
        <w:pStyle w:val="a8"/>
        <w:numPr>
          <w:ilvl w:val="0"/>
          <w:numId w:val="49"/>
        </w:numPr>
        <w:spacing w:after="0"/>
        <w:ind w:left="360"/>
        <w:jc w:val="both"/>
        <w:rPr>
          <w:sz w:val="22"/>
          <w:szCs w:val="22"/>
        </w:rPr>
      </w:pPr>
      <w:r w:rsidRPr="00D30B54">
        <w:rPr>
          <w:sz w:val="22"/>
          <w:szCs w:val="22"/>
        </w:rPr>
        <w:t>Активация ключа доступа к контрольным измерительным материалам при проведении печати контрольных измерительных материалов в пунктах проведения экзаменов</w:t>
      </w:r>
    </w:p>
    <w:p w:rsidR="002151A5" w:rsidRPr="00F863A0" w:rsidRDefault="002151A5">
      <w:pPr>
        <w:rPr>
          <w:sz w:val="22"/>
          <w:szCs w:val="22"/>
          <w:highlight w:val="yellow"/>
        </w:rPr>
      </w:pPr>
    </w:p>
    <w:p w:rsidR="002151A5" w:rsidRPr="00B52BAC" w:rsidRDefault="002151A5" w:rsidP="002770E4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151A5" w:rsidRPr="00B52BAC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52BAC">
        <w:rPr>
          <w:sz w:val="22"/>
          <w:szCs w:val="22"/>
        </w:rPr>
        <w:t>Тип: одиночный выбор</w:t>
      </w:r>
    </w:p>
    <w:p w:rsidR="002151A5" w:rsidRPr="00B52BAC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52BAC">
        <w:rPr>
          <w:sz w:val="22"/>
          <w:szCs w:val="22"/>
        </w:rPr>
        <w:t xml:space="preserve">Вопрос: </w:t>
      </w:r>
      <w:r w:rsidR="00B52BAC" w:rsidRPr="00B52BAC">
        <w:rPr>
          <w:sz w:val="22"/>
          <w:szCs w:val="22"/>
        </w:rPr>
        <w:t>Кто осуществляет распечатку бланков ответов участников ГИА по каждому учебному предмету для членов предметных комиссий?</w:t>
      </w:r>
    </w:p>
    <w:p w:rsidR="002151A5" w:rsidRPr="00B52BAC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52BAC">
        <w:rPr>
          <w:sz w:val="22"/>
          <w:szCs w:val="22"/>
        </w:rPr>
        <w:t>Варианты ответов:</w:t>
      </w:r>
    </w:p>
    <w:p w:rsidR="002151A5" w:rsidRPr="00B52BAC" w:rsidRDefault="00B52BAC" w:rsidP="000F3B2E">
      <w:pPr>
        <w:pStyle w:val="a8"/>
        <w:numPr>
          <w:ilvl w:val="0"/>
          <w:numId w:val="5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B52BAC">
        <w:rPr>
          <w:sz w:val="22"/>
          <w:szCs w:val="22"/>
        </w:rPr>
        <w:t>Сотрудники РЦОИ</w:t>
      </w:r>
    </w:p>
    <w:p w:rsidR="002151A5" w:rsidRPr="00B52BAC" w:rsidRDefault="00B52BAC" w:rsidP="000F3B2E">
      <w:pPr>
        <w:pStyle w:val="a8"/>
        <w:numPr>
          <w:ilvl w:val="0"/>
          <w:numId w:val="5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B52BAC">
        <w:rPr>
          <w:sz w:val="22"/>
          <w:szCs w:val="22"/>
        </w:rPr>
        <w:t>Члены предметной комиссии по каждому учебному предмету</w:t>
      </w:r>
    </w:p>
    <w:p w:rsidR="002151A5" w:rsidRPr="00B52BAC" w:rsidRDefault="00B52BAC" w:rsidP="000F3B2E">
      <w:pPr>
        <w:pStyle w:val="a8"/>
        <w:numPr>
          <w:ilvl w:val="0"/>
          <w:numId w:val="5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B52BAC">
        <w:rPr>
          <w:sz w:val="22"/>
          <w:szCs w:val="22"/>
        </w:rPr>
        <w:t>Председатель предметной комиссии</w:t>
      </w:r>
    </w:p>
    <w:p w:rsidR="007C59A5" w:rsidRPr="00B52BAC" w:rsidRDefault="007C59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151A5" w:rsidRPr="007C59A5" w:rsidRDefault="002151A5" w:rsidP="007C59A5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671D3F" w:rsidRPr="007C59A5" w:rsidRDefault="00671D3F" w:rsidP="00671D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C59A5">
        <w:rPr>
          <w:sz w:val="22"/>
          <w:szCs w:val="22"/>
        </w:rPr>
        <w:t>Тип: одиночный выбор</w:t>
      </w:r>
    </w:p>
    <w:p w:rsidR="00671D3F" w:rsidRPr="007C59A5" w:rsidRDefault="00671D3F" w:rsidP="00671D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C59A5">
        <w:rPr>
          <w:sz w:val="22"/>
          <w:szCs w:val="22"/>
        </w:rPr>
        <w:t>Вопрос: Какие материалы. доставленные из ППЭ</w:t>
      </w:r>
      <w:r w:rsidR="007C59A5">
        <w:rPr>
          <w:sz w:val="22"/>
          <w:szCs w:val="22"/>
        </w:rPr>
        <w:t xml:space="preserve"> в РЦОИ</w:t>
      </w:r>
      <w:r w:rsidRPr="007C59A5">
        <w:rPr>
          <w:sz w:val="22"/>
          <w:szCs w:val="22"/>
        </w:rPr>
        <w:t>, подлежат верификации:</w:t>
      </w:r>
    </w:p>
    <w:p w:rsidR="00671D3F" w:rsidRPr="007C59A5" w:rsidRDefault="00671D3F" w:rsidP="000F3B2E">
      <w:pPr>
        <w:pStyle w:val="a3"/>
        <w:numPr>
          <w:ilvl w:val="0"/>
          <w:numId w:val="5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7C59A5">
        <w:rPr>
          <w:sz w:val="22"/>
          <w:szCs w:val="22"/>
        </w:rPr>
        <w:t>Объяснительные записки из пункта проведения экзаменов</w:t>
      </w:r>
    </w:p>
    <w:p w:rsidR="00671D3F" w:rsidRPr="007C59A5" w:rsidRDefault="00671D3F" w:rsidP="000F3B2E">
      <w:pPr>
        <w:pStyle w:val="a3"/>
        <w:numPr>
          <w:ilvl w:val="0"/>
          <w:numId w:val="5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7C59A5">
        <w:rPr>
          <w:sz w:val="22"/>
          <w:szCs w:val="22"/>
        </w:rPr>
        <w:t>Бланки ЕГЭ и машиночитаемые формы  ППЭ</w:t>
      </w:r>
    </w:p>
    <w:p w:rsidR="00671D3F" w:rsidRPr="007C59A5" w:rsidRDefault="00671D3F" w:rsidP="000F3B2E">
      <w:pPr>
        <w:pStyle w:val="a3"/>
        <w:numPr>
          <w:ilvl w:val="0"/>
          <w:numId w:val="5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7C59A5">
        <w:rPr>
          <w:sz w:val="22"/>
          <w:szCs w:val="22"/>
        </w:rPr>
        <w:t>Черновики</w:t>
      </w:r>
    </w:p>
    <w:p w:rsidR="00D6771C" w:rsidRPr="00671D3F" w:rsidRDefault="00D6771C" w:rsidP="00671D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151A5" w:rsidRPr="00D6771C" w:rsidRDefault="002151A5" w:rsidP="00D6771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6771C" w:rsidRPr="00D6771C" w:rsidRDefault="00D6771C" w:rsidP="00D6771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6771C">
        <w:rPr>
          <w:sz w:val="22"/>
          <w:szCs w:val="22"/>
        </w:rPr>
        <w:t>Тип: одиночный выбор</w:t>
      </w:r>
    </w:p>
    <w:p w:rsidR="00D6771C" w:rsidRPr="00D6771C" w:rsidRDefault="00D6771C" w:rsidP="00D6771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6771C">
        <w:rPr>
          <w:sz w:val="22"/>
          <w:szCs w:val="22"/>
        </w:rPr>
        <w:t>Вопрос: Региональный центр обработки информации осуществляет:</w:t>
      </w:r>
    </w:p>
    <w:p w:rsidR="00D6771C" w:rsidRPr="00D6771C" w:rsidRDefault="00D6771C" w:rsidP="00D6771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6771C">
        <w:rPr>
          <w:sz w:val="22"/>
          <w:szCs w:val="22"/>
        </w:rPr>
        <w:t>Варианты ответов:</w:t>
      </w:r>
    </w:p>
    <w:p w:rsidR="00D6771C" w:rsidRPr="00D6771C" w:rsidRDefault="00D6771C" w:rsidP="000F3B2E">
      <w:pPr>
        <w:pStyle w:val="a3"/>
        <w:numPr>
          <w:ilvl w:val="0"/>
          <w:numId w:val="5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D6771C">
        <w:rPr>
          <w:sz w:val="22"/>
          <w:szCs w:val="22"/>
        </w:rPr>
        <w:t>Организационное и технологическое обеспечение проведения государственной итоговой аттестации на территориях субъектов Российской Федерации</w:t>
      </w:r>
    </w:p>
    <w:p w:rsidR="00D6771C" w:rsidRPr="00D6771C" w:rsidRDefault="00D6771C" w:rsidP="000F3B2E">
      <w:pPr>
        <w:pStyle w:val="a3"/>
        <w:numPr>
          <w:ilvl w:val="0"/>
          <w:numId w:val="5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D6771C">
        <w:rPr>
          <w:sz w:val="22"/>
          <w:szCs w:val="22"/>
        </w:rPr>
        <w:t>Организационное и технологическое обеспечение проведения государственной итоговой аттестации за пределами территории Российской Федерации</w:t>
      </w:r>
    </w:p>
    <w:p w:rsidR="00D6771C" w:rsidRPr="00D6771C" w:rsidRDefault="00D6771C" w:rsidP="000F3B2E">
      <w:pPr>
        <w:pStyle w:val="a3"/>
        <w:numPr>
          <w:ilvl w:val="0"/>
          <w:numId w:val="5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D6771C">
        <w:rPr>
          <w:sz w:val="22"/>
          <w:szCs w:val="22"/>
        </w:rPr>
        <w:t>Порядок разработки, использования и хранения контрольных измерительных материалов.</w:t>
      </w:r>
    </w:p>
    <w:p w:rsidR="00735881" w:rsidRPr="00D6771C" w:rsidRDefault="00735881" w:rsidP="00D6771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151A5" w:rsidRPr="00735881" w:rsidRDefault="002151A5" w:rsidP="0073588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735881" w:rsidRPr="00735881" w:rsidRDefault="00735881" w:rsidP="00735881">
      <w:pPr>
        <w:pStyle w:val="a8"/>
        <w:ind w:left="360" w:hanging="360"/>
        <w:jc w:val="both"/>
        <w:rPr>
          <w:sz w:val="22"/>
          <w:szCs w:val="22"/>
        </w:rPr>
      </w:pPr>
      <w:r w:rsidRPr="00735881">
        <w:rPr>
          <w:sz w:val="22"/>
          <w:szCs w:val="22"/>
        </w:rPr>
        <w:t>Тип: одиночный выбор</w:t>
      </w:r>
    </w:p>
    <w:p w:rsidR="00735881" w:rsidRPr="00735881" w:rsidRDefault="00735881" w:rsidP="00735881">
      <w:pPr>
        <w:pStyle w:val="a8"/>
        <w:ind w:left="360" w:hanging="360"/>
        <w:jc w:val="both"/>
        <w:rPr>
          <w:sz w:val="22"/>
          <w:szCs w:val="22"/>
        </w:rPr>
      </w:pPr>
      <w:r w:rsidRPr="00735881">
        <w:rPr>
          <w:sz w:val="22"/>
          <w:szCs w:val="22"/>
        </w:rPr>
        <w:t xml:space="preserve">Вопрос: Сканирование </w:t>
      </w:r>
      <w:r>
        <w:rPr>
          <w:sz w:val="22"/>
          <w:szCs w:val="22"/>
        </w:rPr>
        <w:t xml:space="preserve">экзаменационных материалов, доставленных из ППЭ в РЦОИ, </w:t>
      </w:r>
      <w:r w:rsidRPr="00735881">
        <w:rPr>
          <w:sz w:val="22"/>
          <w:szCs w:val="22"/>
        </w:rPr>
        <w:t>производится:</w:t>
      </w:r>
    </w:p>
    <w:p w:rsidR="00735881" w:rsidRPr="00735881" w:rsidRDefault="00735881" w:rsidP="000F3B2E">
      <w:pPr>
        <w:pStyle w:val="a8"/>
        <w:numPr>
          <w:ilvl w:val="0"/>
          <w:numId w:val="59"/>
        </w:numPr>
        <w:ind w:left="360"/>
        <w:jc w:val="both"/>
        <w:rPr>
          <w:sz w:val="22"/>
          <w:szCs w:val="22"/>
        </w:rPr>
      </w:pPr>
      <w:r w:rsidRPr="00735881">
        <w:rPr>
          <w:sz w:val="22"/>
          <w:szCs w:val="22"/>
        </w:rPr>
        <w:t>В день экзамена</w:t>
      </w:r>
    </w:p>
    <w:p w:rsidR="00735881" w:rsidRPr="00735881" w:rsidRDefault="00735881" w:rsidP="000F3B2E">
      <w:pPr>
        <w:pStyle w:val="a8"/>
        <w:numPr>
          <w:ilvl w:val="0"/>
          <w:numId w:val="59"/>
        </w:numPr>
        <w:ind w:left="360"/>
        <w:jc w:val="both"/>
        <w:rPr>
          <w:sz w:val="22"/>
          <w:szCs w:val="22"/>
        </w:rPr>
      </w:pPr>
      <w:r w:rsidRPr="00735881">
        <w:rPr>
          <w:rFonts w:eastAsia="Times New Roman"/>
          <w:sz w:val="22"/>
          <w:szCs w:val="22"/>
        </w:rPr>
        <w:t>На следующий день после проведения экзамена</w:t>
      </w:r>
    </w:p>
    <w:p w:rsidR="00735881" w:rsidRPr="00735881" w:rsidRDefault="00735881" w:rsidP="000F3B2E">
      <w:pPr>
        <w:pStyle w:val="a8"/>
        <w:numPr>
          <w:ilvl w:val="0"/>
          <w:numId w:val="59"/>
        </w:numPr>
        <w:ind w:left="360"/>
        <w:jc w:val="both"/>
        <w:rPr>
          <w:sz w:val="22"/>
          <w:szCs w:val="22"/>
        </w:rPr>
      </w:pPr>
      <w:r w:rsidRPr="00735881">
        <w:rPr>
          <w:rFonts w:eastAsia="Times New Roman"/>
          <w:sz w:val="22"/>
          <w:szCs w:val="22"/>
        </w:rPr>
        <w:t>В течение 5 дней после проведения экзамена</w:t>
      </w:r>
    </w:p>
    <w:p w:rsidR="006C5A2C" w:rsidRPr="00735881" w:rsidRDefault="006C5A2C" w:rsidP="00735881">
      <w:pPr>
        <w:pStyle w:val="a8"/>
        <w:ind w:left="360" w:hanging="360"/>
        <w:jc w:val="both"/>
        <w:rPr>
          <w:sz w:val="22"/>
          <w:szCs w:val="22"/>
        </w:rPr>
      </w:pPr>
    </w:p>
    <w:p w:rsidR="002151A5" w:rsidRPr="006C5A2C" w:rsidRDefault="002151A5" w:rsidP="002770E4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151A5" w:rsidRPr="006C5A2C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C5A2C">
        <w:rPr>
          <w:sz w:val="22"/>
          <w:szCs w:val="22"/>
        </w:rPr>
        <w:t>Тип: одиночный выбор</w:t>
      </w:r>
    </w:p>
    <w:p w:rsidR="002151A5" w:rsidRPr="006C5A2C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C5A2C">
        <w:rPr>
          <w:sz w:val="22"/>
          <w:szCs w:val="22"/>
        </w:rPr>
        <w:t xml:space="preserve">Вопрос: </w:t>
      </w:r>
      <w:r w:rsidR="006C5A2C" w:rsidRPr="006C5A2C">
        <w:rPr>
          <w:sz w:val="22"/>
          <w:szCs w:val="22"/>
        </w:rPr>
        <w:t>Кто из работников РЦОИ осуществляет запуск процесса автоматизированного распознавания информации с машиночитаемых форм и бланков ЕГЭ</w:t>
      </w:r>
    </w:p>
    <w:p w:rsidR="002151A5" w:rsidRPr="006C5A2C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C5A2C">
        <w:rPr>
          <w:sz w:val="22"/>
          <w:szCs w:val="22"/>
        </w:rPr>
        <w:t>Варианты ответов:</w:t>
      </w:r>
    </w:p>
    <w:p w:rsidR="002151A5" w:rsidRPr="006C5A2C" w:rsidRDefault="006C5A2C" w:rsidP="000F3B2E">
      <w:pPr>
        <w:pStyle w:val="a8"/>
        <w:numPr>
          <w:ilvl w:val="0"/>
          <w:numId w:val="6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C5A2C">
        <w:rPr>
          <w:sz w:val="22"/>
          <w:szCs w:val="22"/>
        </w:rPr>
        <w:t>Администратор проекта</w:t>
      </w:r>
    </w:p>
    <w:p w:rsidR="002151A5" w:rsidRPr="006C5A2C" w:rsidRDefault="006C5A2C" w:rsidP="000F3B2E">
      <w:pPr>
        <w:pStyle w:val="a8"/>
        <w:numPr>
          <w:ilvl w:val="0"/>
          <w:numId w:val="6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C5A2C">
        <w:rPr>
          <w:sz w:val="22"/>
          <w:szCs w:val="22"/>
        </w:rPr>
        <w:t>Оператор сканирования</w:t>
      </w:r>
    </w:p>
    <w:p w:rsidR="002151A5" w:rsidRPr="006C5A2C" w:rsidRDefault="006C5A2C" w:rsidP="000F3B2E">
      <w:pPr>
        <w:pStyle w:val="a8"/>
        <w:numPr>
          <w:ilvl w:val="0"/>
          <w:numId w:val="6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C5A2C">
        <w:rPr>
          <w:sz w:val="22"/>
          <w:szCs w:val="22"/>
        </w:rPr>
        <w:t>Старший верификатор</w:t>
      </w:r>
    </w:p>
    <w:p w:rsidR="002151A5" w:rsidRPr="00F863A0" w:rsidRDefault="002151A5">
      <w:pPr>
        <w:rPr>
          <w:sz w:val="22"/>
          <w:szCs w:val="22"/>
          <w:highlight w:val="yellow"/>
        </w:rPr>
      </w:pPr>
    </w:p>
    <w:p w:rsidR="002151A5" w:rsidRPr="006C5A2C" w:rsidRDefault="002151A5" w:rsidP="002770E4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151A5" w:rsidRPr="006C5A2C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C5A2C">
        <w:rPr>
          <w:sz w:val="22"/>
          <w:szCs w:val="22"/>
        </w:rPr>
        <w:t>Тип: одиночный выбор</w:t>
      </w:r>
    </w:p>
    <w:p w:rsidR="002151A5" w:rsidRPr="006C5A2C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C5A2C">
        <w:rPr>
          <w:sz w:val="22"/>
          <w:szCs w:val="22"/>
        </w:rPr>
        <w:t xml:space="preserve">Вопрос: </w:t>
      </w:r>
      <w:r w:rsidR="00D564EA">
        <w:rPr>
          <w:sz w:val="22"/>
          <w:szCs w:val="22"/>
        </w:rPr>
        <w:t>Р</w:t>
      </w:r>
      <w:r w:rsidR="006C5A2C" w:rsidRPr="006C5A2C">
        <w:rPr>
          <w:sz w:val="22"/>
          <w:szCs w:val="22"/>
        </w:rPr>
        <w:t>абочий комплект эксперта предметной комиссии (по оцениванию развернутых ответов) содержит:</w:t>
      </w:r>
    </w:p>
    <w:p w:rsidR="002151A5" w:rsidRPr="006C5A2C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C5A2C">
        <w:rPr>
          <w:sz w:val="22"/>
          <w:szCs w:val="22"/>
        </w:rPr>
        <w:t>Варианты ответов:</w:t>
      </w:r>
    </w:p>
    <w:p w:rsidR="002151A5" w:rsidRPr="006C5A2C" w:rsidRDefault="006C5A2C" w:rsidP="000F3B2E">
      <w:pPr>
        <w:pStyle w:val="a8"/>
        <w:numPr>
          <w:ilvl w:val="0"/>
          <w:numId w:val="6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C5A2C">
        <w:rPr>
          <w:sz w:val="22"/>
          <w:szCs w:val="22"/>
        </w:rPr>
        <w:t>Обезличенные бланки-копии с развернутыми ответами участников экзамена, бланк-протокол проверки</w:t>
      </w:r>
    </w:p>
    <w:p w:rsidR="00D564EA" w:rsidRDefault="00D564EA" w:rsidP="000F3B2E">
      <w:pPr>
        <w:pStyle w:val="a8"/>
        <w:numPr>
          <w:ilvl w:val="0"/>
          <w:numId w:val="6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C5A2C">
        <w:rPr>
          <w:sz w:val="22"/>
          <w:szCs w:val="22"/>
        </w:rPr>
        <w:t xml:space="preserve">Обезличенные бланки-копии с развернутыми ответами участников экзамена </w:t>
      </w:r>
    </w:p>
    <w:p w:rsidR="00D564EA" w:rsidRPr="006C5A2C" w:rsidRDefault="00D564EA" w:rsidP="000F3B2E">
      <w:pPr>
        <w:pStyle w:val="a8"/>
        <w:numPr>
          <w:ilvl w:val="0"/>
          <w:numId w:val="6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6C5A2C">
        <w:rPr>
          <w:sz w:val="22"/>
          <w:szCs w:val="22"/>
        </w:rPr>
        <w:t>ланк-протокол проверки</w:t>
      </w:r>
    </w:p>
    <w:p w:rsidR="002151A5" w:rsidRPr="00F863A0" w:rsidRDefault="002151A5">
      <w:pPr>
        <w:rPr>
          <w:sz w:val="22"/>
          <w:szCs w:val="22"/>
          <w:highlight w:val="yellow"/>
        </w:rPr>
      </w:pPr>
    </w:p>
    <w:p w:rsidR="002151A5" w:rsidRPr="00CC0EEA" w:rsidRDefault="002151A5" w:rsidP="002770E4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151A5" w:rsidRPr="00CC0EEA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C0EEA">
        <w:rPr>
          <w:sz w:val="22"/>
          <w:szCs w:val="22"/>
        </w:rPr>
        <w:t>Тип: одиночный выбор</w:t>
      </w:r>
    </w:p>
    <w:p w:rsidR="002151A5" w:rsidRPr="00CC0EEA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C0EEA">
        <w:rPr>
          <w:sz w:val="22"/>
          <w:szCs w:val="22"/>
        </w:rPr>
        <w:t xml:space="preserve">Вопрос: </w:t>
      </w:r>
      <w:r w:rsidR="000364ED" w:rsidRPr="00CC0EEA">
        <w:rPr>
          <w:sz w:val="22"/>
          <w:szCs w:val="22"/>
        </w:rPr>
        <w:t>Печать рабочих комплектов для каждого из экспертов ПК производится с использованием:</w:t>
      </w:r>
    </w:p>
    <w:p w:rsidR="002151A5" w:rsidRPr="00CC0EEA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C0EEA">
        <w:rPr>
          <w:sz w:val="22"/>
          <w:szCs w:val="22"/>
        </w:rPr>
        <w:t>Варианты ответов:</w:t>
      </w:r>
    </w:p>
    <w:p w:rsidR="002151A5" w:rsidRPr="00CC0EEA" w:rsidRDefault="00CC0EEA" w:rsidP="000F3B2E">
      <w:pPr>
        <w:pStyle w:val="a8"/>
        <w:numPr>
          <w:ilvl w:val="0"/>
          <w:numId w:val="6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CC0EEA">
        <w:rPr>
          <w:sz w:val="22"/>
          <w:szCs w:val="22"/>
        </w:rPr>
        <w:t>ПО «Станция экспертизы»</w:t>
      </w:r>
    </w:p>
    <w:p w:rsidR="002151A5" w:rsidRPr="00CC0EEA" w:rsidRDefault="00CC0EEA" w:rsidP="000F3B2E">
      <w:pPr>
        <w:pStyle w:val="a8"/>
        <w:numPr>
          <w:ilvl w:val="0"/>
          <w:numId w:val="6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CC0EEA">
        <w:rPr>
          <w:sz w:val="22"/>
          <w:szCs w:val="22"/>
        </w:rPr>
        <w:t>ПО «Станция сканирования»</w:t>
      </w:r>
    </w:p>
    <w:p w:rsidR="002151A5" w:rsidRPr="00CC0EEA" w:rsidRDefault="00CC0EEA" w:rsidP="000F3B2E">
      <w:pPr>
        <w:pStyle w:val="a8"/>
        <w:numPr>
          <w:ilvl w:val="0"/>
          <w:numId w:val="6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CC0EEA">
        <w:rPr>
          <w:sz w:val="22"/>
          <w:szCs w:val="22"/>
        </w:rPr>
        <w:t>ПО станция верификации</w:t>
      </w:r>
    </w:p>
    <w:p w:rsidR="002151A5" w:rsidRPr="00F863A0" w:rsidRDefault="002151A5">
      <w:pPr>
        <w:rPr>
          <w:sz w:val="22"/>
          <w:szCs w:val="22"/>
          <w:highlight w:val="yellow"/>
        </w:rPr>
      </w:pPr>
    </w:p>
    <w:p w:rsidR="002151A5" w:rsidRPr="00CC0EEA" w:rsidRDefault="002151A5" w:rsidP="002770E4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151A5" w:rsidRPr="00CC0EEA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C0EEA">
        <w:rPr>
          <w:sz w:val="22"/>
          <w:szCs w:val="22"/>
        </w:rPr>
        <w:t>Тип: одиночный выбор</w:t>
      </w:r>
    </w:p>
    <w:p w:rsidR="002151A5" w:rsidRPr="00CC0EEA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C0EEA">
        <w:rPr>
          <w:sz w:val="22"/>
          <w:szCs w:val="22"/>
        </w:rPr>
        <w:t xml:space="preserve">Вопрос: </w:t>
      </w:r>
      <w:r w:rsidR="00CC0EEA" w:rsidRPr="00CC0EEA">
        <w:rPr>
          <w:sz w:val="22"/>
          <w:szCs w:val="22"/>
        </w:rPr>
        <w:t>Управление станцией экспертизы осуществляет:</w:t>
      </w:r>
    </w:p>
    <w:p w:rsidR="002151A5" w:rsidRPr="00CC0EEA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C0EEA">
        <w:rPr>
          <w:sz w:val="22"/>
          <w:szCs w:val="22"/>
        </w:rPr>
        <w:t>Варианты ответов:</w:t>
      </w:r>
    </w:p>
    <w:p w:rsidR="00CC0EEA" w:rsidRPr="00CC0EEA" w:rsidRDefault="00CC0EEA" w:rsidP="000F3B2E">
      <w:pPr>
        <w:pStyle w:val="a8"/>
        <w:numPr>
          <w:ilvl w:val="0"/>
          <w:numId w:val="6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CC0EEA">
        <w:rPr>
          <w:sz w:val="22"/>
          <w:szCs w:val="22"/>
        </w:rPr>
        <w:t xml:space="preserve">Координатор станции экспертизы </w:t>
      </w:r>
    </w:p>
    <w:p w:rsidR="002151A5" w:rsidRPr="00CC0EEA" w:rsidRDefault="00CC0EEA" w:rsidP="000F3B2E">
      <w:pPr>
        <w:pStyle w:val="a8"/>
        <w:numPr>
          <w:ilvl w:val="0"/>
          <w:numId w:val="6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CC0EEA">
        <w:rPr>
          <w:sz w:val="22"/>
          <w:szCs w:val="22"/>
        </w:rPr>
        <w:t>Администратор проекта</w:t>
      </w:r>
    </w:p>
    <w:p w:rsidR="002151A5" w:rsidRPr="00CC0EEA" w:rsidRDefault="00CC0EEA" w:rsidP="000F3B2E">
      <w:pPr>
        <w:pStyle w:val="a8"/>
        <w:numPr>
          <w:ilvl w:val="0"/>
          <w:numId w:val="6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CC0EEA">
        <w:rPr>
          <w:sz w:val="22"/>
          <w:szCs w:val="22"/>
        </w:rPr>
        <w:t>Старший верификатор</w:t>
      </w:r>
    </w:p>
    <w:p w:rsidR="002151A5" w:rsidRPr="00F863A0" w:rsidRDefault="002151A5">
      <w:pPr>
        <w:rPr>
          <w:sz w:val="22"/>
          <w:szCs w:val="22"/>
          <w:highlight w:val="yellow"/>
        </w:rPr>
      </w:pPr>
    </w:p>
    <w:p w:rsidR="002151A5" w:rsidRPr="00CC0EEA" w:rsidRDefault="002151A5" w:rsidP="002770E4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151A5" w:rsidRPr="00745288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45288">
        <w:rPr>
          <w:sz w:val="22"/>
          <w:szCs w:val="22"/>
        </w:rPr>
        <w:t>Тип: одиночный выбор</w:t>
      </w:r>
    </w:p>
    <w:p w:rsidR="002151A5" w:rsidRPr="00745288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45288">
        <w:rPr>
          <w:sz w:val="22"/>
          <w:szCs w:val="22"/>
        </w:rPr>
        <w:t xml:space="preserve">Вопрос: </w:t>
      </w:r>
      <w:r w:rsidR="00CC0EEA" w:rsidRPr="00745288">
        <w:rPr>
          <w:sz w:val="22"/>
          <w:szCs w:val="22"/>
        </w:rPr>
        <w:t>Первичную обработку бланков ЕГЭ осуществляет:</w:t>
      </w:r>
    </w:p>
    <w:p w:rsidR="002151A5" w:rsidRPr="00745288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45288">
        <w:rPr>
          <w:sz w:val="22"/>
          <w:szCs w:val="22"/>
        </w:rPr>
        <w:t>Варианты ответов:</w:t>
      </w:r>
    </w:p>
    <w:p w:rsidR="002151A5" w:rsidRPr="00745288" w:rsidRDefault="00CC0EEA" w:rsidP="000F3B2E">
      <w:pPr>
        <w:pStyle w:val="a8"/>
        <w:numPr>
          <w:ilvl w:val="0"/>
          <w:numId w:val="6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745288">
        <w:rPr>
          <w:sz w:val="22"/>
          <w:szCs w:val="22"/>
        </w:rPr>
        <w:t>Федеральный центр тестирования</w:t>
      </w:r>
    </w:p>
    <w:p w:rsidR="002151A5" w:rsidRPr="00745288" w:rsidRDefault="00CC0EEA" w:rsidP="000F3B2E">
      <w:pPr>
        <w:pStyle w:val="a8"/>
        <w:numPr>
          <w:ilvl w:val="0"/>
          <w:numId w:val="6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745288">
        <w:rPr>
          <w:sz w:val="22"/>
          <w:szCs w:val="22"/>
        </w:rPr>
        <w:t>Региональный центр обработки информации</w:t>
      </w:r>
    </w:p>
    <w:p w:rsidR="002151A5" w:rsidRPr="00745288" w:rsidRDefault="00CC0EEA" w:rsidP="000F3B2E">
      <w:pPr>
        <w:pStyle w:val="a8"/>
        <w:numPr>
          <w:ilvl w:val="0"/>
          <w:numId w:val="6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745288">
        <w:rPr>
          <w:sz w:val="22"/>
          <w:szCs w:val="22"/>
        </w:rPr>
        <w:t>Конфликтная комиссия</w:t>
      </w:r>
    </w:p>
    <w:p w:rsidR="000364ED" w:rsidRDefault="000364ED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364ED" w:rsidRPr="00630EE0" w:rsidRDefault="000364ED" w:rsidP="000364ED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0364ED" w:rsidRPr="00630EE0" w:rsidRDefault="000364ED" w:rsidP="000364E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30EE0">
        <w:rPr>
          <w:sz w:val="22"/>
          <w:szCs w:val="22"/>
        </w:rPr>
        <w:t>Тип: одиночный выбор</w:t>
      </w:r>
    </w:p>
    <w:p w:rsidR="000364ED" w:rsidRPr="00630EE0" w:rsidRDefault="00745288" w:rsidP="000364E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30EE0">
        <w:rPr>
          <w:sz w:val="22"/>
          <w:szCs w:val="22"/>
        </w:rPr>
        <w:t>Вопрос:</w:t>
      </w:r>
      <w:r w:rsidR="0019315F">
        <w:rPr>
          <w:sz w:val="22"/>
          <w:szCs w:val="22"/>
        </w:rPr>
        <w:t xml:space="preserve"> </w:t>
      </w:r>
      <w:r w:rsidRPr="00630EE0">
        <w:rPr>
          <w:sz w:val="22"/>
          <w:szCs w:val="22"/>
        </w:rPr>
        <w:t>Первичная обработка бланков ЕГЭ включает</w:t>
      </w:r>
      <w:r w:rsidR="0019315F">
        <w:rPr>
          <w:sz w:val="22"/>
          <w:szCs w:val="22"/>
        </w:rPr>
        <w:t>:</w:t>
      </w:r>
    </w:p>
    <w:p w:rsidR="000364ED" w:rsidRPr="00630EE0" w:rsidRDefault="000364ED" w:rsidP="000364E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30EE0">
        <w:rPr>
          <w:sz w:val="22"/>
          <w:szCs w:val="22"/>
        </w:rPr>
        <w:t>Варианты ответов:</w:t>
      </w:r>
    </w:p>
    <w:p w:rsidR="000364ED" w:rsidRPr="00630EE0" w:rsidRDefault="00745288" w:rsidP="000F3B2E">
      <w:pPr>
        <w:pStyle w:val="a8"/>
        <w:numPr>
          <w:ilvl w:val="0"/>
          <w:numId w:val="65"/>
        </w:numPr>
        <w:spacing w:after="0"/>
        <w:ind w:left="360"/>
        <w:jc w:val="both"/>
        <w:rPr>
          <w:sz w:val="22"/>
          <w:szCs w:val="22"/>
        </w:rPr>
      </w:pPr>
      <w:r w:rsidRPr="00630EE0">
        <w:rPr>
          <w:sz w:val="22"/>
          <w:szCs w:val="22"/>
        </w:rPr>
        <w:t xml:space="preserve">Сканирование, верификацию бланков ЕГЭ и проверку развернутых ответов </w:t>
      </w:r>
      <w:r w:rsidR="00630EE0" w:rsidRPr="00630EE0">
        <w:rPr>
          <w:sz w:val="22"/>
          <w:szCs w:val="22"/>
        </w:rPr>
        <w:t xml:space="preserve">и устных ответов по иностранным языкам </w:t>
      </w:r>
      <w:r w:rsidRPr="00630EE0">
        <w:rPr>
          <w:sz w:val="22"/>
          <w:szCs w:val="22"/>
        </w:rPr>
        <w:t>членами ПК</w:t>
      </w:r>
    </w:p>
    <w:p w:rsidR="000364ED" w:rsidRPr="00630EE0" w:rsidRDefault="00745288" w:rsidP="000F3B2E">
      <w:pPr>
        <w:pStyle w:val="a8"/>
        <w:numPr>
          <w:ilvl w:val="0"/>
          <w:numId w:val="65"/>
        </w:numPr>
        <w:spacing w:after="0"/>
        <w:ind w:left="360"/>
        <w:jc w:val="both"/>
        <w:rPr>
          <w:sz w:val="22"/>
          <w:szCs w:val="22"/>
        </w:rPr>
      </w:pPr>
      <w:r w:rsidRPr="00630EE0">
        <w:rPr>
          <w:sz w:val="22"/>
          <w:szCs w:val="22"/>
        </w:rPr>
        <w:t>Сканирование  и верификацию бланков ЕГЭ</w:t>
      </w:r>
    </w:p>
    <w:p w:rsidR="000364ED" w:rsidRPr="00630EE0" w:rsidRDefault="00745288" w:rsidP="000F3B2E">
      <w:pPr>
        <w:pStyle w:val="a8"/>
        <w:numPr>
          <w:ilvl w:val="0"/>
          <w:numId w:val="65"/>
        </w:numPr>
        <w:spacing w:after="0"/>
        <w:ind w:left="360"/>
        <w:jc w:val="both"/>
        <w:rPr>
          <w:sz w:val="22"/>
          <w:szCs w:val="22"/>
        </w:rPr>
      </w:pPr>
      <w:r w:rsidRPr="00630EE0">
        <w:rPr>
          <w:sz w:val="22"/>
          <w:szCs w:val="22"/>
        </w:rPr>
        <w:t xml:space="preserve">Проверку развернутых ответов </w:t>
      </w:r>
      <w:r w:rsidR="00630EE0" w:rsidRPr="00630EE0">
        <w:rPr>
          <w:sz w:val="22"/>
          <w:szCs w:val="22"/>
        </w:rPr>
        <w:t xml:space="preserve">и устных ответов по иностранным языкам </w:t>
      </w:r>
      <w:r w:rsidRPr="00630EE0">
        <w:rPr>
          <w:sz w:val="22"/>
          <w:szCs w:val="22"/>
        </w:rPr>
        <w:t>экспертами ПК</w:t>
      </w:r>
    </w:p>
    <w:p w:rsidR="000364ED" w:rsidRDefault="000364ED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364ED" w:rsidRPr="004C3695" w:rsidRDefault="000364ED" w:rsidP="000364ED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0364ED" w:rsidRPr="004C3695" w:rsidRDefault="000364ED" w:rsidP="000364E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C3695">
        <w:rPr>
          <w:sz w:val="22"/>
          <w:szCs w:val="22"/>
        </w:rPr>
        <w:t>Тип: одиночный выбор</w:t>
      </w:r>
    </w:p>
    <w:p w:rsidR="000364ED" w:rsidRPr="004C3695" w:rsidRDefault="000364ED" w:rsidP="000364E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C3695">
        <w:rPr>
          <w:sz w:val="22"/>
          <w:szCs w:val="22"/>
        </w:rPr>
        <w:t xml:space="preserve">Вопрос: </w:t>
      </w:r>
      <w:r w:rsidR="004C3695" w:rsidRPr="004C3695">
        <w:rPr>
          <w:sz w:val="22"/>
          <w:szCs w:val="22"/>
        </w:rPr>
        <w:t>В случае необходимости исправления распознанных символов в бланках ответов и машиночитаемых формах ППЭ верификатор:</w:t>
      </w:r>
    </w:p>
    <w:p w:rsidR="000364ED" w:rsidRPr="004C3695" w:rsidRDefault="000364ED" w:rsidP="000364E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C3695">
        <w:rPr>
          <w:sz w:val="22"/>
          <w:szCs w:val="22"/>
        </w:rPr>
        <w:t>Варианты ответов:</w:t>
      </w:r>
    </w:p>
    <w:p w:rsidR="004C3695" w:rsidRPr="004C3695" w:rsidRDefault="004C3695" w:rsidP="000F3B2E">
      <w:pPr>
        <w:pStyle w:val="a8"/>
        <w:numPr>
          <w:ilvl w:val="0"/>
          <w:numId w:val="6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4C3695">
        <w:rPr>
          <w:sz w:val="22"/>
          <w:szCs w:val="22"/>
        </w:rPr>
        <w:t xml:space="preserve">Направляет пакет электронных бланков старшему верификатору </w:t>
      </w:r>
    </w:p>
    <w:p w:rsidR="004C3695" w:rsidRPr="004C3695" w:rsidRDefault="004C3695" w:rsidP="000F3B2E">
      <w:pPr>
        <w:pStyle w:val="a8"/>
        <w:numPr>
          <w:ilvl w:val="0"/>
          <w:numId w:val="6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4C3695">
        <w:rPr>
          <w:sz w:val="22"/>
          <w:szCs w:val="22"/>
        </w:rPr>
        <w:t xml:space="preserve">Вносит исправления в перечень распознанных символов </w:t>
      </w:r>
    </w:p>
    <w:p w:rsidR="000364ED" w:rsidRPr="004C3695" w:rsidRDefault="004C3695" w:rsidP="000F3B2E">
      <w:pPr>
        <w:pStyle w:val="a8"/>
        <w:numPr>
          <w:ilvl w:val="0"/>
          <w:numId w:val="6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4C3695">
        <w:rPr>
          <w:sz w:val="22"/>
          <w:szCs w:val="22"/>
        </w:rPr>
        <w:t>Удаляет бланк из пакета электронных бланков</w:t>
      </w:r>
    </w:p>
    <w:p w:rsidR="000364ED" w:rsidRDefault="000364ED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364ED" w:rsidRPr="004C3695" w:rsidRDefault="000364ED" w:rsidP="000364ED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0364ED" w:rsidRPr="004C3695" w:rsidRDefault="000364ED" w:rsidP="000364E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C3695">
        <w:rPr>
          <w:sz w:val="22"/>
          <w:szCs w:val="22"/>
        </w:rPr>
        <w:t>Тип: одиночный выбор</w:t>
      </w:r>
    </w:p>
    <w:p w:rsidR="000364ED" w:rsidRPr="004C3695" w:rsidRDefault="000364ED" w:rsidP="000364E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C3695">
        <w:rPr>
          <w:sz w:val="22"/>
          <w:szCs w:val="22"/>
        </w:rPr>
        <w:t xml:space="preserve">Вопрос: </w:t>
      </w:r>
      <w:r w:rsidR="004C3695" w:rsidRPr="004C3695">
        <w:rPr>
          <w:sz w:val="22"/>
          <w:szCs w:val="22"/>
        </w:rPr>
        <w:t>Кто из работников РЦОИ устраняет возникающие проблемы при верификации материалов ЕГЭ?</w:t>
      </w:r>
    </w:p>
    <w:p w:rsidR="000364ED" w:rsidRPr="004C3695" w:rsidRDefault="000364ED" w:rsidP="000364E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C3695">
        <w:rPr>
          <w:sz w:val="22"/>
          <w:szCs w:val="22"/>
        </w:rPr>
        <w:t>Варианты ответов:</w:t>
      </w:r>
    </w:p>
    <w:p w:rsidR="000364ED" w:rsidRPr="004C3695" w:rsidRDefault="004C3695" w:rsidP="000F3B2E">
      <w:pPr>
        <w:pStyle w:val="a8"/>
        <w:numPr>
          <w:ilvl w:val="0"/>
          <w:numId w:val="6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4C3695">
        <w:rPr>
          <w:sz w:val="22"/>
          <w:szCs w:val="22"/>
        </w:rPr>
        <w:t>Оператор верификации</w:t>
      </w:r>
    </w:p>
    <w:p w:rsidR="000364ED" w:rsidRPr="004C3695" w:rsidRDefault="004C3695" w:rsidP="000F3B2E">
      <w:pPr>
        <w:pStyle w:val="a8"/>
        <w:numPr>
          <w:ilvl w:val="0"/>
          <w:numId w:val="6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4C3695">
        <w:rPr>
          <w:sz w:val="22"/>
          <w:szCs w:val="22"/>
        </w:rPr>
        <w:t>Старший верификатор</w:t>
      </w:r>
    </w:p>
    <w:p w:rsidR="000364ED" w:rsidRPr="004C3695" w:rsidRDefault="004C3695" w:rsidP="000F3B2E">
      <w:pPr>
        <w:pStyle w:val="a8"/>
        <w:numPr>
          <w:ilvl w:val="0"/>
          <w:numId w:val="6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4C3695">
        <w:rPr>
          <w:sz w:val="22"/>
          <w:szCs w:val="22"/>
        </w:rPr>
        <w:t>Оператор сканирования</w:t>
      </w:r>
    </w:p>
    <w:p w:rsidR="000364ED" w:rsidRDefault="000364ED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364ED" w:rsidRPr="000F3B2E" w:rsidRDefault="000364ED" w:rsidP="000364ED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0364ED" w:rsidRPr="000F3B2E" w:rsidRDefault="000364ED" w:rsidP="000364E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F3B2E">
        <w:rPr>
          <w:sz w:val="22"/>
          <w:szCs w:val="22"/>
        </w:rPr>
        <w:t>Тип: одиночный выбор</w:t>
      </w:r>
    </w:p>
    <w:p w:rsidR="000364ED" w:rsidRPr="000F3B2E" w:rsidRDefault="000364ED" w:rsidP="000364E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F3B2E">
        <w:rPr>
          <w:sz w:val="22"/>
          <w:szCs w:val="22"/>
        </w:rPr>
        <w:t xml:space="preserve">Вопрос: </w:t>
      </w:r>
      <w:r w:rsidR="000F3B2E" w:rsidRPr="000F3B2E">
        <w:rPr>
          <w:sz w:val="22"/>
          <w:szCs w:val="22"/>
        </w:rPr>
        <w:t>С какой целью работники РЦОИ используют токен?</w:t>
      </w:r>
    </w:p>
    <w:p w:rsidR="000364ED" w:rsidRPr="000F3B2E" w:rsidRDefault="000364ED" w:rsidP="000364E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F3B2E">
        <w:rPr>
          <w:sz w:val="22"/>
          <w:szCs w:val="22"/>
        </w:rPr>
        <w:t>Варианты ответов:</w:t>
      </w:r>
    </w:p>
    <w:p w:rsidR="000F3B2E" w:rsidRPr="000F3B2E" w:rsidRDefault="000F3B2E" w:rsidP="000F3B2E">
      <w:pPr>
        <w:pStyle w:val="a8"/>
        <w:numPr>
          <w:ilvl w:val="0"/>
          <w:numId w:val="6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0F3B2E">
        <w:rPr>
          <w:sz w:val="22"/>
          <w:szCs w:val="22"/>
        </w:rPr>
        <w:t>Для расшифровки пакета данных с электронными образами бланков ответов участников ЕГЭ, отсканированными в ППЭ</w:t>
      </w:r>
    </w:p>
    <w:p w:rsidR="000364ED" w:rsidRPr="000F3B2E" w:rsidRDefault="000F3B2E" w:rsidP="000F3B2E">
      <w:pPr>
        <w:pStyle w:val="a8"/>
        <w:numPr>
          <w:ilvl w:val="0"/>
          <w:numId w:val="6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0F3B2E">
        <w:rPr>
          <w:sz w:val="22"/>
          <w:szCs w:val="22"/>
        </w:rPr>
        <w:t>Для активации ПО Станция сканирования</w:t>
      </w:r>
    </w:p>
    <w:p w:rsidR="000364ED" w:rsidRPr="000F3B2E" w:rsidRDefault="000F3B2E" w:rsidP="000F3B2E">
      <w:pPr>
        <w:pStyle w:val="a8"/>
        <w:numPr>
          <w:ilvl w:val="0"/>
          <w:numId w:val="6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0F3B2E">
        <w:rPr>
          <w:sz w:val="22"/>
          <w:szCs w:val="22"/>
        </w:rPr>
        <w:t>Для активации ПО Станция верификации</w:t>
      </w:r>
    </w:p>
    <w:p w:rsidR="000364ED" w:rsidRDefault="000364ED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151A5" w:rsidRDefault="002151A5">
      <w:pPr>
        <w:rPr>
          <w:sz w:val="22"/>
          <w:szCs w:val="22"/>
        </w:rPr>
      </w:pPr>
      <w:r>
        <w:t xml:space="preserve">Тема/модуль: </w:t>
      </w:r>
      <w:r w:rsidRPr="00101DCB">
        <w:t>Документальное сопровождение общественного наблюдения при проведении государственной итоговой аттестации.</w:t>
      </w:r>
    </w:p>
    <w:p w:rsidR="002151A5" w:rsidRDefault="002151A5" w:rsidP="00D15A03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151A5" w:rsidRPr="00D570E8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0E8">
        <w:rPr>
          <w:sz w:val="22"/>
          <w:szCs w:val="22"/>
        </w:rPr>
        <w:t>Тип: одиночный выбор</w:t>
      </w:r>
    </w:p>
    <w:p w:rsidR="002151A5" w:rsidRPr="00D570E8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0E8">
        <w:rPr>
          <w:sz w:val="22"/>
          <w:szCs w:val="22"/>
        </w:rPr>
        <w:t>Вопрос: Какой документ необходимо заполнить общественному наблюдателю п</w:t>
      </w:r>
      <w:r>
        <w:rPr>
          <w:sz w:val="22"/>
          <w:szCs w:val="22"/>
        </w:rPr>
        <w:t>о</w:t>
      </w:r>
      <w:r w:rsidRPr="00D570E8">
        <w:rPr>
          <w:sz w:val="22"/>
          <w:szCs w:val="22"/>
        </w:rPr>
        <w:t xml:space="preserve"> итогам проведения ГИА в ППЭ</w:t>
      </w:r>
      <w:r w:rsidR="00BD04B7">
        <w:rPr>
          <w:sz w:val="22"/>
          <w:szCs w:val="22"/>
        </w:rPr>
        <w:t>:</w:t>
      </w:r>
    </w:p>
    <w:p w:rsidR="002151A5" w:rsidRPr="00D570E8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0E8">
        <w:rPr>
          <w:sz w:val="22"/>
          <w:szCs w:val="22"/>
        </w:rPr>
        <w:t>Варианты ответов:</w:t>
      </w:r>
    </w:p>
    <w:p w:rsidR="002151A5" w:rsidRPr="00D570E8" w:rsidRDefault="002151A5" w:rsidP="00D15A03">
      <w:pPr>
        <w:pStyle w:val="a8"/>
        <w:numPr>
          <w:ilvl w:val="0"/>
          <w:numId w:val="34"/>
        </w:numPr>
        <w:spacing w:after="0" w:line="240" w:lineRule="auto"/>
        <w:ind w:left="360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Форму </w:t>
      </w:r>
      <w:r w:rsidRPr="00D570E8">
        <w:rPr>
          <w:rFonts w:eastAsia="Calibri"/>
          <w:color w:val="000000"/>
          <w:sz w:val="22"/>
          <w:szCs w:val="22"/>
          <w:lang w:eastAsia="ru-RU"/>
        </w:rPr>
        <w:t>ППЭ-18МАШ</w:t>
      </w:r>
      <w:r w:rsidRPr="00D570E8">
        <w:rPr>
          <w:sz w:val="22"/>
          <w:szCs w:val="22"/>
        </w:rPr>
        <w:t xml:space="preserve"> </w:t>
      </w:r>
      <w:r w:rsidR="00BD04B7">
        <w:rPr>
          <w:sz w:val="22"/>
          <w:szCs w:val="22"/>
        </w:rPr>
        <w:t>«</w:t>
      </w:r>
      <w:r w:rsidRPr="00D570E8">
        <w:rPr>
          <w:rFonts w:eastAsia="Calibri"/>
          <w:color w:val="000000"/>
          <w:sz w:val="22"/>
          <w:szCs w:val="22"/>
          <w:lang w:eastAsia="ru-RU"/>
        </w:rPr>
        <w:t>Акт общественного наблюдения за проведением ЕГЭ в ППЭ</w:t>
      </w:r>
      <w:r w:rsidR="00BD04B7">
        <w:rPr>
          <w:rFonts w:eastAsia="Calibri"/>
          <w:color w:val="000000"/>
          <w:sz w:val="22"/>
          <w:szCs w:val="22"/>
          <w:lang w:eastAsia="ru-RU"/>
        </w:rPr>
        <w:t>»</w:t>
      </w:r>
      <w:r w:rsidRPr="00D570E8">
        <w:rPr>
          <w:rFonts w:eastAsia="Calibri"/>
          <w:color w:val="000000"/>
          <w:sz w:val="22"/>
          <w:szCs w:val="22"/>
          <w:lang w:eastAsia="ru-RU"/>
        </w:rPr>
        <w:t xml:space="preserve">  </w:t>
      </w:r>
    </w:p>
    <w:p w:rsidR="002151A5" w:rsidRPr="00D570E8" w:rsidRDefault="002151A5" w:rsidP="00D15A03">
      <w:pPr>
        <w:pStyle w:val="a8"/>
        <w:numPr>
          <w:ilvl w:val="0"/>
          <w:numId w:val="34"/>
        </w:numPr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Форму </w:t>
      </w:r>
      <w:r w:rsidRPr="00D570E8">
        <w:rPr>
          <w:rFonts w:eastAsia="Calibri"/>
          <w:color w:val="000000"/>
          <w:sz w:val="22"/>
          <w:szCs w:val="22"/>
          <w:lang w:eastAsia="ru-RU"/>
        </w:rPr>
        <w:t xml:space="preserve">РЦОИ-18 </w:t>
      </w:r>
      <w:r w:rsidR="00BD04B7">
        <w:rPr>
          <w:rFonts w:eastAsia="Calibri"/>
          <w:color w:val="000000"/>
          <w:sz w:val="22"/>
          <w:szCs w:val="22"/>
          <w:lang w:eastAsia="ru-RU"/>
        </w:rPr>
        <w:t>«</w:t>
      </w:r>
      <w:r w:rsidRPr="00D570E8">
        <w:rPr>
          <w:rFonts w:eastAsia="Calibri"/>
          <w:color w:val="000000"/>
          <w:sz w:val="22"/>
          <w:szCs w:val="22"/>
          <w:lang w:eastAsia="ru-RU"/>
        </w:rPr>
        <w:t>Акт общественного наблюдения в региональном центре обработки инфо</w:t>
      </w:r>
      <w:r w:rsidR="00BD04B7">
        <w:rPr>
          <w:rFonts w:eastAsia="Calibri"/>
          <w:color w:val="000000"/>
          <w:sz w:val="22"/>
          <w:szCs w:val="22"/>
          <w:lang w:eastAsia="ru-RU"/>
        </w:rPr>
        <w:t>рмации»</w:t>
      </w:r>
      <w:r w:rsidRPr="00D570E8">
        <w:rPr>
          <w:sz w:val="22"/>
          <w:szCs w:val="22"/>
        </w:rPr>
        <w:t xml:space="preserve"> </w:t>
      </w:r>
    </w:p>
    <w:p w:rsidR="002151A5" w:rsidRPr="00D570E8" w:rsidRDefault="002151A5" w:rsidP="00D15A03">
      <w:pPr>
        <w:pStyle w:val="a8"/>
        <w:numPr>
          <w:ilvl w:val="0"/>
          <w:numId w:val="34"/>
        </w:numPr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Форму </w:t>
      </w:r>
      <w:r w:rsidRPr="00D570E8">
        <w:rPr>
          <w:rFonts w:eastAsia="Calibri"/>
          <w:color w:val="000000"/>
          <w:sz w:val="22"/>
          <w:szCs w:val="22"/>
          <w:lang w:eastAsia="ru-RU"/>
        </w:rPr>
        <w:t xml:space="preserve">КК-18 </w:t>
      </w:r>
      <w:r w:rsidR="00BD04B7">
        <w:rPr>
          <w:rFonts w:eastAsia="Calibri"/>
          <w:color w:val="000000"/>
          <w:sz w:val="22"/>
          <w:szCs w:val="22"/>
          <w:lang w:eastAsia="ru-RU"/>
        </w:rPr>
        <w:t>«</w:t>
      </w:r>
      <w:r w:rsidRPr="00D570E8">
        <w:rPr>
          <w:rFonts w:eastAsia="Calibri"/>
          <w:color w:val="000000"/>
          <w:sz w:val="22"/>
          <w:szCs w:val="22"/>
          <w:lang w:eastAsia="ru-RU"/>
        </w:rPr>
        <w:t>Акт общественного наблюдения в конфликтной комиссии</w:t>
      </w:r>
      <w:r w:rsidR="00BD04B7">
        <w:rPr>
          <w:rFonts w:eastAsia="Calibri"/>
          <w:color w:val="000000"/>
          <w:sz w:val="22"/>
          <w:szCs w:val="22"/>
          <w:lang w:eastAsia="ru-RU"/>
        </w:rPr>
        <w:t>»</w:t>
      </w:r>
      <w:r w:rsidRPr="00D570E8">
        <w:rPr>
          <w:sz w:val="22"/>
          <w:szCs w:val="22"/>
        </w:rPr>
        <w:t xml:space="preserve"> </w:t>
      </w:r>
    </w:p>
    <w:p w:rsidR="002151A5" w:rsidRPr="004A1FF4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2151A5" w:rsidRPr="00D570E8" w:rsidRDefault="002151A5" w:rsidP="00D15A03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151A5" w:rsidRPr="00D570E8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0E8">
        <w:rPr>
          <w:sz w:val="22"/>
          <w:szCs w:val="22"/>
        </w:rPr>
        <w:t>Тип: одиночный выбор</w:t>
      </w:r>
    </w:p>
    <w:p w:rsidR="002151A5" w:rsidRPr="00D570E8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0E8">
        <w:rPr>
          <w:sz w:val="22"/>
          <w:szCs w:val="22"/>
        </w:rPr>
        <w:t>Вопрос: Какой документ необходимо заполнить общественному наблюдателю п</w:t>
      </w:r>
      <w:r>
        <w:rPr>
          <w:sz w:val="22"/>
          <w:szCs w:val="22"/>
        </w:rPr>
        <w:t>о</w:t>
      </w:r>
      <w:r w:rsidRPr="00D570E8">
        <w:rPr>
          <w:sz w:val="22"/>
          <w:szCs w:val="22"/>
        </w:rPr>
        <w:t xml:space="preserve"> </w:t>
      </w:r>
      <w:r>
        <w:rPr>
          <w:sz w:val="22"/>
          <w:szCs w:val="22"/>
        </w:rPr>
        <w:t>результатам контроля за проведением обработки и проверки экзаменационных материалов в</w:t>
      </w:r>
      <w:r w:rsidR="00BD04B7">
        <w:rPr>
          <w:sz w:val="22"/>
          <w:szCs w:val="22"/>
        </w:rPr>
        <w:t xml:space="preserve"> </w:t>
      </w:r>
      <w:r>
        <w:rPr>
          <w:sz w:val="22"/>
          <w:szCs w:val="22"/>
        </w:rPr>
        <w:t>РЦОИ?</w:t>
      </w:r>
    </w:p>
    <w:p w:rsidR="002151A5" w:rsidRPr="00D570E8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0E8">
        <w:rPr>
          <w:sz w:val="22"/>
          <w:szCs w:val="22"/>
        </w:rPr>
        <w:t>Варианты ответов:</w:t>
      </w:r>
    </w:p>
    <w:p w:rsidR="002151A5" w:rsidRPr="00D570E8" w:rsidRDefault="002151A5" w:rsidP="00D15A03">
      <w:pPr>
        <w:pStyle w:val="a8"/>
        <w:numPr>
          <w:ilvl w:val="0"/>
          <w:numId w:val="35"/>
        </w:numPr>
        <w:spacing w:after="0" w:line="240" w:lineRule="auto"/>
        <w:ind w:left="360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D570E8">
        <w:rPr>
          <w:rFonts w:eastAsia="Calibri"/>
          <w:color w:val="000000"/>
          <w:sz w:val="22"/>
          <w:szCs w:val="22"/>
          <w:lang w:eastAsia="ru-RU"/>
        </w:rPr>
        <w:t>Форму ППЭ-18МАШ</w:t>
      </w:r>
      <w:r w:rsidRPr="00D570E8">
        <w:rPr>
          <w:sz w:val="22"/>
          <w:szCs w:val="22"/>
        </w:rPr>
        <w:t xml:space="preserve"> </w:t>
      </w:r>
      <w:r w:rsidR="00BD04B7">
        <w:rPr>
          <w:sz w:val="22"/>
          <w:szCs w:val="22"/>
        </w:rPr>
        <w:t>«</w:t>
      </w:r>
      <w:r w:rsidRPr="00D570E8">
        <w:rPr>
          <w:rFonts w:eastAsia="Calibri"/>
          <w:color w:val="000000"/>
          <w:sz w:val="22"/>
          <w:szCs w:val="22"/>
          <w:lang w:eastAsia="ru-RU"/>
        </w:rPr>
        <w:t>Акт общественного наблюдения за проведением ЕГЭ в ППЭ</w:t>
      </w:r>
      <w:r w:rsidR="00BD04B7">
        <w:rPr>
          <w:rFonts w:eastAsia="Calibri"/>
          <w:color w:val="000000"/>
          <w:sz w:val="22"/>
          <w:szCs w:val="22"/>
          <w:lang w:eastAsia="ru-RU"/>
        </w:rPr>
        <w:t>»</w:t>
      </w:r>
      <w:r w:rsidRPr="00D570E8">
        <w:rPr>
          <w:rFonts w:eastAsia="Calibri"/>
          <w:color w:val="000000"/>
          <w:sz w:val="22"/>
          <w:szCs w:val="22"/>
          <w:lang w:eastAsia="ru-RU"/>
        </w:rPr>
        <w:t xml:space="preserve">  </w:t>
      </w:r>
    </w:p>
    <w:p w:rsidR="002151A5" w:rsidRPr="00D570E8" w:rsidRDefault="002151A5" w:rsidP="00D15A03">
      <w:pPr>
        <w:pStyle w:val="a8"/>
        <w:numPr>
          <w:ilvl w:val="0"/>
          <w:numId w:val="35"/>
        </w:numPr>
        <w:spacing w:after="0"/>
        <w:ind w:left="360"/>
        <w:jc w:val="both"/>
        <w:rPr>
          <w:sz w:val="22"/>
          <w:szCs w:val="22"/>
        </w:rPr>
      </w:pPr>
      <w:r w:rsidRPr="00D570E8">
        <w:rPr>
          <w:rFonts w:eastAsia="Calibri"/>
          <w:color w:val="000000"/>
          <w:sz w:val="22"/>
          <w:szCs w:val="22"/>
          <w:lang w:eastAsia="ru-RU"/>
        </w:rPr>
        <w:t xml:space="preserve">Форму РЦОИ-18 </w:t>
      </w:r>
      <w:r w:rsidR="00BD04B7">
        <w:rPr>
          <w:rFonts w:eastAsia="Calibri"/>
          <w:color w:val="000000"/>
          <w:sz w:val="22"/>
          <w:szCs w:val="22"/>
          <w:lang w:eastAsia="ru-RU"/>
        </w:rPr>
        <w:t>«</w:t>
      </w:r>
      <w:r w:rsidRPr="00D570E8">
        <w:rPr>
          <w:rFonts w:eastAsia="Calibri"/>
          <w:color w:val="000000"/>
          <w:sz w:val="22"/>
          <w:szCs w:val="22"/>
          <w:lang w:eastAsia="ru-RU"/>
        </w:rPr>
        <w:t>Акт общественного наблюдения в региональном центре обработки информации (РЦОИ)</w:t>
      </w:r>
      <w:r w:rsidR="00BD04B7">
        <w:rPr>
          <w:rFonts w:eastAsia="Calibri"/>
          <w:color w:val="000000"/>
          <w:sz w:val="22"/>
          <w:szCs w:val="22"/>
          <w:lang w:eastAsia="ru-RU"/>
        </w:rPr>
        <w:t>»</w:t>
      </w:r>
      <w:r w:rsidRPr="00D570E8">
        <w:rPr>
          <w:sz w:val="22"/>
          <w:szCs w:val="22"/>
        </w:rPr>
        <w:t xml:space="preserve"> </w:t>
      </w:r>
    </w:p>
    <w:p w:rsidR="002151A5" w:rsidRPr="00D570E8" w:rsidRDefault="002151A5" w:rsidP="00D15A03">
      <w:pPr>
        <w:pStyle w:val="a8"/>
        <w:numPr>
          <w:ilvl w:val="0"/>
          <w:numId w:val="35"/>
        </w:numPr>
        <w:spacing w:after="0"/>
        <w:ind w:left="360"/>
        <w:jc w:val="both"/>
        <w:rPr>
          <w:sz w:val="22"/>
          <w:szCs w:val="22"/>
        </w:rPr>
      </w:pPr>
      <w:r w:rsidRPr="00D570E8">
        <w:rPr>
          <w:rFonts w:eastAsia="Calibri"/>
          <w:color w:val="000000"/>
          <w:sz w:val="22"/>
          <w:szCs w:val="22"/>
          <w:lang w:eastAsia="ru-RU"/>
        </w:rPr>
        <w:t xml:space="preserve">Форму КК-18 </w:t>
      </w:r>
      <w:r w:rsidR="00BD04B7">
        <w:rPr>
          <w:rFonts w:eastAsia="Calibri"/>
          <w:color w:val="000000"/>
          <w:sz w:val="22"/>
          <w:szCs w:val="22"/>
          <w:lang w:eastAsia="ru-RU"/>
        </w:rPr>
        <w:t>«</w:t>
      </w:r>
      <w:r w:rsidRPr="00D570E8">
        <w:rPr>
          <w:rFonts w:eastAsia="Calibri"/>
          <w:color w:val="000000"/>
          <w:sz w:val="22"/>
          <w:szCs w:val="22"/>
          <w:lang w:eastAsia="ru-RU"/>
        </w:rPr>
        <w:t>Акт общественного наблюдения в конфликтной комиссии</w:t>
      </w:r>
      <w:r w:rsidR="00BD04B7">
        <w:rPr>
          <w:rFonts w:eastAsia="Calibri"/>
          <w:color w:val="000000"/>
          <w:sz w:val="22"/>
          <w:szCs w:val="22"/>
          <w:lang w:eastAsia="ru-RU"/>
        </w:rPr>
        <w:t>»</w:t>
      </w:r>
      <w:r w:rsidRPr="00D570E8">
        <w:rPr>
          <w:sz w:val="22"/>
          <w:szCs w:val="22"/>
        </w:rPr>
        <w:t xml:space="preserve"> </w:t>
      </w:r>
    </w:p>
    <w:p w:rsidR="00B663EB" w:rsidRPr="00D570E8" w:rsidRDefault="00B663EB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151A5" w:rsidRDefault="002151A5" w:rsidP="00D15A03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63EB" w:rsidRPr="00D570E8" w:rsidRDefault="00B663EB" w:rsidP="00B663E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0E8">
        <w:rPr>
          <w:sz w:val="22"/>
          <w:szCs w:val="22"/>
        </w:rPr>
        <w:t>Тип: одиночный выбор</w:t>
      </w:r>
    </w:p>
    <w:p w:rsidR="00B663EB" w:rsidRPr="00D570E8" w:rsidRDefault="00B663EB" w:rsidP="00B663E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0E8">
        <w:rPr>
          <w:sz w:val="22"/>
          <w:szCs w:val="22"/>
        </w:rPr>
        <w:t>Вопрос: Какой документ необходимо заполнить общественному наблюдателю п</w:t>
      </w:r>
      <w:r>
        <w:rPr>
          <w:sz w:val="22"/>
          <w:szCs w:val="22"/>
        </w:rPr>
        <w:t>о</w:t>
      </w:r>
      <w:r w:rsidRPr="00D570E8">
        <w:rPr>
          <w:sz w:val="22"/>
          <w:szCs w:val="22"/>
        </w:rPr>
        <w:t xml:space="preserve"> </w:t>
      </w:r>
      <w:r>
        <w:rPr>
          <w:sz w:val="22"/>
          <w:szCs w:val="22"/>
        </w:rPr>
        <w:t>результатам контроля за проведением рассмотрения апелляций в конфликтной комиссии?</w:t>
      </w:r>
    </w:p>
    <w:p w:rsidR="00B663EB" w:rsidRPr="00D570E8" w:rsidRDefault="00B663EB" w:rsidP="00B663E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0E8">
        <w:rPr>
          <w:sz w:val="22"/>
          <w:szCs w:val="22"/>
        </w:rPr>
        <w:t>Варианты ответов:</w:t>
      </w:r>
    </w:p>
    <w:p w:rsidR="00B663EB" w:rsidRPr="00B663EB" w:rsidRDefault="00B663EB" w:rsidP="00D15A03">
      <w:pPr>
        <w:pStyle w:val="a8"/>
        <w:numPr>
          <w:ilvl w:val="0"/>
          <w:numId w:val="37"/>
        </w:numPr>
        <w:spacing w:after="0" w:line="240" w:lineRule="auto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B663EB">
        <w:rPr>
          <w:rFonts w:eastAsia="Calibri"/>
          <w:color w:val="000000"/>
          <w:sz w:val="22"/>
          <w:szCs w:val="22"/>
          <w:lang w:eastAsia="ru-RU"/>
        </w:rPr>
        <w:t>Форму ППЭ-18МАШ</w:t>
      </w:r>
      <w:r w:rsidRPr="00B663EB">
        <w:rPr>
          <w:sz w:val="22"/>
          <w:szCs w:val="22"/>
        </w:rPr>
        <w:t xml:space="preserve"> </w:t>
      </w:r>
      <w:r w:rsidR="0019315F">
        <w:rPr>
          <w:sz w:val="22"/>
          <w:szCs w:val="22"/>
        </w:rPr>
        <w:t>«</w:t>
      </w:r>
      <w:r w:rsidRPr="00B663EB">
        <w:rPr>
          <w:rFonts w:eastAsia="Calibri"/>
          <w:color w:val="000000"/>
          <w:sz w:val="22"/>
          <w:szCs w:val="22"/>
          <w:lang w:eastAsia="ru-RU"/>
        </w:rPr>
        <w:t>Акт общественного набл</w:t>
      </w:r>
      <w:r w:rsidR="0019315F">
        <w:rPr>
          <w:rFonts w:eastAsia="Calibri"/>
          <w:color w:val="000000"/>
          <w:sz w:val="22"/>
          <w:szCs w:val="22"/>
          <w:lang w:eastAsia="ru-RU"/>
        </w:rPr>
        <w:t>юдения за проведением ЕГЭ в ППЭ»</w:t>
      </w:r>
      <w:r w:rsidRPr="00B663EB">
        <w:rPr>
          <w:rFonts w:eastAsia="Calibri"/>
          <w:color w:val="000000"/>
          <w:sz w:val="22"/>
          <w:szCs w:val="22"/>
          <w:lang w:eastAsia="ru-RU"/>
        </w:rPr>
        <w:t xml:space="preserve"> </w:t>
      </w:r>
    </w:p>
    <w:p w:rsidR="00B663EB" w:rsidRPr="00B663EB" w:rsidRDefault="00B663EB" w:rsidP="00D15A03">
      <w:pPr>
        <w:pStyle w:val="a8"/>
        <w:numPr>
          <w:ilvl w:val="0"/>
          <w:numId w:val="37"/>
        </w:numPr>
        <w:spacing w:after="0"/>
        <w:jc w:val="both"/>
        <w:rPr>
          <w:sz w:val="22"/>
          <w:szCs w:val="22"/>
        </w:rPr>
      </w:pPr>
      <w:r w:rsidRPr="00B663EB">
        <w:rPr>
          <w:rFonts w:eastAsia="Calibri"/>
          <w:color w:val="000000"/>
          <w:sz w:val="22"/>
          <w:szCs w:val="22"/>
          <w:lang w:eastAsia="ru-RU"/>
        </w:rPr>
        <w:t xml:space="preserve">Форму РЦОИ-18 </w:t>
      </w:r>
      <w:r w:rsidR="0019315F">
        <w:rPr>
          <w:rFonts w:eastAsia="Calibri"/>
          <w:color w:val="000000"/>
          <w:sz w:val="22"/>
          <w:szCs w:val="22"/>
          <w:lang w:eastAsia="ru-RU"/>
        </w:rPr>
        <w:t>«</w:t>
      </w:r>
      <w:r w:rsidRPr="00B663EB">
        <w:rPr>
          <w:rFonts w:eastAsia="Calibri"/>
          <w:color w:val="000000"/>
          <w:sz w:val="22"/>
          <w:szCs w:val="22"/>
          <w:lang w:eastAsia="ru-RU"/>
        </w:rPr>
        <w:t>Акт общественного наблюдения в региональном центре обработки информации (РЦОИ)</w:t>
      </w:r>
      <w:r w:rsidR="0019315F">
        <w:rPr>
          <w:rFonts w:eastAsia="Calibri"/>
          <w:color w:val="000000"/>
          <w:sz w:val="22"/>
          <w:szCs w:val="22"/>
          <w:lang w:eastAsia="ru-RU"/>
        </w:rPr>
        <w:t>»</w:t>
      </w:r>
      <w:r w:rsidRPr="00B663EB">
        <w:rPr>
          <w:sz w:val="22"/>
          <w:szCs w:val="22"/>
        </w:rPr>
        <w:t xml:space="preserve"> </w:t>
      </w:r>
    </w:p>
    <w:p w:rsidR="00B663EB" w:rsidRPr="00B663EB" w:rsidRDefault="00B663EB" w:rsidP="00D15A03">
      <w:pPr>
        <w:pStyle w:val="a8"/>
        <w:numPr>
          <w:ilvl w:val="0"/>
          <w:numId w:val="37"/>
        </w:numPr>
        <w:spacing w:after="0"/>
        <w:jc w:val="both"/>
        <w:rPr>
          <w:sz w:val="22"/>
          <w:szCs w:val="22"/>
        </w:rPr>
      </w:pPr>
      <w:r w:rsidRPr="00B663EB">
        <w:rPr>
          <w:rFonts w:eastAsia="Calibri"/>
          <w:color w:val="000000"/>
          <w:sz w:val="22"/>
          <w:szCs w:val="22"/>
          <w:lang w:eastAsia="ru-RU"/>
        </w:rPr>
        <w:t xml:space="preserve">Форму КК-18 </w:t>
      </w:r>
      <w:r w:rsidR="0019315F">
        <w:rPr>
          <w:rFonts w:eastAsia="Calibri"/>
          <w:color w:val="000000"/>
          <w:sz w:val="22"/>
          <w:szCs w:val="22"/>
          <w:lang w:eastAsia="ru-RU"/>
        </w:rPr>
        <w:t>«</w:t>
      </w:r>
      <w:r w:rsidRPr="00B663EB">
        <w:rPr>
          <w:rFonts w:eastAsia="Calibri"/>
          <w:color w:val="000000"/>
          <w:sz w:val="22"/>
          <w:szCs w:val="22"/>
          <w:lang w:eastAsia="ru-RU"/>
        </w:rPr>
        <w:t>Акт общественного наблюдения в конфликтной комиссии</w:t>
      </w:r>
      <w:r w:rsidR="0019315F">
        <w:rPr>
          <w:rFonts w:eastAsia="Calibri"/>
          <w:color w:val="000000"/>
          <w:sz w:val="22"/>
          <w:szCs w:val="22"/>
          <w:lang w:eastAsia="ru-RU"/>
        </w:rPr>
        <w:t>»</w:t>
      </w:r>
      <w:r w:rsidRPr="00B663EB">
        <w:rPr>
          <w:sz w:val="22"/>
          <w:szCs w:val="22"/>
        </w:rPr>
        <w:t xml:space="preserve"> </w:t>
      </w:r>
    </w:p>
    <w:p w:rsidR="00B663EB" w:rsidRDefault="00B663EB">
      <w:pPr>
        <w:rPr>
          <w:sz w:val="22"/>
          <w:szCs w:val="22"/>
        </w:rPr>
      </w:pPr>
    </w:p>
    <w:p w:rsidR="007C59A5" w:rsidRDefault="007C59A5" w:rsidP="00D15A03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C59A5" w:rsidRPr="00D570E8" w:rsidRDefault="007C59A5" w:rsidP="007C59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0E8">
        <w:rPr>
          <w:sz w:val="22"/>
          <w:szCs w:val="22"/>
        </w:rPr>
        <w:t>Тип: одиночный выбор</w:t>
      </w:r>
    </w:p>
    <w:p w:rsidR="007C59A5" w:rsidRPr="007C59A5" w:rsidRDefault="007C59A5" w:rsidP="007C59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C59A5">
        <w:rPr>
          <w:sz w:val="22"/>
          <w:szCs w:val="22"/>
        </w:rPr>
        <w:t>Вопрос: Какой документ необходимо заполнить общественному наблюдателю по результатам контроля за проведением проверки работ в пунктах проверки заданий?</w:t>
      </w:r>
    </w:p>
    <w:p w:rsidR="007C59A5" w:rsidRPr="007C59A5" w:rsidRDefault="007C59A5" w:rsidP="007C59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C59A5">
        <w:rPr>
          <w:sz w:val="22"/>
          <w:szCs w:val="22"/>
        </w:rPr>
        <w:t>Варианты ответов:</w:t>
      </w:r>
    </w:p>
    <w:p w:rsidR="007C59A5" w:rsidRPr="007C59A5" w:rsidRDefault="007C59A5" w:rsidP="000F3B2E">
      <w:pPr>
        <w:pStyle w:val="a8"/>
        <w:numPr>
          <w:ilvl w:val="0"/>
          <w:numId w:val="52"/>
        </w:numPr>
        <w:spacing w:after="0" w:line="240" w:lineRule="auto"/>
        <w:ind w:left="360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7C59A5">
        <w:rPr>
          <w:rFonts w:eastAsia="Calibri"/>
          <w:color w:val="000000"/>
          <w:sz w:val="22"/>
          <w:szCs w:val="22"/>
          <w:lang w:eastAsia="ru-RU"/>
        </w:rPr>
        <w:t>Форму ППЭ-18МАШ</w:t>
      </w:r>
      <w:r w:rsidRPr="007C59A5">
        <w:rPr>
          <w:sz w:val="22"/>
          <w:szCs w:val="22"/>
        </w:rPr>
        <w:t xml:space="preserve"> </w:t>
      </w:r>
      <w:r w:rsidR="00B65BBD">
        <w:rPr>
          <w:sz w:val="22"/>
          <w:szCs w:val="22"/>
        </w:rPr>
        <w:t>«</w:t>
      </w:r>
      <w:r w:rsidRPr="007C59A5">
        <w:rPr>
          <w:rFonts w:eastAsia="Calibri"/>
          <w:color w:val="000000"/>
          <w:sz w:val="22"/>
          <w:szCs w:val="22"/>
          <w:lang w:eastAsia="ru-RU"/>
        </w:rPr>
        <w:t>Акт общественного наблюдения за проведением ЕГЭ в ППЭ</w:t>
      </w:r>
      <w:r w:rsidR="00B65BBD">
        <w:rPr>
          <w:rFonts w:eastAsia="Calibri"/>
          <w:color w:val="000000"/>
          <w:sz w:val="22"/>
          <w:szCs w:val="22"/>
          <w:lang w:eastAsia="ru-RU"/>
        </w:rPr>
        <w:t>»</w:t>
      </w:r>
      <w:r w:rsidRPr="007C59A5">
        <w:rPr>
          <w:rFonts w:eastAsia="Calibri"/>
          <w:color w:val="000000"/>
          <w:sz w:val="22"/>
          <w:szCs w:val="22"/>
          <w:lang w:eastAsia="ru-RU"/>
        </w:rPr>
        <w:t xml:space="preserve">  </w:t>
      </w:r>
    </w:p>
    <w:p w:rsidR="007C59A5" w:rsidRPr="007C59A5" w:rsidRDefault="007C59A5" w:rsidP="000F3B2E">
      <w:pPr>
        <w:pStyle w:val="a8"/>
        <w:numPr>
          <w:ilvl w:val="0"/>
          <w:numId w:val="52"/>
        </w:numPr>
        <w:spacing w:after="0"/>
        <w:ind w:left="360"/>
        <w:jc w:val="both"/>
        <w:rPr>
          <w:sz w:val="22"/>
          <w:szCs w:val="22"/>
        </w:rPr>
      </w:pPr>
      <w:r w:rsidRPr="007C59A5">
        <w:rPr>
          <w:rFonts w:eastAsia="Calibri"/>
          <w:color w:val="000000"/>
          <w:sz w:val="22"/>
          <w:szCs w:val="22"/>
          <w:lang w:eastAsia="ru-RU"/>
        </w:rPr>
        <w:t xml:space="preserve">Форму РЦОИ-18 </w:t>
      </w:r>
      <w:r w:rsidR="00B65BBD">
        <w:rPr>
          <w:rFonts w:eastAsia="Calibri"/>
          <w:color w:val="000000"/>
          <w:sz w:val="22"/>
          <w:szCs w:val="22"/>
          <w:lang w:eastAsia="ru-RU"/>
        </w:rPr>
        <w:t>«</w:t>
      </w:r>
      <w:r w:rsidRPr="007C59A5">
        <w:rPr>
          <w:rFonts w:eastAsia="Calibri"/>
          <w:color w:val="000000"/>
          <w:sz w:val="22"/>
          <w:szCs w:val="22"/>
          <w:lang w:eastAsia="ru-RU"/>
        </w:rPr>
        <w:t>Акт общественного наблюдения в региональном центре обработки информации (РЦОИ)</w:t>
      </w:r>
      <w:r w:rsidR="00B65BBD">
        <w:rPr>
          <w:rFonts w:eastAsia="Calibri"/>
          <w:color w:val="000000"/>
          <w:sz w:val="22"/>
          <w:szCs w:val="22"/>
          <w:lang w:eastAsia="ru-RU"/>
        </w:rPr>
        <w:t>»</w:t>
      </w:r>
      <w:r w:rsidRPr="007C59A5">
        <w:rPr>
          <w:sz w:val="22"/>
          <w:szCs w:val="22"/>
        </w:rPr>
        <w:t xml:space="preserve"> </w:t>
      </w:r>
    </w:p>
    <w:p w:rsidR="007C59A5" w:rsidRPr="007C59A5" w:rsidRDefault="007C59A5" w:rsidP="000F3B2E">
      <w:pPr>
        <w:pStyle w:val="a8"/>
        <w:numPr>
          <w:ilvl w:val="0"/>
          <w:numId w:val="52"/>
        </w:numPr>
        <w:spacing w:after="0"/>
        <w:ind w:left="360"/>
        <w:jc w:val="both"/>
        <w:rPr>
          <w:sz w:val="22"/>
          <w:szCs w:val="22"/>
        </w:rPr>
      </w:pPr>
      <w:r w:rsidRPr="007C59A5">
        <w:rPr>
          <w:rFonts w:eastAsia="Calibri"/>
          <w:color w:val="000000"/>
          <w:sz w:val="22"/>
          <w:szCs w:val="22"/>
          <w:lang w:eastAsia="ru-RU"/>
        </w:rPr>
        <w:t>Форму ППЗ-18 «Акт общественного наблюдения в пункте проверки заданий (ППЗ)»</w:t>
      </w:r>
    </w:p>
    <w:p w:rsidR="007C59A5" w:rsidRDefault="007C59A5">
      <w:pPr>
        <w:rPr>
          <w:sz w:val="22"/>
          <w:szCs w:val="22"/>
        </w:rPr>
      </w:pPr>
    </w:p>
    <w:p w:rsidR="00B663EB" w:rsidRDefault="00B663EB" w:rsidP="00D15A03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63EB" w:rsidRPr="00D570E8" w:rsidRDefault="00B663EB" w:rsidP="00B663E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0E8">
        <w:rPr>
          <w:sz w:val="22"/>
          <w:szCs w:val="22"/>
        </w:rPr>
        <w:t>Тип: одиночный выбор</w:t>
      </w:r>
    </w:p>
    <w:p w:rsidR="00B663EB" w:rsidRPr="00B663EB" w:rsidRDefault="00B663EB" w:rsidP="00B663E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0E8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 xml:space="preserve">Когда общественный наблюдатель должен получить </w:t>
      </w:r>
      <w:r w:rsidRPr="00B663EB">
        <w:rPr>
          <w:sz w:val="22"/>
          <w:szCs w:val="22"/>
        </w:rPr>
        <w:t xml:space="preserve">Форму ППЭ-18МАШ </w:t>
      </w:r>
      <w:r>
        <w:rPr>
          <w:sz w:val="22"/>
          <w:szCs w:val="22"/>
        </w:rPr>
        <w:t>«</w:t>
      </w:r>
      <w:r w:rsidRPr="00B663EB">
        <w:rPr>
          <w:sz w:val="22"/>
          <w:szCs w:val="22"/>
        </w:rPr>
        <w:t>Акт общественного наблю</w:t>
      </w:r>
      <w:r>
        <w:rPr>
          <w:sz w:val="22"/>
          <w:szCs w:val="22"/>
        </w:rPr>
        <w:t>дения за проведением ЕГЭ в ППЭ» от руководителя ППЭ в день экзамена?</w:t>
      </w:r>
    </w:p>
    <w:p w:rsidR="00B663EB" w:rsidRPr="00D570E8" w:rsidRDefault="00B663EB" w:rsidP="00B663E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0E8">
        <w:rPr>
          <w:sz w:val="22"/>
          <w:szCs w:val="22"/>
        </w:rPr>
        <w:t>Варианты ответов:</w:t>
      </w:r>
    </w:p>
    <w:p w:rsidR="00B663EB" w:rsidRPr="00B663EB" w:rsidRDefault="00B663EB" w:rsidP="00D15A03">
      <w:pPr>
        <w:pStyle w:val="a8"/>
        <w:numPr>
          <w:ilvl w:val="0"/>
          <w:numId w:val="38"/>
        </w:numPr>
        <w:spacing w:after="0" w:line="240" w:lineRule="auto"/>
        <w:ind w:left="360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B663EB">
        <w:rPr>
          <w:rFonts w:eastAsia="Calibri"/>
          <w:color w:val="000000"/>
          <w:sz w:val="22"/>
          <w:szCs w:val="22"/>
          <w:lang w:eastAsia="ru-RU"/>
        </w:rPr>
        <w:t>До начала экзамена</w:t>
      </w:r>
    </w:p>
    <w:p w:rsidR="00B663EB" w:rsidRPr="00B663EB" w:rsidRDefault="00B663EB" w:rsidP="00D15A03">
      <w:pPr>
        <w:pStyle w:val="a8"/>
        <w:numPr>
          <w:ilvl w:val="0"/>
          <w:numId w:val="38"/>
        </w:numPr>
        <w:spacing w:after="0"/>
        <w:ind w:left="360"/>
        <w:jc w:val="both"/>
        <w:rPr>
          <w:sz w:val="22"/>
          <w:szCs w:val="22"/>
        </w:rPr>
      </w:pPr>
      <w:r w:rsidRPr="00B663EB">
        <w:rPr>
          <w:rFonts w:eastAsia="Calibri"/>
          <w:color w:val="000000"/>
          <w:sz w:val="22"/>
          <w:szCs w:val="22"/>
          <w:lang w:eastAsia="ru-RU"/>
        </w:rPr>
        <w:t>Во время проведения экзамена</w:t>
      </w:r>
    </w:p>
    <w:p w:rsidR="00B663EB" w:rsidRPr="00B663EB" w:rsidRDefault="00B663EB" w:rsidP="00D15A03">
      <w:pPr>
        <w:pStyle w:val="a8"/>
        <w:numPr>
          <w:ilvl w:val="0"/>
          <w:numId w:val="38"/>
        </w:numPr>
        <w:spacing w:after="0"/>
        <w:ind w:left="360"/>
        <w:jc w:val="both"/>
        <w:rPr>
          <w:sz w:val="22"/>
          <w:szCs w:val="22"/>
        </w:rPr>
      </w:pPr>
      <w:r w:rsidRPr="00B663EB">
        <w:rPr>
          <w:rFonts w:eastAsia="Calibri"/>
          <w:color w:val="000000"/>
          <w:sz w:val="22"/>
          <w:szCs w:val="22"/>
          <w:lang w:eastAsia="ru-RU"/>
        </w:rPr>
        <w:t>После проведения экзамена</w:t>
      </w:r>
    </w:p>
    <w:p w:rsidR="00B663EB" w:rsidRDefault="00B663EB" w:rsidP="00B663E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C59A5" w:rsidRPr="00D570E8" w:rsidRDefault="007C59A5" w:rsidP="00B663E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63EB" w:rsidRPr="006A3B56" w:rsidRDefault="00B663EB">
      <w:pPr>
        <w:rPr>
          <w:sz w:val="22"/>
          <w:szCs w:val="22"/>
        </w:rPr>
      </w:pPr>
    </w:p>
    <w:sectPr w:rsidR="00B663EB" w:rsidRPr="006A3B56" w:rsidSect="0023089D">
      <w:headerReference w:type="default" r:id="rId18"/>
      <w:pgSz w:w="11906" w:h="16838"/>
      <w:pgMar w:top="1134" w:right="850" w:bottom="1134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B7" w:rsidRDefault="00BD04B7" w:rsidP="007B14AF">
      <w:pPr>
        <w:spacing w:after="0" w:line="240" w:lineRule="auto"/>
      </w:pPr>
      <w:r>
        <w:separator/>
      </w:r>
    </w:p>
  </w:endnote>
  <w:endnote w:type="continuationSeparator" w:id="0">
    <w:p w:rsidR="00BD04B7" w:rsidRDefault="00BD04B7" w:rsidP="007B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B7" w:rsidRDefault="00BD04B7" w:rsidP="007B14AF">
      <w:pPr>
        <w:spacing w:after="0" w:line="240" w:lineRule="auto"/>
      </w:pPr>
      <w:r>
        <w:separator/>
      </w:r>
    </w:p>
  </w:footnote>
  <w:footnote w:type="continuationSeparator" w:id="0">
    <w:p w:rsidR="00BD04B7" w:rsidRDefault="00BD04B7" w:rsidP="007B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3610"/>
      <w:docPartObj>
        <w:docPartGallery w:val="Page Numbers (Top of Page)"/>
        <w:docPartUnique/>
      </w:docPartObj>
    </w:sdtPr>
    <w:sdtEndPr/>
    <w:sdtContent>
      <w:p w:rsidR="00BD04B7" w:rsidRDefault="00BD04B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B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4B7" w:rsidRDefault="00BD04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022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6B0"/>
    <w:multiLevelType w:val="hybridMultilevel"/>
    <w:tmpl w:val="3A483A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044B"/>
    <w:multiLevelType w:val="hybridMultilevel"/>
    <w:tmpl w:val="621C2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6A1486"/>
    <w:multiLevelType w:val="hybridMultilevel"/>
    <w:tmpl w:val="2760EF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C3196"/>
    <w:multiLevelType w:val="hybridMultilevel"/>
    <w:tmpl w:val="07467CC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73222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42CA0"/>
    <w:multiLevelType w:val="hybridMultilevel"/>
    <w:tmpl w:val="403A55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7417E"/>
    <w:multiLevelType w:val="hybridMultilevel"/>
    <w:tmpl w:val="90048A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72BD5"/>
    <w:multiLevelType w:val="hybridMultilevel"/>
    <w:tmpl w:val="81EE2B6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2F53C2"/>
    <w:multiLevelType w:val="hybridMultilevel"/>
    <w:tmpl w:val="F21EFC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C2AA0"/>
    <w:multiLevelType w:val="hybridMultilevel"/>
    <w:tmpl w:val="CE0EA1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E66BD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56BDB"/>
    <w:multiLevelType w:val="hybridMultilevel"/>
    <w:tmpl w:val="16AAEE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72D6C"/>
    <w:multiLevelType w:val="hybridMultilevel"/>
    <w:tmpl w:val="6BCCEA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32FB1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767BB"/>
    <w:multiLevelType w:val="hybridMultilevel"/>
    <w:tmpl w:val="7C2E6F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84823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E710A"/>
    <w:multiLevelType w:val="hybridMultilevel"/>
    <w:tmpl w:val="A09E51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0C3CB8"/>
    <w:multiLevelType w:val="hybridMultilevel"/>
    <w:tmpl w:val="43C2E7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9C271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8756A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B43A9"/>
    <w:multiLevelType w:val="hybridMultilevel"/>
    <w:tmpl w:val="C40EEB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9D52A6"/>
    <w:multiLevelType w:val="hybridMultilevel"/>
    <w:tmpl w:val="EF6240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0D358E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1325FE"/>
    <w:multiLevelType w:val="hybridMultilevel"/>
    <w:tmpl w:val="5CA6B5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D416E7"/>
    <w:multiLevelType w:val="hybridMultilevel"/>
    <w:tmpl w:val="A52C2F6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FC078F"/>
    <w:multiLevelType w:val="hybridMultilevel"/>
    <w:tmpl w:val="31EEF7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A32D04"/>
    <w:multiLevelType w:val="hybridMultilevel"/>
    <w:tmpl w:val="7B6EBB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B00C51"/>
    <w:multiLevelType w:val="hybridMultilevel"/>
    <w:tmpl w:val="578E79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C7170C"/>
    <w:multiLevelType w:val="hybridMultilevel"/>
    <w:tmpl w:val="A4CA5DA0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80727DF"/>
    <w:multiLevelType w:val="hybridMultilevel"/>
    <w:tmpl w:val="AE3CB9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052B4"/>
    <w:multiLevelType w:val="hybridMultilevel"/>
    <w:tmpl w:val="C32850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C97AE4"/>
    <w:multiLevelType w:val="hybridMultilevel"/>
    <w:tmpl w:val="C32850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E333AE"/>
    <w:multiLevelType w:val="hybridMultilevel"/>
    <w:tmpl w:val="8D6A91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8E6502"/>
    <w:multiLevelType w:val="hybridMultilevel"/>
    <w:tmpl w:val="E308286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E197857"/>
    <w:multiLevelType w:val="hybridMultilevel"/>
    <w:tmpl w:val="E086FB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011C5C"/>
    <w:multiLevelType w:val="hybridMultilevel"/>
    <w:tmpl w:val="5FC22E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D27AE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DA0CD1"/>
    <w:multiLevelType w:val="hybridMultilevel"/>
    <w:tmpl w:val="A90CA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43345D06"/>
    <w:multiLevelType w:val="hybridMultilevel"/>
    <w:tmpl w:val="F98E3E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3D2C1E"/>
    <w:multiLevelType w:val="hybridMultilevel"/>
    <w:tmpl w:val="7F8A65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943ADE"/>
    <w:multiLevelType w:val="hybridMultilevel"/>
    <w:tmpl w:val="084A6F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4B4F0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15058C"/>
    <w:multiLevelType w:val="hybridMultilevel"/>
    <w:tmpl w:val="E52AFD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2B2790"/>
    <w:multiLevelType w:val="hybridMultilevel"/>
    <w:tmpl w:val="E56E28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AC025E"/>
    <w:multiLevelType w:val="hybridMultilevel"/>
    <w:tmpl w:val="FCDE97C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35C2CC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38407A"/>
    <w:multiLevelType w:val="hybridMultilevel"/>
    <w:tmpl w:val="9B14E3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6718DC"/>
    <w:multiLevelType w:val="hybridMultilevel"/>
    <w:tmpl w:val="CFA808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8017F7"/>
    <w:multiLevelType w:val="hybridMultilevel"/>
    <w:tmpl w:val="1144A1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4B2631"/>
    <w:multiLevelType w:val="hybridMultilevel"/>
    <w:tmpl w:val="D78256F4"/>
    <w:lvl w:ilvl="0" w:tplc="04190015">
      <w:start w:val="1"/>
      <w:numFmt w:val="upperLetter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5B7C5AC7"/>
    <w:multiLevelType w:val="hybridMultilevel"/>
    <w:tmpl w:val="83B65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>
    <w:nsid w:val="5BD7167E"/>
    <w:multiLevelType w:val="hybridMultilevel"/>
    <w:tmpl w:val="3DAA2D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9A05C4"/>
    <w:multiLevelType w:val="hybridMultilevel"/>
    <w:tmpl w:val="A83458A4"/>
    <w:lvl w:ilvl="0" w:tplc="04190015">
      <w:start w:val="1"/>
      <w:numFmt w:val="upperLetter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5F11536B"/>
    <w:multiLevelType w:val="hybridMultilevel"/>
    <w:tmpl w:val="A90CA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5F697A74"/>
    <w:multiLevelType w:val="hybridMultilevel"/>
    <w:tmpl w:val="F9CC8C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EA169D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0913B9"/>
    <w:multiLevelType w:val="hybridMultilevel"/>
    <w:tmpl w:val="9F7E24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231EF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A7232B"/>
    <w:multiLevelType w:val="hybridMultilevel"/>
    <w:tmpl w:val="B8BEDF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7C0537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0E6B02"/>
    <w:multiLevelType w:val="hybridMultilevel"/>
    <w:tmpl w:val="EB7235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27428E"/>
    <w:multiLevelType w:val="hybridMultilevel"/>
    <w:tmpl w:val="262234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0046A4"/>
    <w:multiLevelType w:val="hybridMultilevel"/>
    <w:tmpl w:val="A2447F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2F7A0A"/>
    <w:multiLevelType w:val="hybridMultilevel"/>
    <w:tmpl w:val="2CCA85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0D087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C84A48"/>
    <w:multiLevelType w:val="hybridMultilevel"/>
    <w:tmpl w:val="E55E0CFE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7B665A52"/>
    <w:multiLevelType w:val="hybridMultilevel"/>
    <w:tmpl w:val="674A17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CD22AB"/>
    <w:multiLevelType w:val="hybridMultilevel"/>
    <w:tmpl w:val="6CC64C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AB498D"/>
    <w:multiLevelType w:val="hybridMultilevel"/>
    <w:tmpl w:val="B10A7D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1401FA"/>
    <w:multiLevelType w:val="hybridMultilevel"/>
    <w:tmpl w:val="D9727DB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0"/>
  </w:num>
  <w:num w:numId="2">
    <w:abstractNumId w:val="5"/>
  </w:num>
  <w:num w:numId="3">
    <w:abstractNumId w:val="37"/>
  </w:num>
  <w:num w:numId="4">
    <w:abstractNumId w:val="0"/>
  </w:num>
  <w:num w:numId="5">
    <w:abstractNumId w:val="16"/>
  </w:num>
  <w:num w:numId="6">
    <w:abstractNumId w:val="51"/>
  </w:num>
  <w:num w:numId="7">
    <w:abstractNumId w:val="56"/>
  </w:num>
  <w:num w:numId="8">
    <w:abstractNumId w:val="19"/>
  </w:num>
  <w:num w:numId="9">
    <w:abstractNumId w:val="23"/>
  </w:num>
  <w:num w:numId="10">
    <w:abstractNumId w:val="46"/>
  </w:num>
  <w:num w:numId="11">
    <w:abstractNumId w:val="42"/>
  </w:num>
  <w:num w:numId="12">
    <w:abstractNumId w:val="11"/>
  </w:num>
  <w:num w:numId="13">
    <w:abstractNumId w:val="20"/>
  </w:num>
  <w:num w:numId="14">
    <w:abstractNumId w:val="14"/>
  </w:num>
  <w:num w:numId="15">
    <w:abstractNumId w:val="54"/>
  </w:num>
  <w:num w:numId="16">
    <w:abstractNumId w:val="45"/>
  </w:num>
  <w:num w:numId="17">
    <w:abstractNumId w:val="25"/>
  </w:num>
  <w:num w:numId="18">
    <w:abstractNumId w:val="52"/>
  </w:num>
  <w:num w:numId="19">
    <w:abstractNumId w:val="1"/>
  </w:num>
  <w:num w:numId="20">
    <w:abstractNumId w:val="58"/>
  </w:num>
  <w:num w:numId="21">
    <w:abstractNumId w:val="13"/>
  </w:num>
  <w:num w:numId="22">
    <w:abstractNumId w:val="15"/>
  </w:num>
  <w:num w:numId="23">
    <w:abstractNumId w:val="24"/>
  </w:num>
  <w:num w:numId="24">
    <w:abstractNumId w:val="17"/>
  </w:num>
  <w:num w:numId="25">
    <w:abstractNumId w:val="32"/>
  </w:num>
  <w:num w:numId="26">
    <w:abstractNumId w:val="31"/>
  </w:num>
  <w:num w:numId="27">
    <w:abstractNumId w:val="65"/>
  </w:num>
  <w:num w:numId="28">
    <w:abstractNumId w:val="60"/>
  </w:num>
  <w:num w:numId="29">
    <w:abstractNumId w:val="53"/>
  </w:num>
  <w:num w:numId="30">
    <w:abstractNumId w:val="63"/>
  </w:num>
  <w:num w:numId="31">
    <w:abstractNumId w:val="50"/>
  </w:num>
  <w:num w:numId="32">
    <w:abstractNumId w:val="36"/>
  </w:num>
  <w:num w:numId="33">
    <w:abstractNumId w:val="28"/>
  </w:num>
  <w:num w:numId="34">
    <w:abstractNumId w:val="33"/>
  </w:num>
  <w:num w:numId="35">
    <w:abstractNumId w:val="69"/>
  </w:num>
  <w:num w:numId="36">
    <w:abstractNumId w:val="38"/>
  </w:num>
  <w:num w:numId="37">
    <w:abstractNumId w:val="29"/>
  </w:num>
  <w:num w:numId="38">
    <w:abstractNumId w:val="49"/>
  </w:num>
  <w:num w:numId="39">
    <w:abstractNumId w:val="47"/>
  </w:num>
  <w:num w:numId="40">
    <w:abstractNumId w:val="67"/>
  </w:num>
  <w:num w:numId="41">
    <w:abstractNumId w:val="2"/>
  </w:num>
  <w:num w:numId="42">
    <w:abstractNumId w:val="8"/>
  </w:num>
  <w:num w:numId="43">
    <w:abstractNumId w:val="27"/>
  </w:num>
  <w:num w:numId="44">
    <w:abstractNumId w:val="35"/>
  </w:num>
  <w:num w:numId="45">
    <w:abstractNumId w:val="48"/>
  </w:num>
  <w:num w:numId="46">
    <w:abstractNumId w:val="9"/>
  </w:num>
  <w:num w:numId="47">
    <w:abstractNumId w:val="66"/>
  </w:num>
  <w:num w:numId="48">
    <w:abstractNumId w:val="68"/>
  </w:num>
  <w:num w:numId="49">
    <w:abstractNumId w:val="4"/>
  </w:num>
  <w:num w:numId="50">
    <w:abstractNumId w:val="3"/>
  </w:num>
  <w:num w:numId="51">
    <w:abstractNumId w:val="59"/>
  </w:num>
  <w:num w:numId="52">
    <w:abstractNumId w:val="55"/>
  </w:num>
  <w:num w:numId="53">
    <w:abstractNumId w:val="30"/>
  </w:num>
  <w:num w:numId="54">
    <w:abstractNumId w:val="62"/>
  </w:num>
  <w:num w:numId="55">
    <w:abstractNumId w:val="43"/>
  </w:num>
  <w:num w:numId="56">
    <w:abstractNumId w:val="61"/>
  </w:num>
  <w:num w:numId="57">
    <w:abstractNumId w:val="44"/>
  </w:num>
  <w:num w:numId="58">
    <w:abstractNumId w:val="18"/>
  </w:num>
  <w:num w:numId="59">
    <w:abstractNumId w:val="34"/>
  </w:num>
  <w:num w:numId="60">
    <w:abstractNumId w:val="6"/>
  </w:num>
  <w:num w:numId="61">
    <w:abstractNumId w:val="40"/>
  </w:num>
  <w:num w:numId="62">
    <w:abstractNumId w:val="22"/>
  </w:num>
  <w:num w:numId="63">
    <w:abstractNumId w:val="10"/>
  </w:num>
  <w:num w:numId="64">
    <w:abstractNumId w:val="39"/>
  </w:num>
  <w:num w:numId="65">
    <w:abstractNumId w:val="21"/>
  </w:num>
  <w:num w:numId="66">
    <w:abstractNumId w:val="41"/>
  </w:num>
  <w:num w:numId="67">
    <w:abstractNumId w:val="26"/>
  </w:num>
  <w:num w:numId="68">
    <w:abstractNumId w:val="12"/>
  </w:num>
  <w:num w:numId="69">
    <w:abstractNumId w:val="7"/>
  </w:num>
  <w:num w:numId="70">
    <w:abstractNumId w:val="57"/>
  </w:num>
  <w:num w:numId="71">
    <w:abstractNumId w:val="6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37"/>
    <w:rsid w:val="00022249"/>
    <w:rsid w:val="000251FD"/>
    <w:rsid w:val="000364ED"/>
    <w:rsid w:val="0004260A"/>
    <w:rsid w:val="000675F1"/>
    <w:rsid w:val="000B1216"/>
    <w:rsid w:val="000C13E0"/>
    <w:rsid w:val="000C5868"/>
    <w:rsid w:val="000F3B2E"/>
    <w:rsid w:val="00101DCB"/>
    <w:rsid w:val="00127B50"/>
    <w:rsid w:val="00141D19"/>
    <w:rsid w:val="00144F4C"/>
    <w:rsid w:val="0019315F"/>
    <w:rsid w:val="001D0537"/>
    <w:rsid w:val="001D2BB9"/>
    <w:rsid w:val="001E5275"/>
    <w:rsid w:val="001E6E66"/>
    <w:rsid w:val="002003B4"/>
    <w:rsid w:val="00201893"/>
    <w:rsid w:val="002151A5"/>
    <w:rsid w:val="0023089D"/>
    <w:rsid w:val="0023372F"/>
    <w:rsid w:val="00273995"/>
    <w:rsid w:val="002770E4"/>
    <w:rsid w:val="00292BDD"/>
    <w:rsid w:val="002D0AD0"/>
    <w:rsid w:val="00312381"/>
    <w:rsid w:val="003279F9"/>
    <w:rsid w:val="00333BBA"/>
    <w:rsid w:val="00396D18"/>
    <w:rsid w:val="003A35D4"/>
    <w:rsid w:val="003A58C9"/>
    <w:rsid w:val="003E5E9F"/>
    <w:rsid w:val="00465D37"/>
    <w:rsid w:val="00474C20"/>
    <w:rsid w:val="004A1FF4"/>
    <w:rsid w:val="004A26E2"/>
    <w:rsid w:val="004C2105"/>
    <w:rsid w:val="004C3220"/>
    <w:rsid w:val="004C3695"/>
    <w:rsid w:val="0059180D"/>
    <w:rsid w:val="00595FF2"/>
    <w:rsid w:val="005A0A15"/>
    <w:rsid w:val="005B413F"/>
    <w:rsid w:val="005B419A"/>
    <w:rsid w:val="005C0556"/>
    <w:rsid w:val="005C3438"/>
    <w:rsid w:val="005F5516"/>
    <w:rsid w:val="00612D98"/>
    <w:rsid w:val="00613409"/>
    <w:rsid w:val="00626772"/>
    <w:rsid w:val="00630EE0"/>
    <w:rsid w:val="00647A0E"/>
    <w:rsid w:val="00671D3F"/>
    <w:rsid w:val="006A3B56"/>
    <w:rsid w:val="006C2D3E"/>
    <w:rsid w:val="006C5A2C"/>
    <w:rsid w:val="006D2B4B"/>
    <w:rsid w:val="006F153F"/>
    <w:rsid w:val="007011BD"/>
    <w:rsid w:val="0072468F"/>
    <w:rsid w:val="00735881"/>
    <w:rsid w:val="00745288"/>
    <w:rsid w:val="00755F58"/>
    <w:rsid w:val="00774B90"/>
    <w:rsid w:val="00785F6C"/>
    <w:rsid w:val="00795EDA"/>
    <w:rsid w:val="00797B35"/>
    <w:rsid w:val="007A2B15"/>
    <w:rsid w:val="007B14AF"/>
    <w:rsid w:val="007B72CC"/>
    <w:rsid w:val="007C59A5"/>
    <w:rsid w:val="007C60A5"/>
    <w:rsid w:val="007F251D"/>
    <w:rsid w:val="00834FC7"/>
    <w:rsid w:val="00842732"/>
    <w:rsid w:val="00844416"/>
    <w:rsid w:val="008C0B06"/>
    <w:rsid w:val="008C1CD5"/>
    <w:rsid w:val="008F09E0"/>
    <w:rsid w:val="00947A86"/>
    <w:rsid w:val="00961481"/>
    <w:rsid w:val="009672E5"/>
    <w:rsid w:val="009767C5"/>
    <w:rsid w:val="00980C5C"/>
    <w:rsid w:val="009F04BF"/>
    <w:rsid w:val="00A14A25"/>
    <w:rsid w:val="00A33F97"/>
    <w:rsid w:val="00A6185E"/>
    <w:rsid w:val="00A766FB"/>
    <w:rsid w:val="00A81F73"/>
    <w:rsid w:val="00A84369"/>
    <w:rsid w:val="00AB4439"/>
    <w:rsid w:val="00AB552F"/>
    <w:rsid w:val="00AB7463"/>
    <w:rsid w:val="00AB750F"/>
    <w:rsid w:val="00AB762D"/>
    <w:rsid w:val="00AC50DE"/>
    <w:rsid w:val="00AD1B03"/>
    <w:rsid w:val="00B04EA2"/>
    <w:rsid w:val="00B06C3F"/>
    <w:rsid w:val="00B10F5D"/>
    <w:rsid w:val="00B445D2"/>
    <w:rsid w:val="00B50F81"/>
    <w:rsid w:val="00B52BAC"/>
    <w:rsid w:val="00B55C23"/>
    <w:rsid w:val="00B65BBD"/>
    <w:rsid w:val="00B663EB"/>
    <w:rsid w:val="00B80988"/>
    <w:rsid w:val="00B8134F"/>
    <w:rsid w:val="00BD04B7"/>
    <w:rsid w:val="00C02400"/>
    <w:rsid w:val="00C210F2"/>
    <w:rsid w:val="00C22E71"/>
    <w:rsid w:val="00C3070D"/>
    <w:rsid w:val="00C43403"/>
    <w:rsid w:val="00C50259"/>
    <w:rsid w:val="00C53B6E"/>
    <w:rsid w:val="00C61C80"/>
    <w:rsid w:val="00C873F7"/>
    <w:rsid w:val="00C951B0"/>
    <w:rsid w:val="00CA1813"/>
    <w:rsid w:val="00CC0EEA"/>
    <w:rsid w:val="00CD63D8"/>
    <w:rsid w:val="00CF2003"/>
    <w:rsid w:val="00D019B4"/>
    <w:rsid w:val="00D15A03"/>
    <w:rsid w:val="00D21C71"/>
    <w:rsid w:val="00D27559"/>
    <w:rsid w:val="00D30B54"/>
    <w:rsid w:val="00D34894"/>
    <w:rsid w:val="00D41544"/>
    <w:rsid w:val="00D46551"/>
    <w:rsid w:val="00D564EA"/>
    <w:rsid w:val="00D570E8"/>
    <w:rsid w:val="00D619AD"/>
    <w:rsid w:val="00D6771C"/>
    <w:rsid w:val="00D6783A"/>
    <w:rsid w:val="00D71B03"/>
    <w:rsid w:val="00D8384E"/>
    <w:rsid w:val="00D87B04"/>
    <w:rsid w:val="00DE579E"/>
    <w:rsid w:val="00E30D69"/>
    <w:rsid w:val="00E3482E"/>
    <w:rsid w:val="00E40F2C"/>
    <w:rsid w:val="00E54C7F"/>
    <w:rsid w:val="00EC063D"/>
    <w:rsid w:val="00EC7322"/>
    <w:rsid w:val="00ED4BDD"/>
    <w:rsid w:val="00F200CD"/>
    <w:rsid w:val="00F2596C"/>
    <w:rsid w:val="00F25BE2"/>
    <w:rsid w:val="00F4351E"/>
    <w:rsid w:val="00F54D07"/>
    <w:rsid w:val="00F863A0"/>
    <w:rsid w:val="00F9202B"/>
    <w:rsid w:val="00FA7178"/>
    <w:rsid w:val="00FA7F72"/>
    <w:rsid w:val="00FB1858"/>
    <w:rsid w:val="00FB7FE0"/>
    <w:rsid w:val="00FC19A3"/>
    <w:rsid w:val="00FE346D"/>
    <w:rsid w:val="00FE58B8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EC3D3-D508-4A60-9DA0-C7FC84EA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0537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4">
    <w:name w:val="Текст Знак"/>
    <w:basedOn w:val="a0"/>
    <w:link w:val="a3"/>
    <w:rsid w:val="001D0537"/>
    <w:rPr>
      <w:rFonts w:eastAsia="Times New Roman"/>
      <w:b w:val="0"/>
      <w:lang w:eastAsia="ru-RU"/>
    </w:rPr>
  </w:style>
  <w:style w:type="table" w:styleId="a5">
    <w:name w:val="Table Grid"/>
    <w:basedOn w:val="a1"/>
    <w:uiPriority w:val="59"/>
    <w:rsid w:val="001D0537"/>
    <w:pPr>
      <w:spacing w:after="0" w:line="240" w:lineRule="auto"/>
    </w:pPr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1D053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1D05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537"/>
    <w:pPr>
      <w:ind w:left="720"/>
      <w:contextualSpacing/>
    </w:pPr>
    <w:rPr>
      <w:b w:val="0"/>
    </w:rPr>
  </w:style>
  <w:style w:type="paragraph" w:styleId="a9">
    <w:name w:val="footnote text"/>
    <w:basedOn w:val="a"/>
    <w:link w:val="aa"/>
    <w:uiPriority w:val="99"/>
    <w:semiHidden/>
    <w:unhideWhenUsed/>
    <w:rsid w:val="001D05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053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0537"/>
  </w:style>
  <w:style w:type="character" w:customStyle="1" w:styleId="ad">
    <w:name w:val="Нижний колонтитул Знак"/>
    <w:basedOn w:val="a0"/>
    <w:link w:val="ae"/>
    <w:uiPriority w:val="99"/>
    <w:semiHidden/>
    <w:rsid w:val="001D0537"/>
  </w:style>
  <w:style w:type="paragraph" w:styleId="ae">
    <w:name w:val="footer"/>
    <w:basedOn w:val="a"/>
    <w:link w:val="ad"/>
    <w:uiPriority w:val="99"/>
    <w:semiHidden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kim">
    <w:name w:val="kim_Характеристики"/>
    <w:basedOn w:val="a"/>
    <w:next w:val="a"/>
    <w:rsid w:val="001D0537"/>
    <w:pPr>
      <w:keepNext/>
      <w:keepLines/>
      <w:spacing w:after="0" w:line="240" w:lineRule="auto"/>
      <w:jc w:val="both"/>
    </w:pPr>
    <w:rPr>
      <w:rFonts w:eastAsia="Times New Roman"/>
      <w:b w:val="0"/>
      <w:sz w:val="22"/>
      <w:lang w:eastAsia="ru-RU"/>
    </w:rPr>
  </w:style>
  <w:style w:type="character" w:styleId="af">
    <w:name w:val="Hyperlink"/>
    <w:basedOn w:val="a0"/>
    <w:uiPriority w:val="99"/>
    <w:semiHidden/>
    <w:unhideWhenUsed/>
    <w:rsid w:val="001D0537"/>
    <w:rPr>
      <w:color w:val="0000FF" w:themeColor="hyperlink"/>
      <w:u w:val="single"/>
    </w:rPr>
  </w:style>
  <w:style w:type="table" w:customStyle="1" w:styleId="kim0">
    <w:name w:val="kim_Таблица"/>
    <w:basedOn w:val="a1"/>
    <w:rsid w:val="00647A0E"/>
    <w:pPr>
      <w:keepNext/>
      <w:keepLines/>
      <w:spacing w:after="0" w:line="240" w:lineRule="auto"/>
    </w:pPr>
    <w:rPr>
      <w:rFonts w:eastAsia="Times New Roman"/>
      <w:b w:val="0"/>
      <w:sz w:val="28"/>
      <w:szCs w:val="28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57" w:type="dxa"/>
        <w:right w:w="57" w:type="dxa"/>
      </w:tcMar>
    </w:tcPr>
  </w:style>
  <w:style w:type="character" w:styleId="af0">
    <w:name w:val="Book Title"/>
    <w:uiPriority w:val="33"/>
    <w:qFormat/>
    <w:rsid w:val="004A1FF4"/>
    <w:rPr>
      <w:b/>
      <w:bCs/>
      <w:smallCaps/>
      <w:spacing w:val="5"/>
    </w:rPr>
  </w:style>
  <w:style w:type="paragraph" w:customStyle="1" w:styleId="kim4">
    <w:name w:val="kim4"/>
    <w:basedOn w:val="a"/>
    <w:next w:val="a"/>
    <w:rsid w:val="00D570E8"/>
    <w:pPr>
      <w:keepNext/>
      <w:keepLines/>
      <w:spacing w:after="0" w:line="240" w:lineRule="auto"/>
      <w:jc w:val="both"/>
    </w:pPr>
    <w:rPr>
      <w:rFonts w:eastAsia="Times New Roman"/>
      <w:b w:val="0"/>
      <w:sz w:val="8"/>
      <w:szCs w:val="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images/public_2014/EGE_Fed_prik/1400_26_12.pdf" TargetMode="External"/><Relationship Id="rId13" Type="http://schemas.openxmlformats.org/officeDocument/2006/relationships/hyperlink" Target="http://rcoi.mcko.ru/images/public_2014/EGE_Fed_prik/491_28_06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coi.mcko.ru/images/public_2014/EGE_Fed_prik/1400_26_12.pdf" TargetMode="External"/><Relationship Id="rId12" Type="http://schemas.openxmlformats.org/officeDocument/2006/relationships/hyperlink" Target="http://rcoi.mcko.ru/images/public_2014/EGE_Fed_prik/1400_26_12.pdf" TargetMode="External"/><Relationship Id="rId17" Type="http://schemas.openxmlformats.org/officeDocument/2006/relationships/hyperlink" Target="http://rcoi.mcko.ru/images/public_2014/EGE_Fed_prik/273-fz_23_07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rcoi.mcko.ru/images/public_2014/EGE_Fed_prik/491_28_06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coi.mcko.ru/images/public_2014/EGE_Fed_prik/1400_26_1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coi.mcko.ru/images/public_2014/EGE_Fed_prik/1400_26_12.pdf" TargetMode="External"/><Relationship Id="rId10" Type="http://schemas.openxmlformats.org/officeDocument/2006/relationships/hyperlink" Target="http://rcoi.mcko.ru/images/public_2014/EGE_Fed_prik/273-fz_23_07.rt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coi.mcko.ru/images/public_2014/EGE_Fed_prik/273-fz_23_07.rtf" TargetMode="External"/><Relationship Id="rId14" Type="http://schemas.openxmlformats.org/officeDocument/2006/relationships/hyperlink" Target="http://rcoi.mcko.ru/images/public_2014/EGE_Fed_prik/1400_26_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4</cp:revision>
  <dcterms:created xsi:type="dcterms:W3CDTF">2016-02-20T09:27:00Z</dcterms:created>
  <dcterms:modified xsi:type="dcterms:W3CDTF">2016-03-16T12:52:00Z</dcterms:modified>
</cp:coreProperties>
</file>