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  <w:r>
        <w:rPr>
          <w:lang w:val="ru-RU"/>
        </w:rPr>
        <w:drawing>
          <wp:inline distT="0" distB="0" distL="0" distR="0">
            <wp:extent cx="822960" cy="8305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sz w:val="28"/>
          <w:szCs w:val="22"/>
          <w:lang w:val="ru-RU"/>
        </w:rPr>
      </w:pPr>
      <w:r w:rsidRPr="00F229FC">
        <w:rPr>
          <w:b/>
          <w:sz w:val="28"/>
          <w:szCs w:val="22"/>
          <w:lang w:val="ru-RU"/>
        </w:rPr>
        <w:t xml:space="preserve">Областное государственное бюджетное учреждение </w:t>
      </w:r>
    </w:p>
    <w:p w:rsidR="00F229FC" w:rsidRP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44"/>
          <w:szCs w:val="28"/>
          <w:lang w:val="ru-RU"/>
        </w:rPr>
      </w:pPr>
      <w:r w:rsidRPr="00F229FC">
        <w:rPr>
          <w:b/>
          <w:sz w:val="28"/>
          <w:szCs w:val="22"/>
          <w:lang w:val="ru-RU"/>
        </w:rPr>
        <w:t>«Белгородский региональный центр оценки качества образования»</w:t>
      </w: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56"/>
          <w:szCs w:val="28"/>
          <w:lang w:val="ru-RU"/>
        </w:rPr>
      </w:pPr>
    </w:p>
    <w:p w:rsidR="00765E4B" w:rsidRDefault="00765E4B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8E5C55" w:rsidRPr="00F229FC" w:rsidRDefault="008E5C55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  <w:r w:rsidRPr="00F229FC">
        <w:rPr>
          <w:b/>
          <w:bCs/>
          <w:sz w:val="36"/>
          <w:szCs w:val="28"/>
          <w:lang w:val="ru-RU"/>
        </w:rPr>
        <w:t>Аналитическ</w:t>
      </w:r>
      <w:r w:rsidR="00D07460">
        <w:rPr>
          <w:b/>
          <w:bCs/>
          <w:sz w:val="36"/>
          <w:szCs w:val="28"/>
          <w:lang w:val="ru-RU"/>
        </w:rPr>
        <w:t>ие</w:t>
      </w:r>
      <w:r w:rsidR="00765E4B">
        <w:rPr>
          <w:b/>
          <w:bCs/>
          <w:sz w:val="36"/>
          <w:szCs w:val="28"/>
          <w:lang w:val="en-US"/>
        </w:rPr>
        <w:t xml:space="preserve"> </w:t>
      </w:r>
      <w:r w:rsidR="00D07460">
        <w:rPr>
          <w:b/>
          <w:bCs/>
          <w:sz w:val="36"/>
          <w:szCs w:val="28"/>
          <w:lang w:val="ru-RU"/>
        </w:rPr>
        <w:t>материалы</w:t>
      </w:r>
    </w:p>
    <w:p w:rsidR="00F229FC" w:rsidRDefault="008E5C55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  <w:r w:rsidRPr="00F229FC">
        <w:rPr>
          <w:b/>
          <w:bCs/>
          <w:sz w:val="36"/>
          <w:szCs w:val="28"/>
          <w:lang w:val="ru-RU"/>
        </w:rPr>
        <w:t xml:space="preserve">по результатам мониторинга учебных достижений обучающихся </w:t>
      </w:r>
      <w:r w:rsidR="0019105F" w:rsidRPr="00F229FC">
        <w:rPr>
          <w:b/>
          <w:bCs/>
          <w:sz w:val="36"/>
          <w:szCs w:val="28"/>
          <w:lang w:val="ru-RU"/>
        </w:rPr>
        <w:t>10</w:t>
      </w:r>
      <w:r w:rsidRPr="00F229FC">
        <w:rPr>
          <w:b/>
          <w:bCs/>
          <w:sz w:val="36"/>
          <w:szCs w:val="28"/>
          <w:lang w:val="ru-RU"/>
        </w:rPr>
        <w:t xml:space="preserve">-х классов </w:t>
      </w:r>
    </w:p>
    <w:p w:rsidR="00F229FC" w:rsidRDefault="008E5C55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  <w:r w:rsidRPr="00F229FC">
        <w:rPr>
          <w:b/>
          <w:bCs/>
          <w:sz w:val="36"/>
          <w:szCs w:val="28"/>
          <w:lang w:val="ru-RU"/>
        </w:rPr>
        <w:t xml:space="preserve">общеобразовательных учреждений </w:t>
      </w:r>
    </w:p>
    <w:p w:rsidR="00F229FC" w:rsidRDefault="008E5C55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  <w:r w:rsidRPr="00F229FC">
        <w:rPr>
          <w:b/>
          <w:bCs/>
          <w:sz w:val="36"/>
          <w:szCs w:val="28"/>
          <w:lang w:val="ru-RU"/>
        </w:rPr>
        <w:t xml:space="preserve">Белгородской области </w:t>
      </w:r>
    </w:p>
    <w:p w:rsidR="00F229FC" w:rsidRDefault="008E5C55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  <w:r w:rsidRPr="00F229FC">
        <w:rPr>
          <w:b/>
          <w:bCs/>
          <w:sz w:val="36"/>
          <w:szCs w:val="28"/>
          <w:lang w:val="ru-RU"/>
        </w:rPr>
        <w:t xml:space="preserve">по </w:t>
      </w:r>
      <w:r w:rsidR="000C2837">
        <w:rPr>
          <w:b/>
          <w:bCs/>
          <w:sz w:val="36"/>
          <w:szCs w:val="28"/>
          <w:lang w:val="ru-RU"/>
        </w:rPr>
        <w:t>алгебре</w:t>
      </w:r>
      <w:r w:rsidR="00D12C19" w:rsidRPr="00F229FC">
        <w:rPr>
          <w:b/>
          <w:bCs/>
          <w:sz w:val="36"/>
          <w:szCs w:val="28"/>
          <w:lang w:val="ru-RU"/>
        </w:rPr>
        <w:t xml:space="preserve"> и </w:t>
      </w:r>
      <w:r w:rsidRPr="00F229FC">
        <w:rPr>
          <w:b/>
          <w:bCs/>
          <w:sz w:val="36"/>
          <w:szCs w:val="28"/>
          <w:lang w:val="ru-RU"/>
        </w:rPr>
        <w:t>русскому языку в 201</w:t>
      </w:r>
      <w:r w:rsidR="008072A3">
        <w:rPr>
          <w:b/>
          <w:bCs/>
          <w:sz w:val="36"/>
          <w:szCs w:val="28"/>
          <w:lang w:val="ru-RU"/>
        </w:rPr>
        <w:t>5</w:t>
      </w:r>
      <w:r w:rsidRPr="00F229FC">
        <w:rPr>
          <w:b/>
          <w:bCs/>
          <w:sz w:val="36"/>
          <w:szCs w:val="28"/>
          <w:lang w:val="ru-RU"/>
        </w:rPr>
        <w:t xml:space="preserve"> году</w:t>
      </w: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36"/>
          <w:szCs w:val="28"/>
          <w:lang w:val="ru-RU"/>
        </w:rPr>
      </w:pPr>
    </w:p>
    <w:p w:rsidR="00F229FC" w:rsidRPr="00F229FC" w:rsidRDefault="00F229FC" w:rsidP="00E00B7D">
      <w:pPr>
        <w:tabs>
          <w:tab w:val="left" w:pos="10490"/>
        </w:tabs>
        <w:ind w:left="-284" w:right="-173"/>
        <w:jc w:val="center"/>
        <w:rPr>
          <w:b/>
          <w:bCs/>
          <w:sz w:val="28"/>
          <w:szCs w:val="28"/>
          <w:lang w:val="ru-RU"/>
        </w:rPr>
      </w:pPr>
      <w:r w:rsidRPr="00F229FC">
        <w:rPr>
          <w:b/>
          <w:bCs/>
          <w:sz w:val="28"/>
          <w:szCs w:val="28"/>
          <w:lang w:val="ru-RU"/>
        </w:rPr>
        <w:t>Белгород, 201</w:t>
      </w:r>
      <w:r w:rsidR="008072A3">
        <w:rPr>
          <w:b/>
          <w:bCs/>
          <w:sz w:val="28"/>
          <w:szCs w:val="28"/>
          <w:lang w:val="ru-RU"/>
        </w:rPr>
        <w:t>5</w:t>
      </w:r>
    </w:p>
    <w:p w:rsidR="00F229FC" w:rsidRDefault="00F229F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:rsidR="008E5C55" w:rsidRPr="007B1E34" w:rsidRDefault="008E5C55" w:rsidP="00E00B7D">
      <w:pPr>
        <w:tabs>
          <w:tab w:val="left" w:pos="10490"/>
        </w:tabs>
        <w:ind w:left="-284" w:right="-173"/>
        <w:jc w:val="center"/>
        <w:rPr>
          <w:b/>
          <w:bCs/>
          <w:sz w:val="28"/>
          <w:szCs w:val="28"/>
          <w:lang w:val="ru-RU"/>
        </w:rPr>
      </w:pPr>
    </w:p>
    <w:sdt>
      <w:sdtPr>
        <w:rPr>
          <w:rFonts w:ascii="Times New Roman" w:eastAsia="Calibri" w:hAnsi="Times New Roman"/>
          <w:b w:val="0"/>
          <w:bCs w:val="0"/>
          <w:noProof/>
          <w:color w:val="auto"/>
          <w:sz w:val="24"/>
          <w:szCs w:val="24"/>
          <w:lang w:val="en-GB"/>
        </w:rPr>
        <w:id w:val="1514734994"/>
        <w:docPartObj>
          <w:docPartGallery w:val="Table of Contents"/>
          <w:docPartUnique/>
        </w:docPartObj>
      </w:sdtPr>
      <w:sdtEndPr/>
      <w:sdtContent>
        <w:p w:rsidR="00246197" w:rsidRDefault="00246197">
          <w:pPr>
            <w:pStyle w:val="af5"/>
          </w:pPr>
          <w:r>
            <w:t>Оглавление</w:t>
          </w:r>
        </w:p>
        <w:p w:rsidR="00085898" w:rsidRDefault="00713C36">
          <w:pPr>
            <w:pStyle w:val="1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 w:rsidR="00246197">
            <w:instrText xml:space="preserve"> TOC \o "1-3" \h \z \u </w:instrText>
          </w:r>
          <w:r>
            <w:fldChar w:fldCharType="separate"/>
          </w:r>
          <w:hyperlink w:anchor="_Toc437615829" w:history="1">
            <w:r w:rsidR="00085898" w:rsidRPr="00BC20E0">
              <w:rPr>
                <w:rStyle w:val="af6"/>
              </w:rPr>
              <w:t>Введение</w:t>
            </w:r>
            <w:r w:rsidR="00085898">
              <w:rPr>
                <w:webHidden/>
              </w:rPr>
              <w:tab/>
            </w:r>
            <w:r w:rsidR="00085898">
              <w:rPr>
                <w:webHidden/>
              </w:rPr>
              <w:fldChar w:fldCharType="begin"/>
            </w:r>
            <w:r w:rsidR="00085898">
              <w:rPr>
                <w:webHidden/>
              </w:rPr>
              <w:instrText xml:space="preserve"> PAGEREF _Toc437615829 \h </w:instrText>
            </w:r>
            <w:r w:rsidR="00085898">
              <w:rPr>
                <w:webHidden/>
              </w:rPr>
            </w:r>
            <w:r w:rsidR="00085898">
              <w:rPr>
                <w:webHidden/>
              </w:rPr>
              <w:fldChar w:fldCharType="separate"/>
            </w:r>
            <w:r w:rsidR="00085898">
              <w:rPr>
                <w:webHidden/>
              </w:rPr>
              <w:t>3</w:t>
            </w:r>
            <w:r w:rsidR="00085898">
              <w:rPr>
                <w:webHidden/>
              </w:rPr>
              <w:fldChar w:fldCharType="end"/>
            </w:r>
          </w:hyperlink>
        </w:p>
        <w:p w:rsidR="00085898" w:rsidRDefault="00962C5E">
          <w:pPr>
            <w:pStyle w:val="1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7615830" w:history="1">
            <w:r w:rsidR="00085898" w:rsidRPr="00BC20E0">
              <w:rPr>
                <w:rStyle w:val="af6"/>
              </w:rPr>
              <w:t>Результаты мониторинговых исследований учебных достижений обучающихся 10-х классов общеобразовательных учреждений области по алгебре</w:t>
            </w:r>
            <w:r w:rsidR="00085898">
              <w:rPr>
                <w:webHidden/>
              </w:rPr>
              <w:tab/>
            </w:r>
            <w:r w:rsidR="00085898">
              <w:rPr>
                <w:webHidden/>
              </w:rPr>
              <w:fldChar w:fldCharType="begin"/>
            </w:r>
            <w:r w:rsidR="00085898">
              <w:rPr>
                <w:webHidden/>
              </w:rPr>
              <w:instrText xml:space="preserve"> PAGEREF _Toc437615830 \h </w:instrText>
            </w:r>
            <w:r w:rsidR="00085898">
              <w:rPr>
                <w:webHidden/>
              </w:rPr>
            </w:r>
            <w:r w:rsidR="00085898">
              <w:rPr>
                <w:webHidden/>
              </w:rPr>
              <w:fldChar w:fldCharType="separate"/>
            </w:r>
            <w:r w:rsidR="00085898">
              <w:rPr>
                <w:webHidden/>
              </w:rPr>
              <w:t>3</w:t>
            </w:r>
            <w:r w:rsidR="00085898">
              <w:rPr>
                <w:webHidden/>
              </w:rPr>
              <w:fldChar w:fldCharType="end"/>
            </w:r>
          </w:hyperlink>
        </w:p>
        <w:p w:rsidR="00085898" w:rsidRDefault="00962C5E">
          <w:pPr>
            <w:pStyle w:val="1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7615831" w:history="1">
            <w:r w:rsidR="00085898" w:rsidRPr="00BC20E0">
              <w:rPr>
                <w:rStyle w:val="af6"/>
              </w:rPr>
              <w:t>Результаты мониторинговых исследований учебных достижений обучающихся 10-х классов общеобразовательных учреждений области по русскому языку</w:t>
            </w:r>
            <w:r w:rsidR="00085898">
              <w:rPr>
                <w:webHidden/>
              </w:rPr>
              <w:tab/>
            </w:r>
            <w:r w:rsidR="00085898">
              <w:rPr>
                <w:webHidden/>
              </w:rPr>
              <w:fldChar w:fldCharType="begin"/>
            </w:r>
            <w:r w:rsidR="00085898">
              <w:rPr>
                <w:webHidden/>
              </w:rPr>
              <w:instrText xml:space="preserve"> PAGEREF _Toc437615831 \h </w:instrText>
            </w:r>
            <w:r w:rsidR="00085898">
              <w:rPr>
                <w:webHidden/>
              </w:rPr>
            </w:r>
            <w:r w:rsidR="00085898">
              <w:rPr>
                <w:webHidden/>
              </w:rPr>
              <w:fldChar w:fldCharType="separate"/>
            </w:r>
            <w:r w:rsidR="00085898">
              <w:rPr>
                <w:webHidden/>
              </w:rPr>
              <w:t>7</w:t>
            </w:r>
            <w:r w:rsidR="00085898">
              <w:rPr>
                <w:webHidden/>
              </w:rPr>
              <w:fldChar w:fldCharType="end"/>
            </w:r>
          </w:hyperlink>
        </w:p>
        <w:p w:rsidR="00085898" w:rsidRDefault="00962C5E">
          <w:pPr>
            <w:pStyle w:val="1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7615832" w:history="1">
            <w:r w:rsidR="00085898" w:rsidRPr="00BC20E0">
              <w:rPr>
                <w:rStyle w:val="af6"/>
              </w:rPr>
              <w:t>Анализ контекстной информации, собранной в рамках мониторингового исследования</w:t>
            </w:r>
            <w:r w:rsidR="00085898">
              <w:rPr>
                <w:webHidden/>
              </w:rPr>
              <w:tab/>
            </w:r>
            <w:r w:rsidR="00085898">
              <w:rPr>
                <w:webHidden/>
              </w:rPr>
              <w:fldChar w:fldCharType="begin"/>
            </w:r>
            <w:r w:rsidR="00085898">
              <w:rPr>
                <w:webHidden/>
              </w:rPr>
              <w:instrText xml:space="preserve"> PAGEREF _Toc437615832 \h </w:instrText>
            </w:r>
            <w:r w:rsidR="00085898">
              <w:rPr>
                <w:webHidden/>
              </w:rPr>
            </w:r>
            <w:r w:rsidR="00085898">
              <w:rPr>
                <w:webHidden/>
              </w:rPr>
              <w:fldChar w:fldCharType="separate"/>
            </w:r>
            <w:r w:rsidR="00085898">
              <w:rPr>
                <w:webHidden/>
              </w:rPr>
              <w:t>11</w:t>
            </w:r>
            <w:r w:rsidR="00085898">
              <w:rPr>
                <w:webHidden/>
              </w:rPr>
              <w:fldChar w:fldCharType="end"/>
            </w:r>
          </w:hyperlink>
        </w:p>
        <w:p w:rsidR="00085898" w:rsidRDefault="00962C5E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15833" w:history="1">
            <w:r w:rsidR="00085898" w:rsidRPr="00BC20E0">
              <w:rPr>
                <w:rStyle w:val="af6"/>
                <w:b/>
                <w:noProof/>
              </w:rPr>
              <w:t>Характеристики образовательных учреждений</w:t>
            </w:r>
            <w:r w:rsidR="00085898">
              <w:rPr>
                <w:noProof/>
                <w:webHidden/>
              </w:rPr>
              <w:tab/>
            </w:r>
            <w:r w:rsidR="00085898">
              <w:rPr>
                <w:noProof/>
                <w:webHidden/>
              </w:rPr>
              <w:fldChar w:fldCharType="begin"/>
            </w:r>
            <w:r w:rsidR="00085898">
              <w:rPr>
                <w:noProof/>
                <w:webHidden/>
              </w:rPr>
              <w:instrText xml:space="preserve"> PAGEREF _Toc437615833 \h </w:instrText>
            </w:r>
            <w:r w:rsidR="00085898">
              <w:rPr>
                <w:noProof/>
                <w:webHidden/>
              </w:rPr>
            </w:r>
            <w:r w:rsidR="00085898">
              <w:rPr>
                <w:noProof/>
                <w:webHidden/>
              </w:rPr>
              <w:fldChar w:fldCharType="separate"/>
            </w:r>
            <w:r w:rsidR="00085898">
              <w:rPr>
                <w:noProof/>
                <w:webHidden/>
              </w:rPr>
              <w:t>11</w:t>
            </w:r>
            <w:r w:rsidR="00085898">
              <w:rPr>
                <w:noProof/>
                <w:webHidden/>
              </w:rPr>
              <w:fldChar w:fldCharType="end"/>
            </w:r>
          </w:hyperlink>
        </w:p>
        <w:p w:rsidR="00085898" w:rsidRDefault="00962C5E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15834" w:history="1">
            <w:r w:rsidR="00085898" w:rsidRPr="00BC20E0">
              <w:rPr>
                <w:rStyle w:val="af6"/>
                <w:noProof/>
              </w:rPr>
              <w:t>Вид образовательного учреждения</w:t>
            </w:r>
            <w:r w:rsidR="00085898">
              <w:rPr>
                <w:noProof/>
                <w:webHidden/>
              </w:rPr>
              <w:tab/>
            </w:r>
            <w:r w:rsidR="00085898">
              <w:rPr>
                <w:noProof/>
                <w:webHidden/>
              </w:rPr>
              <w:fldChar w:fldCharType="begin"/>
            </w:r>
            <w:r w:rsidR="00085898">
              <w:rPr>
                <w:noProof/>
                <w:webHidden/>
              </w:rPr>
              <w:instrText xml:space="preserve"> PAGEREF _Toc437615834 \h </w:instrText>
            </w:r>
            <w:r w:rsidR="00085898">
              <w:rPr>
                <w:noProof/>
                <w:webHidden/>
              </w:rPr>
            </w:r>
            <w:r w:rsidR="00085898">
              <w:rPr>
                <w:noProof/>
                <w:webHidden/>
              </w:rPr>
              <w:fldChar w:fldCharType="separate"/>
            </w:r>
            <w:r w:rsidR="00085898">
              <w:rPr>
                <w:noProof/>
                <w:webHidden/>
              </w:rPr>
              <w:t>11</w:t>
            </w:r>
            <w:r w:rsidR="00085898">
              <w:rPr>
                <w:noProof/>
                <w:webHidden/>
              </w:rPr>
              <w:fldChar w:fldCharType="end"/>
            </w:r>
          </w:hyperlink>
        </w:p>
        <w:p w:rsidR="00085898" w:rsidRDefault="00962C5E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15835" w:history="1">
            <w:r w:rsidR="00085898" w:rsidRPr="00BC20E0">
              <w:rPr>
                <w:rStyle w:val="af6"/>
                <w:noProof/>
              </w:rPr>
              <w:t>Наполняемость класса</w:t>
            </w:r>
            <w:r w:rsidR="00085898">
              <w:rPr>
                <w:noProof/>
                <w:webHidden/>
              </w:rPr>
              <w:tab/>
            </w:r>
            <w:r w:rsidR="00085898">
              <w:rPr>
                <w:noProof/>
                <w:webHidden/>
              </w:rPr>
              <w:fldChar w:fldCharType="begin"/>
            </w:r>
            <w:r w:rsidR="00085898">
              <w:rPr>
                <w:noProof/>
                <w:webHidden/>
              </w:rPr>
              <w:instrText xml:space="preserve"> PAGEREF _Toc437615835 \h </w:instrText>
            </w:r>
            <w:r w:rsidR="00085898">
              <w:rPr>
                <w:noProof/>
                <w:webHidden/>
              </w:rPr>
            </w:r>
            <w:r w:rsidR="00085898">
              <w:rPr>
                <w:noProof/>
                <w:webHidden/>
              </w:rPr>
              <w:fldChar w:fldCharType="separate"/>
            </w:r>
            <w:r w:rsidR="00085898">
              <w:rPr>
                <w:noProof/>
                <w:webHidden/>
              </w:rPr>
              <w:t>12</w:t>
            </w:r>
            <w:r w:rsidR="00085898">
              <w:rPr>
                <w:noProof/>
                <w:webHidden/>
              </w:rPr>
              <w:fldChar w:fldCharType="end"/>
            </w:r>
          </w:hyperlink>
        </w:p>
        <w:p w:rsidR="00085898" w:rsidRDefault="00962C5E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15836" w:history="1">
            <w:r w:rsidR="00085898" w:rsidRPr="00BC20E0">
              <w:rPr>
                <w:rStyle w:val="af6"/>
                <w:b/>
                <w:noProof/>
              </w:rPr>
              <w:t>Квалификационные характеристики учителей</w:t>
            </w:r>
            <w:r w:rsidR="00085898">
              <w:rPr>
                <w:noProof/>
                <w:webHidden/>
              </w:rPr>
              <w:tab/>
            </w:r>
            <w:r w:rsidR="00085898">
              <w:rPr>
                <w:noProof/>
                <w:webHidden/>
              </w:rPr>
              <w:fldChar w:fldCharType="begin"/>
            </w:r>
            <w:r w:rsidR="00085898">
              <w:rPr>
                <w:noProof/>
                <w:webHidden/>
              </w:rPr>
              <w:instrText xml:space="preserve"> PAGEREF _Toc437615836 \h </w:instrText>
            </w:r>
            <w:r w:rsidR="00085898">
              <w:rPr>
                <w:noProof/>
                <w:webHidden/>
              </w:rPr>
            </w:r>
            <w:r w:rsidR="00085898">
              <w:rPr>
                <w:noProof/>
                <w:webHidden/>
              </w:rPr>
              <w:fldChar w:fldCharType="separate"/>
            </w:r>
            <w:r w:rsidR="00085898">
              <w:rPr>
                <w:noProof/>
                <w:webHidden/>
              </w:rPr>
              <w:t>13</w:t>
            </w:r>
            <w:r w:rsidR="00085898">
              <w:rPr>
                <w:noProof/>
                <w:webHidden/>
              </w:rPr>
              <w:fldChar w:fldCharType="end"/>
            </w:r>
          </w:hyperlink>
        </w:p>
        <w:p w:rsidR="00085898" w:rsidRDefault="00962C5E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15837" w:history="1">
            <w:r w:rsidR="00085898" w:rsidRPr="00BC20E0">
              <w:rPr>
                <w:rStyle w:val="af6"/>
                <w:noProof/>
              </w:rPr>
              <w:t>Возраст учителей</w:t>
            </w:r>
            <w:r w:rsidR="00085898">
              <w:rPr>
                <w:noProof/>
                <w:webHidden/>
              </w:rPr>
              <w:tab/>
            </w:r>
            <w:r w:rsidR="00085898">
              <w:rPr>
                <w:noProof/>
                <w:webHidden/>
              </w:rPr>
              <w:fldChar w:fldCharType="begin"/>
            </w:r>
            <w:r w:rsidR="00085898">
              <w:rPr>
                <w:noProof/>
                <w:webHidden/>
              </w:rPr>
              <w:instrText xml:space="preserve"> PAGEREF _Toc437615837 \h </w:instrText>
            </w:r>
            <w:r w:rsidR="00085898">
              <w:rPr>
                <w:noProof/>
                <w:webHidden/>
              </w:rPr>
            </w:r>
            <w:r w:rsidR="00085898">
              <w:rPr>
                <w:noProof/>
                <w:webHidden/>
              </w:rPr>
              <w:fldChar w:fldCharType="separate"/>
            </w:r>
            <w:r w:rsidR="00085898">
              <w:rPr>
                <w:noProof/>
                <w:webHidden/>
              </w:rPr>
              <w:t>13</w:t>
            </w:r>
            <w:r w:rsidR="00085898">
              <w:rPr>
                <w:noProof/>
                <w:webHidden/>
              </w:rPr>
              <w:fldChar w:fldCharType="end"/>
            </w:r>
          </w:hyperlink>
        </w:p>
        <w:p w:rsidR="00085898" w:rsidRDefault="00962C5E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15838" w:history="1">
            <w:r w:rsidR="00085898" w:rsidRPr="00BC20E0">
              <w:rPr>
                <w:rStyle w:val="af6"/>
                <w:noProof/>
              </w:rPr>
              <w:t>Стаж учителя</w:t>
            </w:r>
            <w:r w:rsidR="00085898">
              <w:rPr>
                <w:noProof/>
                <w:webHidden/>
              </w:rPr>
              <w:tab/>
            </w:r>
            <w:r w:rsidR="00085898">
              <w:rPr>
                <w:noProof/>
                <w:webHidden/>
              </w:rPr>
              <w:fldChar w:fldCharType="begin"/>
            </w:r>
            <w:r w:rsidR="00085898">
              <w:rPr>
                <w:noProof/>
                <w:webHidden/>
              </w:rPr>
              <w:instrText xml:space="preserve"> PAGEREF _Toc437615838 \h </w:instrText>
            </w:r>
            <w:r w:rsidR="00085898">
              <w:rPr>
                <w:noProof/>
                <w:webHidden/>
              </w:rPr>
            </w:r>
            <w:r w:rsidR="00085898">
              <w:rPr>
                <w:noProof/>
                <w:webHidden/>
              </w:rPr>
              <w:fldChar w:fldCharType="separate"/>
            </w:r>
            <w:r w:rsidR="00085898">
              <w:rPr>
                <w:noProof/>
                <w:webHidden/>
              </w:rPr>
              <w:t>14</w:t>
            </w:r>
            <w:r w:rsidR="00085898">
              <w:rPr>
                <w:noProof/>
                <w:webHidden/>
              </w:rPr>
              <w:fldChar w:fldCharType="end"/>
            </w:r>
          </w:hyperlink>
        </w:p>
        <w:p w:rsidR="00085898" w:rsidRDefault="00962C5E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15839" w:history="1">
            <w:r w:rsidR="00085898" w:rsidRPr="00BC20E0">
              <w:rPr>
                <w:rStyle w:val="af6"/>
                <w:noProof/>
              </w:rPr>
              <w:t>Квалификация учителя</w:t>
            </w:r>
            <w:r w:rsidR="00085898">
              <w:rPr>
                <w:noProof/>
                <w:webHidden/>
              </w:rPr>
              <w:tab/>
            </w:r>
            <w:r w:rsidR="00085898">
              <w:rPr>
                <w:noProof/>
                <w:webHidden/>
              </w:rPr>
              <w:fldChar w:fldCharType="begin"/>
            </w:r>
            <w:r w:rsidR="00085898">
              <w:rPr>
                <w:noProof/>
                <w:webHidden/>
              </w:rPr>
              <w:instrText xml:space="preserve"> PAGEREF _Toc437615839 \h </w:instrText>
            </w:r>
            <w:r w:rsidR="00085898">
              <w:rPr>
                <w:noProof/>
                <w:webHidden/>
              </w:rPr>
            </w:r>
            <w:r w:rsidR="00085898">
              <w:rPr>
                <w:noProof/>
                <w:webHidden/>
              </w:rPr>
              <w:fldChar w:fldCharType="separate"/>
            </w:r>
            <w:r w:rsidR="00085898">
              <w:rPr>
                <w:noProof/>
                <w:webHidden/>
              </w:rPr>
              <w:t>15</w:t>
            </w:r>
            <w:r w:rsidR="00085898">
              <w:rPr>
                <w:noProof/>
                <w:webHidden/>
              </w:rPr>
              <w:fldChar w:fldCharType="end"/>
            </w:r>
          </w:hyperlink>
        </w:p>
        <w:p w:rsidR="00085898" w:rsidRDefault="00962C5E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15840" w:history="1">
            <w:r w:rsidR="00085898" w:rsidRPr="00BC20E0">
              <w:rPr>
                <w:rStyle w:val="af6"/>
                <w:b/>
                <w:noProof/>
              </w:rPr>
              <w:t>Организация обучения</w:t>
            </w:r>
            <w:r w:rsidR="00085898">
              <w:rPr>
                <w:noProof/>
                <w:webHidden/>
              </w:rPr>
              <w:tab/>
            </w:r>
            <w:r w:rsidR="00085898">
              <w:rPr>
                <w:noProof/>
                <w:webHidden/>
              </w:rPr>
              <w:fldChar w:fldCharType="begin"/>
            </w:r>
            <w:r w:rsidR="00085898">
              <w:rPr>
                <w:noProof/>
                <w:webHidden/>
              </w:rPr>
              <w:instrText xml:space="preserve"> PAGEREF _Toc437615840 \h </w:instrText>
            </w:r>
            <w:r w:rsidR="00085898">
              <w:rPr>
                <w:noProof/>
                <w:webHidden/>
              </w:rPr>
            </w:r>
            <w:r w:rsidR="00085898">
              <w:rPr>
                <w:noProof/>
                <w:webHidden/>
              </w:rPr>
              <w:fldChar w:fldCharType="separate"/>
            </w:r>
            <w:r w:rsidR="00085898">
              <w:rPr>
                <w:noProof/>
                <w:webHidden/>
              </w:rPr>
              <w:t>16</w:t>
            </w:r>
            <w:r w:rsidR="00085898">
              <w:rPr>
                <w:noProof/>
                <w:webHidden/>
              </w:rPr>
              <w:fldChar w:fldCharType="end"/>
            </w:r>
          </w:hyperlink>
        </w:p>
        <w:p w:rsidR="00085898" w:rsidRDefault="00962C5E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15841" w:history="1">
            <w:r w:rsidR="00085898" w:rsidRPr="00BC20E0">
              <w:rPr>
                <w:rStyle w:val="af6"/>
                <w:noProof/>
                <w:lang w:eastAsia="en-US"/>
              </w:rPr>
              <w:t>Число уроков по предмету</w:t>
            </w:r>
            <w:r w:rsidR="00085898">
              <w:rPr>
                <w:noProof/>
                <w:webHidden/>
              </w:rPr>
              <w:tab/>
            </w:r>
            <w:r w:rsidR="00085898">
              <w:rPr>
                <w:noProof/>
                <w:webHidden/>
              </w:rPr>
              <w:fldChar w:fldCharType="begin"/>
            </w:r>
            <w:r w:rsidR="00085898">
              <w:rPr>
                <w:noProof/>
                <w:webHidden/>
              </w:rPr>
              <w:instrText xml:space="preserve"> PAGEREF _Toc437615841 \h </w:instrText>
            </w:r>
            <w:r w:rsidR="00085898">
              <w:rPr>
                <w:noProof/>
                <w:webHidden/>
              </w:rPr>
            </w:r>
            <w:r w:rsidR="00085898">
              <w:rPr>
                <w:noProof/>
                <w:webHidden/>
              </w:rPr>
              <w:fldChar w:fldCharType="separate"/>
            </w:r>
            <w:r w:rsidR="00085898">
              <w:rPr>
                <w:noProof/>
                <w:webHidden/>
              </w:rPr>
              <w:t>16</w:t>
            </w:r>
            <w:r w:rsidR="00085898">
              <w:rPr>
                <w:noProof/>
                <w:webHidden/>
              </w:rPr>
              <w:fldChar w:fldCharType="end"/>
            </w:r>
          </w:hyperlink>
        </w:p>
        <w:p w:rsidR="00085898" w:rsidRDefault="00962C5E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15842" w:history="1">
            <w:r w:rsidR="00085898" w:rsidRPr="00BC20E0">
              <w:rPr>
                <w:rStyle w:val="af6"/>
                <w:noProof/>
                <w:lang w:eastAsia="en-US"/>
              </w:rPr>
              <w:t>Используемые учебники</w:t>
            </w:r>
            <w:r w:rsidR="00085898">
              <w:rPr>
                <w:noProof/>
                <w:webHidden/>
              </w:rPr>
              <w:tab/>
            </w:r>
            <w:r w:rsidR="00085898">
              <w:rPr>
                <w:noProof/>
                <w:webHidden/>
              </w:rPr>
              <w:fldChar w:fldCharType="begin"/>
            </w:r>
            <w:r w:rsidR="00085898">
              <w:rPr>
                <w:noProof/>
                <w:webHidden/>
              </w:rPr>
              <w:instrText xml:space="preserve"> PAGEREF _Toc437615842 \h </w:instrText>
            </w:r>
            <w:r w:rsidR="00085898">
              <w:rPr>
                <w:noProof/>
                <w:webHidden/>
              </w:rPr>
            </w:r>
            <w:r w:rsidR="00085898">
              <w:rPr>
                <w:noProof/>
                <w:webHidden/>
              </w:rPr>
              <w:fldChar w:fldCharType="separate"/>
            </w:r>
            <w:r w:rsidR="00085898">
              <w:rPr>
                <w:noProof/>
                <w:webHidden/>
              </w:rPr>
              <w:t>18</w:t>
            </w:r>
            <w:r w:rsidR="00085898">
              <w:rPr>
                <w:noProof/>
                <w:webHidden/>
              </w:rPr>
              <w:fldChar w:fldCharType="end"/>
            </w:r>
          </w:hyperlink>
        </w:p>
        <w:p w:rsidR="00085898" w:rsidRDefault="00962C5E">
          <w:pPr>
            <w:pStyle w:val="1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7615843" w:history="1">
            <w:r w:rsidR="00085898" w:rsidRPr="00BC20E0">
              <w:rPr>
                <w:rStyle w:val="af6"/>
                <w:bCs/>
              </w:rPr>
              <w:t>Рекомендации:</w:t>
            </w:r>
            <w:r w:rsidR="00085898">
              <w:rPr>
                <w:webHidden/>
              </w:rPr>
              <w:tab/>
            </w:r>
            <w:r w:rsidR="00085898">
              <w:rPr>
                <w:webHidden/>
              </w:rPr>
              <w:fldChar w:fldCharType="begin"/>
            </w:r>
            <w:r w:rsidR="00085898">
              <w:rPr>
                <w:webHidden/>
              </w:rPr>
              <w:instrText xml:space="preserve"> PAGEREF _Toc437615843 \h </w:instrText>
            </w:r>
            <w:r w:rsidR="00085898">
              <w:rPr>
                <w:webHidden/>
              </w:rPr>
            </w:r>
            <w:r w:rsidR="00085898">
              <w:rPr>
                <w:webHidden/>
              </w:rPr>
              <w:fldChar w:fldCharType="separate"/>
            </w:r>
            <w:r w:rsidR="00085898">
              <w:rPr>
                <w:webHidden/>
              </w:rPr>
              <w:t>19</w:t>
            </w:r>
            <w:r w:rsidR="00085898">
              <w:rPr>
                <w:webHidden/>
              </w:rPr>
              <w:fldChar w:fldCharType="end"/>
            </w:r>
          </w:hyperlink>
        </w:p>
        <w:p w:rsidR="00085898" w:rsidRDefault="00962C5E">
          <w:pPr>
            <w:pStyle w:val="1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7615844" w:history="1">
            <w:r w:rsidR="00085898" w:rsidRPr="00BC20E0">
              <w:rPr>
                <w:rStyle w:val="af6"/>
                <w:bCs/>
              </w:rPr>
              <w:t xml:space="preserve">Приложение 1 Результаты проверочной работы по алгебре </w:t>
            </w:r>
            <w:r w:rsidR="00085898" w:rsidRPr="00BC20E0">
              <w:rPr>
                <w:rStyle w:val="af6"/>
                <w:i/>
                <w:iCs/>
              </w:rPr>
              <w:t>(рейтинг территорий по показателю «Успеваемость»).</w:t>
            </w:r>
            <w:r w:rsidR="00085898">
              <w:rPr>
                <w:webHidden/>
              </w:rPr>
              <w:tab/>
            </w:r>
            <w:r w:rsidR="00085898">
              <w:rPr>
                <w:webHidden/>
              </w:rPr>
              <w:fldChar w:fldCharType="begin"/>
            </w:r>
            <w:r w:rsidR="00085898">
              <w:rPr>
                <w:webHidden/>
              </w:rPr>
              <w:instrText xml:space="preserve"> PAGEREF _Toc437615844 \h </w:instrText>
            </w:r>
            <w:r w:rsidR="00085898">
              <w:rPr>
                <w:webHidden/>
              </w:rPr>
            </w:r>
            <w:r w:rsidR="00085898">
              <w:rPr>
                <w:webHidden/>
              </w:rPr>
              <w:fldChar w:fldCharType="separate"/>
            </w:r>
            <w:r w:rsidR="00085898">
              <w:rPr>
                <w:webHidden/>
              </w:rPr>
              <w:t>21</w:t>
            </w:r>
            <w:r w:rsidR="00085898">
              <w:rPr>
                <w:webHidden/>
              </w:rPr>
              <w:fldChar w:fldCharType="end"/>
            </w:r>
          </w:hyperlink>
        </w:p>
        <w:p w:rsidR="00085898" w:rsidRDefault="00962C5E">
          <w:pPr>
            <w:pStyle w:val="1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7615845" w:history="1">
            <w:r w:rsidR="00085898" w:rsidRPr="00BC20E0">
              <w:rPr>
                <w:rStyle w:val="af6"/>
                <w:bCs/>
              </w:rPr>
              <w:t xml:space="preserve">Приложение 2 Результаты проверочной работы по алгебре </w:t>
            </w:r>
            <w:r w:rsidR="00085898" w:rsidRPr="00BC20E0">
              <w:rPr>
                <w:rStyle w:val="af6"/>
                <w:i/>
                <w:iCs/>
              </w:rPr>
              <w:t>(рейтинг территорий по доле обучающихся, набравших максимальный балл)</w:t>
            </w:r>
            <w:r w:rsidR="00085898">
              <w:rPr>
                <w:webHidden/>
              </w:rPr>
              <w:tab/>
            </w:r>
            <w:r w:rsidR="00085898">
              <w:rPr>
                <w:webHidden/>
              </w:rPr>
              <w:fldChar w:fldCharType="begin"/>
            </w:r>
            <w:r w:rsidR="00085898">
              <w:rPr>
                <w:webHidden/>
              </w:rPr>
              <w:instrText xml:space="preserve"> PAGEREF _Toc437615845 \h </w:instrText>
            </w:r>
            <w:r w:rsidR="00085898">
              <w:rPr>
                <w:webHidden/>
              </w:rPr>
            </w:r>
            <w:r w:rsidR="00085898">
              <w:rPr>
                <w:webHidden/>
              </w:rPr>
              <w:fldChar w:fldCharType="separate"/>
            </w:r>
            <w:r w:rsidR="00085898">
              <w:rPr>
                <w:webHidden/>
              </w:rPr>
              <w:t>22</w:t>
            </w:r>
            <w:r w:rsidR="00085898">
              <w:rPr>
                <w:webHidden/>
              </w:rPr>
              <w:fldChar w:fldCharType="end"/>
            </w:r>
          </w:hyperlink>
        </w:p>
        <w:p w:rsidR="00085898" w:rsidRDefault="00962C5E">
          <w:pPr>
            <w:pStyle w:val="1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7615846" w:history="1">
            <w:r w:rsidR="00085898" w:rsidRPr="00BC20E0">
              <w:rPr>
                <w:rStyle w:val="af6"/>
              </w:rPr>
              <w:t xml:space="preserve">Приложение 3 </w:t>
            </w:r>
            <w:r w:rsidR="00085898" w:rsidRPr="00BC20E0">
              <w:rPr>
                <w:rStyle w:val="af6"/>
                <w:bCs/>
              </w:rPr>
              <w:t xml:space="preserve">Результаты проверочной работы по алгебре </w:t>
            </w:r>
            <w:r w:rsidR="00085898" w:rsidRPr="00BC20E0">
              <w:rPr>
                <w:rStyle w:val="af6"/>
                <w:i/>
              </w:rPr>
              <w:t>(доля учащихся, допустивших ошибку при выполнении задания)</w:t>
            </w:r>
            <w:r w:rsidR="00085898">
              <w:rPr>
                <w:webHidden/>
              </w:rPr>
              <w:tab/>
            </w:r>
            <w:r w:rsidR="00085898">
              <w:rPr>
                <w:webHidden/>
              </w:rPr>
              <w:fldChar w:fldCharType="begin"/>
            </w:r>
            <w:r w:rsidR="00085898">
              <w:rPr>
                <w:webHidden/>
              </w:rPr>
              <w:instrText xml:space="preserve"> PAGEREF _Toc437615846 \h </w:instrText>
            </w:r>
            <w:r w:rsidR="00085898">
              <w:rPr>
                <w:webHidden/>
              </w:rPr>
            </w:r>
            <w:r w:rsidR="00085898">
              <w:rPr>
                <w:webHidden/>
              </w:rPr>
              <w:fldChar w:fldCharType="separate"/>
            </w:r>
            <w:r w:rsidR="00085898">
              <w:rPr>
                <w:webHidden/>
              </w:rPr>
              <w:t>23</w:t>
            </w:r>
            <w:r w:rsidR="00085898">
              <w:rPr>
                <w:webHidden/>
              </w:rPr>
              <w:fldChar w:fldCharType="end"/>
            </w:r>
          </w:hyperlink>
        </w:p>
        <w:p w:rsidR="00085898" w:rsidRDefault="00962C5E">
          <w:pPr>
            <w:pStyle w:val="1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7615847" w:history="1">
            <w:r w:rsidR="00085898" w:rsidRPr="00BC20E0">
              <w:rPr>
                <w:rStyle w:val="af6"/>
              </w:rPr>
              <w:t xml:space="preserve">Приложение 4 </w:t>
            </w:r>
            <w:r w:rsidR="00085898" w:rsidRPr="00BC20E0">
              <w:rPr>
                <w:rStyle w:val="af6"/>
                <w:bCs/>
              </w:rPr>
              <w:t xml:space="preserve">Результаты проверочной работы по русскому языку </w:t>
            </w:r>
            <w:r w:rsidR="00085898" w:rsidRPr="00BC20E0">
              <w:rPr>
                <w:rStyle w:val="af6"/>
                <w:i/>
                <w:iCs/>
              </w:rPr>
              <w:t>(рейтинг территорий по показателю «Успеваемость»)</w:t>
            </w:r>
            <w:r w:rsidR="00085898">
              <w:rPr>
                <w:webHidden/>
              </w:rPr>
              <w:tab/>
            </w:r>
            <w:r w:rsidR="00085898">
              <w:rPr>
                <w:webHidden/>
              </w:rPr>
              <w:fldChar w:fldCharType="begin"/>
            </w:r>
            <w:r w:rsidR="00085898">
              <w:rPr>
                <w:webHidden/>
              </w:rPr>
              <w:instrText xml:space="preserve"> PAGEREF _Toc437615847 \h </w:instrText>
            </w:r>
            <w:r w:rsidR="00085898">
              <w:rPr>
                <w:webHidden/>
              </w:rPr>
            </w:r>
            <w:r w:rsidR="00085898">
              <w:rPr>
                <w:webHidden/>
              </w:rPr>
              <w:fldChar w:fldCharType="separate"/>
            </w:r>
            <w:r w:rsidR="00085898">
              <w:rPr>
                <w:webHidden/>
              </w:rPr>
              <w:t>24</w:t>
            </w:r>
            <w:r w:rsidR="00085898">
              <w:rPr>
                <w:webHidden/>
              </w:rPr>
              <w:fldChar w:fldCharType="end"/>
            </w:r>
          </w:hyperlink>
        </w:p>
        <w:p w:rsidR="00085898" w:rsidRDefault="00962C5E">
          <w:pPr>
            <w:pStyle w:val="1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7615848" w:history="1">
            <w:r w:rsidR="00085898" w:rsidRPr="00BC20E0">
              <w:rPr>
                <w:rStyle w:val="af6"/>
              </w:rPr>
              <w:t xml:space="preserve">Приложение 5 </w:t>
            </w:r>
            <w:r w:rsidR="00085898" w:rsidRPr="00BC20E0">
              <w:rPr>
                <w:rStyle w:val="af6"/>
                <w:bCs/>
              </w:rPr>
              <w:t xml:space="preserve">Результаты проверочной работы по русскому языку </w:t>
            </w:r>
            <w:r w:rsidR="00085898" w:rsidRPr="00BC20E0">
              <w:rPr>
                <w:rStyle w:val="af6"/>
                <w:bCs/>
                <w:i/>
                <w:iCs/>
              </w:rPr>
              <w:t xml:space="preserve">(рейтинг по доле </w:t>
            </w:r>
            <w:r w:rsidR="00085898" w:rsidRPr="00BC20E0">
              <w:rPr>
                <w:rStyle w:val="af6"/>
                <w:i/>
              </w:rPr>
              <w:t>обучающихся, набравших максимальный балл</w:t>
            </w:r>
            <w:r w:rsidR="00085898" w:rsidRPr="00BC20E0">
              <w:rPr>
                <w:rStyle w:val="af6"/>
                <w:bCs/>
                <w:i/>
                <w:iCs/>
              </w:rPr>
              <w:t>)</w:t>
            </w:r>
            <w:r w:rsidR="00085898">
              <w:rPr>
                <w:webHidden/>
              </w:rPr>
              <w:tab/>
            </w:r>
            <w:r w:rsidR="00085898">
              <w:rPr>
                <w:webHidden/>
              </w:rPr>
              <w:fldChar w:fldCharType="begin"/>
            </w:r>
            <w:r w:rsidR="00085898">
              <w:rPr>
                <w:webHidden/>
              </w:rPr>
              <w:instrText xml:space="preserve"> PAGEREF _Toc437615848 \h </w:instrText>
            </w:r>
            <w:r w:rsidR="00085898">
              <w:rPr>
                <w:webHidden/>
              </w:rPr>
            </w:r>
            <w:r w:rsidR="00085898">
              <w:rPr>
                <w:webHidden/>
              </w:rPr>
              <w:fldChar w:fldCharType="separate"/>
            </w:r>
            <w:r w:rsidR="00085898">
              <w:rPr>
                <w:webHidden/>
              </w:rPr>
              <w:t>25</w:t>
            </w:r>
            <w:r w:rsidR="00085898">
              <w:rPr>
                <w:webHidden/>
              </w:rPr>
              <w:fldChar w:fldCharType="end"/>
            </w:r>
          </w:hyperlink>
        </w:p>
        <w:p w:rsidR="00085898" w:rsidRDefault="00962C5E">
          <w:pPr>
            <w:pStyle w:val="1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7615849" w:history="1">
            <w:r w:rsidR="00085898" w:rsidRPr="00BC20E0">
              <w:rPr>
                <w:rStyle w:val="af6"/>
              </w:rPr>
              <w:t xml:space="preserve">Приложение 6 </w:t>
            </w:r>
            <w:r w:rsidR="00085898" w:rsidRPr="00BC20E0">
              <w:rPr>
                <w:rStyle w:val="af6"/>
                <w:bCs/>
              </w:rPr>
              <w:t xml:space="preserve">Результаты проверочной работы по русскому языку </w:t>
            </w:r>
            <w:r w:rsidR="00085898" w:rsidRPr="00BC20E0">
              <w:rPr>
                <w:rStyle w:val="af6"/>
                <w:i/>
              </w:rPr>
              <w:t>(доля учащихся, допустивших ошибку при выполнении задания)</w:t>
            </w:r>
            <w:r w:rsidR="00085898">
              <w:rPr>
                <w:webHidden/>
              </w:rPr>
              <w:tab/>
            </w:r>
            <w:r w:rsidR="00085898">
              <w:rPr>
                <w:webHidden/>
              </w:rPr>
              <w:fldChar w:fldCharType="begin"/>
            </w:r>
            <w:r w:rsidR="00085898">
              <w:rPr>
                <w:webHidden/>
              </w:rPr>
              <w:instrText xml:space="preserve"> PAGEREF _Toc437615849 \h </w:instrText>
            </w:r>
            <w:r w:rsidR="00085898">
              <w:rPr>
                <w:webHidden/>
              </w:rPr>
            </w:r>
            <w:r w:rsidR="00085898">
              <w:rPr>
                <w:webHidden/>
              </w:rPr>
              <w:fldChar w:fldCharType="separate"/>
            </w:r>
            <w:r w:rsidR="00085898">
              <w:rPr>
                <w:webHidden/>
              </w:rPr>
              <w:t>26</w:t>
            </w:r>
            <w:r w:rsidR="00085898">
              <w:rPr>
                <w:webHidden/>
              </w:rPr>
              <w:fldChar w:fldCharType="end"/>
            </w:r>
          </w:hyperlink>
        </w:p>
        <w:p w:rsidR="00246197" w:rsidRDefault="00713C36">
          <w:r>
            <w:rPr>
              <w:rFonts w:eastAsia="Times New Roman"/>
              <w:b/>
              <w:sz w:val="20"/>
              <w:szCs w:val="20"/>
              <w:lang w:val="ru-RU"/>
            </w:rPr>
            <w:fldChar w:fldCharType="end"/>
          </w:r>
        </w:p>
      </w:sdtContent>
    </w:sdt>
    <w:p w:rsidR="00F32B7C" w:rsidRDefault="00F32B7C">
      <w:pPr>
        <w:rPr>
          <w:lang w:val="ru-RU"/>
        </w:rPr>
      </w:pPr>
      <w:r>
        <w:rPr>
          <w:lang w:val="ru-RU"/>
        </w:rPr>
        <w:br w:type="page"/>
      </w:r>
    </w:p>
    <w:p w:rsidR="006513CF" w:rsidRDefault="006513CF" w:rsidP="006513CF">
      <w:pPr>
        <w:pStyle w:val="1"/>
        <w:jc w:val="center"/>
        <w:rPr>
          <w:b/>
          <w:sz w:val="28"/>
          <w:szCs w:val="28"/>
        </w:rPr>
      </w:pPr>
      <w:bookmarkStart w:id="0" w:name="_Toc437615829"/>
      <w:r w:rsidRPr="006513CF">
        <w:rPr>
          <w:b/>
          <w:sz w:val="28"/>
          <w:szCs w:val="28"/>
        </w:rPr>
        <w:lastRenderedPageBreak/>
        <w:t>Введение</w:t>
      </w:r>
      <w:bookmarkEnd w:id="0"/>
    </w:p>
    <w:p w:rsidR="00932214" w:rsidRPr="00932214" w:rsidRDefault="00932214" w:rsidP="00932214">
      <w:pPr>
        <w:rPr>
          <w:lang w:val="ru-RU"/>
        </w:rPr>
      </w:pPr>
    </w:p>
    <w:p w:rsidR="008E5C55" w:rsidRPr="00977C90" w:rsidRDefault="008E5C55" w:rsidP="005313BF">
      <w:pPr>
        <w:ind w:firstLine="568"/>
        <w:jc w:val="both"/>
        <w:rPr>
          <w:sz w:val="28"/>
          <w:szCs w:val="28"/>
          <w:lang w:val="ru-RU"/>
        </w:rPr>
      </w:pPr>
      <w:r w:rsidRPr="00977C90">
        <w:rPr>
          <w:sz w:val="28"/>
          <w:szCs w:val="28"/>
          <w:lang w:val="ru-RU"/>
        </w:rPr>
        <w:t>В соответствии с приказом департамента образования</w:t>
      </w:r>
      <w:r>
        <w:rPr>
          <w:sz w:val="28"/>
          <w:szCs w:val="28"/>
          <w:lang w:val="ru-RU"/>
        </w:rPr>
        <w:t xml:space="preserve"> Белгородской области </w:t>
      </w:r>
      <w:r w:rsidR="005313BF">
        <w:rPr>
          <w:sz w:val="28"/>
          <w:szCs w:val="28"/>
          <w:lang w:val="ru-RU"/>
        </w:rPr>
        <w:t xml:space="preserve">от </w:t>
      </w:r>
      <w:r w:rsidR="005313BF" w:rsidRPr="005313BF">
        <w:rPr>
          <w:sz w:val="28"/>
          <w:szCs w:val="28"/>
          <w:lang w:val="ru-RU"/>
        </w:rPr>
        <w:t>01 октября 2015 г.</w:t>
      </w:r>
      <w:r w:rsidR="005313BF" w:rsidRPr="005313BF">
        <w:rPr>
          <w:sz w:val="28"/>
          <w:szCs w:val="28"/>
          <w:lang w:val="ru-RU"/>
        </w:rPr>
        <w:tab/>
      </w:r>
      <w:r w:rsidR="005313BF">
        <w:rPr>
          <w:sz w:val="28"/>
          <w:szCs w:val="28"/>
          <w:lang w:val="ru-RU"/>
        </w:rPr>
        <w:t xml:space="preserve"> </w:t>
      </w:r>
      <w:r w:rsidR="005313BF" w:rsidRPr="005313BF">
        <w:rPr>
          <w:sz w:val="28"/>
          <w:szCs w:val="28"/>
          <w:lang w:val="ru-RU"/>
        </w:rPr>
        <w:t>№ 4072</w:t>
      </w:r>
      <w:r w:rsidR="005313BF">
        <w:rPr>
          <w:sz w:val="28"/>
          <w:szCs w:val="28"/>
          <w:lang w:val="ru-RU"/>
        </w:rPr>
        <w:t xml:space="preserve"> «</w:t>
      </w:r>
      <w:r w:rsidR="005313BF" w:rsidRPr="005313BF">
        <w:rPr>
          <w:sz w:val="28"/>
          <w:szCs w:val="28"/>
          <w:lang w:val="ru-RU"/>
        </w:rPr>
        <w:t>О проведении мониторингового исследования учебных достижений обучающихся 10-х классов общеобразовательных организаций области по алгебре и русскому языку в 2015 году</w:t>
      </w:r>
      <w:r w:rsidR="005313BF">
        <w:rPr>
          <w:sz w:val="28"/>
          <w:szCs w:val="28"/>
          <w:lang w:val="ru-RU"/>
        </w:rPr>
        <w:t xml:space="preserve">» </w:t>
      </w:r>
      <w:r w:rsidR="003C143C">
        <w:rPr>
          <w:sz w:val="28"/>
          <w:szCs w:val="28"/>
          <w:lang w:val="ru-RU"/>
        </w:rPr>
        <w:t xml:space="preserve">с целью </w:t>
      </w:r>
      <w:r w:rsidRPr="003C143C">
        <w:rPr>
          <w:spacing w:val="-6"/>
          <w:sz w:val="28"/>
          <w:szCs w:val="28"/>
          <w:lang w:val="ru-RU"/>
        </w:rPr>
        <w:t>получения независимых результатов индивидуальных учебных достижений</w:t>
      </w:r>
      <w:r w:rsidRPr="00977C90">
        <w:rPr>
          <w:spacing w:val="-6"/>
          <w:sz w:val="28"/>
          <w:szCs w:val="28"/>
          <w:lang w:val="ru-RU"/>
        </w:rPr>
        <w:t xml:space="preserve"> обучающихся </w:t>
      </w:r>
      <w:r w:rsidR="003C143C">
        <w:rPr>
          <w:spacing w:val="-6"/>
          <w:sz w:val="28"/>
          <w:szCs w:val="28"/>
          <w:lang w:val="ru-RU"/>
        </w:rPr>
        <w:t>обще</w:t>
      </w:r>
      <w:r w:rsidRPr="00977C90">
        <w:rPr>
          <w:spacing w:val="-6"/>
          <w:sz w:val="28"/>
          <w:szCs w:val="28"/>
          <w:lang w:val="ru-RU"/>
        </w:rPr>
        <w:t>образовательных учреждений</w:t>
      </w:r>
      <w:r w:rsidR="003C143C">
        <w:rPr>
          <w:sz w:val="28"/>
          <w:szCs w:val="28"/>
          <w:lang w:val="ru-RU"/>
        </w:rPr>
        <w:t xml:space="preserve">области </w:t>
      </w:r>
      <w:r w:rsidRPr="00977C90">
        <w:rPr>
          <w:sz w:val="28"/>
          <w:szCs w:val="28"/>
          <w:lang w:val="ru-RU"/>
        </w:rPr>
        <w:t>ОГ</w:t>
      </w:r>
      <w:r>
        <w:rPr>
          <w:sz w:val="28"/>
          <w:szCs w:val="28"/>
          <w:lang w:val="ru-RU"/>
        </w:rPr>
        <w:t>Б</w:t>
      </w:r>
      <w:r w:rsidRPr="00977C90">
        <w:rPr>
          <w:sz w:val="28"/>
          <w:szCs w:val="28"/>
          <w:lang w:val="ru-RU"/>
        </w:rPr>
        <w:t>У «Белгородский региональный центр оценки качест</w:t>
      </w:r>
      <w:r>
        <w:rPr>
          <w:sz w:val="28"/>
          <w:szCs w:val="28"/>
          <w:lang w:val="ru-RU"/>
        </w:rPr>
        <w:t xml:space="preserve">ва образования» совместно с </w:t>
      </w:r>
      <w:r w:rsidRPr="00977C90">
        <w:rPr>
          <w:sz w:val="28"/>
          <w:szCs w:val="28"/>
          <w:lang w:val="ru-RU"/>
        </w:rPr>
        <w:t>муниципальными центрами оценк</w:t>
      </w:r>
      <w:r>
        <w:rPr>
          <w:sz w:val="28"/>
          <w:szCs w:val="28"/>
          <w:lang w:val="ru-RU"/>
        </w:rPr>
        <w:t xml:space="preserve">и качества образования </w:t>
      </w:r>
      <w:r w:rsidR="00FC3148" w:rsidRPr="005313BF">
        <w:rPr>
          <w:sz w:val="28"/>
          <w:szCs w:val="28"/>
          <w:lang w:val="ru-RU"/>
        </w:rPr>
        <w:t>2</w:t>
      </w:r>
      <w:r w:rsidR="005313BF" w:rsidRPr="005313BF">
        <w:rPr>
          <w:sz w:val="28"/>
          <w:szCs w:val="28"/>
          <w:lang w:val="ru-RU"/>
        </w:rPr>
        <w:t>0</w:t>
      </w:r>
      <w:r w:rsidR="0019105F" w:rsidRPr="005313BF">
        <w:rPr>
          <w:sz w:val="28"/>
          <w:szCs w:val="28"/>
          <w:lang w:val="ru-RU"/>
        </w:rPr>
        <w:t>, 2</w:t>
      </w:r>
      <w:r w:rsidR="005313BF" w:rsidRPr="005313BF">
        <w:rPr>
          <w:sz w:val="28"/>
          <w:szCs w:val="28"/>
          <w:lang w:val="ru-RU"/>
        </w:rPr>
        <w:t>2</w:t>
      </w:r>
      <w:r w:rsidR="008072A3" w:rsidRPr="005313BF">
        <w:rPr>
          <w:sz w:val="28"/>
          <w:szCs w:val="28"/>
          <w:lang w:val="ru-RU"/>
        </w:rPr>
        <w:t xml:space="preserve"> </w:t>
      </w:r>
      <w:r w:rsidR="005313BF" w:rsidRPr="005313BF">
        <w:rPr>
          <w:sz w:val="28"/>
          <w:szCs w:val="28"/>
          <w:lang w:val="ru-RU"/>
        </w:rPr>
        <w:t>окт</w:t>
      </w:r>
      <w:r w:rsidR="0019105F" w:rsidRPr="005313BF">
        <w:rPr>
          <w:sz w:val="28"/>
          <w:szCs w:val="28"/>
          <w:lang w:val="ru-RU"/>
        </w:rPr>
        <w:t>ября</w:t>
      </w:r>
      <w:r w:rsidR="00FC3148" w:rsidRPr="005313BF">
        <w:rPr>
          <w:sz w:val="28"/>
          <w:szCs w:val="28"/>
          <w:lang w:val="ru-RU"/>
        </w:rPr>
        <w:t xml:space="preserve"> 201</w:t>
      </w:r>
      <w:r w:rsidR="005313BF" w:rsidRPr="005313BF">
        <w:rPr>
          <w:sz w:val="28"/>
          <w:szCs w:val="28"/>
          <w:lang w:val="ru-RU"/>
        </w:rPr>
        <w:t>5</w:t>
      </w:r>
      <w:r w:rsidR="00FC3148" w:rsidRPr="0025066E">
        <w:rPr>
          <w:sz w:val="28"/>
          <w:szCs w:val="28"/>
          <w:lang w:val="ru-RU"/>
        </w:rPr>
        <w:t xml:space="preserve"> года</w:t>
      </w:r>
      <w:r w:rsidR="008072A3">
        <w:rPr>
          <w:sz w:val="28"/>
          <w:szCs w:val="28"/>
          <w:lang w:val="ru-RU"/>
        </w:rPr>
        <w:t xml:space="preserve"> </w:t>
      </w:r>
      <w:r w:rsidRPr="00977C90">
        <w:rPr>
          <w:sz w:val="28"/>
          <w:szCs w:val="28"/>
          <w:lang w:val="ru-RU"/>
        </w:rPr>
        <w:t xml:space="preserve">провели мониторинговые исследования </w:t>
      </w:r>
      <w:r>
        <w:rPr>
          <w:sz w:val="28"/>
          <w:szCs w:val="28"/>
          <w:lang w:val="ru-RU"/>
        </w:rPr>
        <w:t xml:space="preserve">учебных достижений обучающихся </w:t>
      </w:r>
      <w:r w:rsidR="0019105F">
        <w:rPr>
          <w:sz w:val="28"/>
          <w:szCs w:val="28"/>
          <w:lang w:val="ru-RU"/>
        </w:rPr>
        <w:t>10</w:t>
      </w:r>
      <w:r w:rsidRPr="00977C90">
        <w:rPr>
          <w:sz w:val="28"/>
          <w:szCs w:val="28"/>
          <w:lang w:val="ru-RU"/>
        </w:rPr>
        <w:t xml:space="preserve">-х классов по </w:t>
      </w:r>
      <w:r w:rsidR="000C2837">
        <w:rPr>
          <w:sz w:val="28"/>
          <w:szCs w:val="28"/>
          <w:lang w:val="ru-RU"/>
        </w:rPr>
        <w:t>алгебре</w:t>
      </w:r>
      <w:r w:rsidR="008072A3">
        <w:rPr>
          <w:sz w:val="28"/>
          <w:szCs w:val="28"/>
          <w:lang w:val="ru-RU"/>
        </w:rPr>
        <w:t xml:space="preserve"> </w:t>
      </w:r>
      <w:r w:rsidR="00D12C19">
        <w:rPr>
          <w:sz w:val="28"/>
          <w:szCs w:val="28"/>
          <w:lang w:val="ru-RU"/>
        </w:rPr>
        <w:t xml:space="preserve">и </w:t>
      </w:r>
      <w:r w:rsidRPr="00977C90">
        <w:rPr>
          <w:sz w:val="28"/>
          <w:szCs w:val="28"/>
          <w:lang w:val="ru-RU"/>
        </w:rPr>
        <w:t>русскому языку в тестовой форме.</w:t>
      </w:r>
    </w:p>
    <w:p w:rsidR="008E5C55" w:rsidRPr="00977C90" w:rsidRDefault="008E5C55" w:rsidP="00C74454">
      <w:pPr>
        <w:tabs>
          <w:tab w:val="left" w:pos="10490"/>
        </w:tabs>
        <w:ind w:firstLine="567"/>
        <w:jc w:val="both"/>
        <w:rPr>
          <w:sz w:val="28"/>
          <w:szCs w:val="28"/>
          <w:lang w:val="ru-RU"/>
        </w:rPr>
      </w:pPr>
      <w:r w:rsidRPr="00977C90">
        <w:rPr>
          <w:sz w:val="28"/>
          <w:szCs w:val="28"/>
          <w:lang w:val="ru-RU"/>
        </w:rPr>
        <w:t>Мониторинговые исследования проводились в 21 муниципальном образовании и городе Белгороде. Во всех общеобразовательных учреждениях с целью обеспечения самостоятельности выполнения работы и получения объективных результатов присутствовали уполномоченные представители муниципальных органов управления образованием. Проверка работ осуществлялась независимыми муниципальными комиссиями, состав которых утверждался приказами органов управления образованием.</w:t>
      </w:r>
    </w:p>
    <w:p w:rsidR="008E5C55" w:rsidRDefault="008E5C55" w:rsidP="00C74454">
      <w:pPr>
        <w:pStyle w:val="Iauiue"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977C90">
        <w:rPr>
          <w:sz w:val="28"/>
          <w:szCs w:val="28"/>
        </w:rPr>
        <w:t>Содержание мониторинговых работ</w:t>
      </w:r>
      <w:r w:rsidR="008072A3">
        <w:rPr>
          <w:sz w:val="28"/>
          <w:szCs w:val="28"/>
        </w:rPr>
        <w:t xml:space="preserve"> </w:t>
      </w:r>
      <w:r w:rsidRPr="00977C90">
        <w:rPr>
          <w:sz w:val="28"/>
          <w:szCs w:val="28"/>
        </w:rPr>
        <w:t xml:space="preserve">соответствовало требованиям программ </w:t>
      </w:r>
      <w:r w:rsidR="0019105F">
        <w:rPr>
          <w:sz w:val="28"/>
          <w:szCs w:val="28"/>
        </w:rPr>
        <w:t>10</w:t>
      </w:r>
      <w:r w:rsidRPr="00977C90">
        <w:rPr>
          <w:sz w:val="28"/>
          <w:szCs w:val="28"/>
        </w:rPr>
        <w:t xml:space="preserve">-го класса по русскому языку и </w:t>
      </w:r>
      <w:r w:rsidR="000C2837">
        <w:rPr>
          <w:sz w:val="28"/>
          <w:szCs w:val="28"/>
        </w:rPr>
        <w:t>алгебре</w:t>
      </w:r>
      <w:r w:rsidRPr="00977C90">
        <w:rPr>
          <w:sz w:val="28"/>
          <w:szCs w:val="28"/>
        </w:rPr>
        <w:t xml:space="preserve">. </w:t>
      </w:r>
    </w:p>
    <w:p w:rsidR="0007720B" w:rsidRPr="0007720B" w:rsidRDefault="0007720B" w:rsidP="0007720B">
      <w:pPr>
        <w:rPr>
          <w:lang w:val="ru-RU"/>
        </w:rPr>
      </w:pPr>
    </w:p>
    <w:p w:rsidR="006513CF" w:rsidRPr="006513CF" w:rsidRDefault="006513CF" w:rsidP="00C74454">
      <w:pPr>
        <w:pStyle w:val="Iauiue"/>
        <w:ind w:firstLine="567"/>
        <w:jc w:val="center"/>
        <w:outlineLvl w:val="0"/>
        <w:rPr>
          <w:b/>
          <w:sz w:val="28"/>
          <w:szCs w:val="28"/>
        </w:rPr>
      </w:pPr>
      <w:bookmarkStart w:id="1" w:name="_Toc437615830"/>
      <w:r w:rsidRPr="006513CF">
        <w:rPr>
          <w:b/>
          <w:sz w:val="28"/>
          <w:szCs w:val="28"/>
        </w:rPr>
        <w:t xml:space="preserve">Результаты мониторинговых исследований учебных достижений обучающихся 10-х классов общеобразовательных учреждений области по </w:t>
      </w:r>
      <w:r w:rsidR="000C2837">
        <w:rPr>
          <w:b/>
          <w:sz w:val="28"/>
          <w:szCs w:val="28"/>
        </w:rPr>
        <w:t>алгебре</w:t>
      </w:r>
      <w:bookmarkEnd w:id="1"/>
    </w:p>
    <w:p w:rsidR="00B558A3" w:rsidRDefault="00B558A3" w:rsidP="00C74454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</w:t>
      </w:r>
      <w:r w:rsidR="000C2837">
        <w:rPr>
          <w:b/>
          <w:bCs/>
          <w:i/>
          <w:iCs/>
          <w:sz w:val="28"/>
          <w:szCs w:val="28"/>
          <w:u w:val="single"/>
        </w:rPr>
        <w:t>алгебре</w:t>
      </w:r>
      <w:r>
        <w:rPr>
          <w:sz w:val="28"/>
          <w:szCs w:val="28"/>
        </w:rPr>
        <w:t xml:space="preserve"> состояла из </w:t>
      </w:r>
      <w:r w:rsidR="0019105F">
        <w:rPr>
          <w:sz w:val="28"/>
          <w:szCs w:val="28"/>
        </w:rPr>
        <w:t>2</w:t>
      </w:r>
      <w:r>
        <w:rPr>
          <w:sz w:val="28"/>
          <w:szCs w:val="28"/>
        </w:rPr>
        <w:t xml:space="preserve">-х частей: часть </w:t>
      </w:r>
      <w:r>
        <w:rPr>
          <w:sz w:val="28"/>
          <w:szCs w:val="28"/>
          <w:lang w:val="en-US"/>
        </w:rPr>
        <w:t>I</w:t>
      </w:r>
      <w:r w:rsidRPr="00CC7027">
        <w:rPr>
          <w:sz w:val="28"/>
          <w:szCs w:val="28"/>
        </w:rPr>
        <w:t xml:space="preserve"> (</w:t>
      </w:r>
      <w:r w:rsidR="0019105F">
        <w:rPr>
          <w:sz w:val="28"/>
          <w:szCs w:val="28"/>
        </w:rPr>
        <w:t>В</w:t>
      </w:r>
      <w:r>
        <w:rPr>
          <w:sz w:val="28"/>
          <w:szCs w:val="28"/>
        </w:rPr>
        <w:t>1-</w:t>
      </w:r>
      <w:r w:rsidR="0019105F">
        <w:rPr>
          <w:sz w:val="28"/>
          <w:szCs w:val="28"/>
        </w:rPr>
        <w:t>В</w:t>
      </w:r>
      <w:r>
        <w:rPr>
          <w:sz w:val="28"/>
          <w:szCs w:val="28"/>
        </w:rPr>
        <w:t xml:space="preserve">10) </w:t>
      </w:r>
      <w:r w:rsidR="0019105F">
        <w:rPr>
          <w:sz w:val="28"/>
          <w:szCs w:val="28"/>
        </w:rPr>
        <w:t>– задания с кратким ответом</w:t>
      </w:r>
      <w:r>
        <w:rPr>
          <w:sz w:val="28"/>
          <w:szCs w:val="28"/>
        </w:rPr>
        <w:t xml:space="preserve">, часть </w:t>
      </w:r>
      <w:r>
        <w:rPr>
          <w:sz w:val="28"/>
          <w:szCs w:val="28"/>
          <w:lang w:val="en-US"/>
        </w:rPr>
        <w:t>II</w:t>
      </w:r>
      <w:r w:rsidR="007C77D3">
        <w:rPr>
          <w:sz w:val="28"/>
          <w:szCs w:val="28"/>
        </w:rPr>
        <w:t xml:space="preserve"> </w:t>
      </w:r>
      <w:r w:rsidRPr="003F4DC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3F4DC4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C</w:t>
      </w:r>
      <w:r w:rsidRPr="003F4DC4">
        <w:rPr>
          <w:sz w:val="28"/>
          <w:szCs w:val="28"/>
        </w:rPr>
        <w:t xml:space="preserve">2) </w:t>
      </w:r>
      <w:r w:rsidR="00630D77">
        <w:rPr>
          <w:sz w:val="28"/>
          <w:szCs w:val="28"/>
        </w:rPr>
        <w:t xml:space="preserve">– задания </w:t>
      </w:r>
      <w:r>
        <w:rPr>
          <w:sz w:val="28"/>
          <w:szCs w:val="28"/>
          <w:lang w:val="en-US"/>
        </w:rPr>
        <w:t>c</w:t>
      </w:r>
      <w:r w:rsidR="00D621AF">
        <w:rPr>
          <w:sz w:val="28"/>
          <w:szCs w:val="28"/>
        </w:rPr>
        <w:t xml:space="preserve"> </w:t>
      </w:r>
      <w:r>
        <w:rPr>
          <w:sz w:val="28"/>
          <w:szCs w:val="28"/>
        </w:rPr>
        <w:t>развернутым ответом</w:t>
      </w:r>
      <w:r w:rsidRPr="00EF3CA7">
        <w:rPr>
          <w:sz w:val="28"/>
          <w:szCs w:val="28"/>
        </w:rPr>
        <w:t>. На основе анализа обязательного минимума содержания образования и пр</w:t>
      </w:r>
      <w:r w:rsidR="00EF3CA7" w:rsidRPr="00EF3CA7">
        <w:rPr>
          <w:sz w:val="28"/>
          <w:szCs w:val="28"/>
        </w:rPr>
        <w:t>ограммных требований</w:t>
      </w:r>
      <w:r w:rsidRPr="00EF3CA7">
        <w:rPr>
          <w:sz w:val="28"/>
          <w:szCs w:val="28"/>
        </w:rPr>
        <w:t xml:space="preserve"> по </w:t>
      </w:r>
      <w:r w:rsidR="000C2837">
        <w:rPr>
          <w:sz w:val="28"/>
          <w:szCs w:val="28"/>
        </w:rPr>
        <w:t>алгебре</w:t>
      </w:r>
      <w:r w:rsidR="00D621AF">
        <w:rPr>
          <w:sz w:val="28"/>
          <w:szCs w:val="28"/>
        </w:rPr>
        <w:t xml:space="preserve"> </w:t>
      </w:r>
      <w:r w:rsidR="00EF3CA7">
        <w:rPr>
          <w:sz w:val="28"/>
          <w:szCs w:val="28"/>
        </w:rPr>
        <w:t xml:space="preserve">в </w:t>
      </w:r>
      <w:r w:rsidR="0019105F">
        <w:rPr>
          <w:sz w:val="28"/>
          <w:szCs w:val="28"/>
        </w:rPr>
        <w:t>10</w:t>
      </w:r>
      <w:r w:rsidR="00EF3CA7">
        <w:rPr>
          <w:sz w:val="28"/>
          <w:szCs w:val="28"/>
        </w:rPr>
        <w:t xml:space="preserve"> классе</w:t>
      </w:r>
      <w:r w:rsidR="00D621AF">
        <w:rPr>
          <w:sz w:val="28"/>
          <w:szCs w:val="28"/>
        </w:rPr>
        <w:t xml:space="preserve"> </w:t>
      </w:r>
      <w:r w:rsidRPr="00EF3CA7">
        <w:rPr>
          <w:sz w:val="28"/>
          <w:szCs w:val="28"/>
        </w:rPr>
        <w:t>для контроля были выделены следующие основные блоки содержания:</w:t>
      </w:r>
    </w:p>
    <w:p w:rsidR="00F73D57" w:rsidRPr="00F73D57" w:rsidRDefault="00F73D57" w:rsidP="00D25553">
      <w:pPr>
        <w:pStyle w:val="af"/>
        <w:numPr>
          <w:ilvl w:val="0"/>
          <w:numId w:val="6"/>
        </w:numPr>
        <w:suppressAutoHyphens/>
        <w:snapToGrid w:val="0"/>
        <w:ind w:left="0" w:firstLine="284"/>
        <w:jc w:val="both"/>
        <w:rPr>
          <w:sz w:val="28"/>
          <w:szCs w:val="28"/>
          <w:lang w:val="ru-RU"/>
        </w:rPr>
      </w:pPr>
      <w:r w:rsidRPr="00F73D57">
        <w:rPr>
          <w:sz w:val="28"/>
          <w:szCs w:val="28"/>
          <w:lang w:val="ru-RU"/>
        </w:rPr>
        <w:t>выполнение в</w:t>
      </w:r>
      <w:r w:rsidR="00C26138">
        <w:rPr>
          <w:sz w:val="28"/>
          <w:szCs w:val="28"/>
          <w:lang w:val="ru-RU"/>
        </w:rPr>
        <w:t>ычислений и преобразований (В1);</w:t>
      </w:r>
    </w:p>
    <w:p w:rsidR="0019105F" w:rsidRPr="00F73D57" w:rsidRDefault="00F73D57" w:rsidP="00D25553">
      <w:pPr>
        <w:pStyle w:val="af"/>
        <w:numPr>
          <w:ilvl w:val="0"/>
          <w:numId w:val="6"/>
        </w:numPr>
        <w:suppressAutoHyphens/>
        <w:snapToGrid w:val="0"/>
        <w:ind w:left="0" w:firstLine="284"/>
        <w:jc w:val="both"/>
        <w:rPr>
          <w:sz w:val="28"/>
          <w:szCs w:val="28"/>
          <w:lang w:val="ru-RU"/>
        </w:rPr>
      </w:pPr>
      <w:r w:rsidRPr="00F73D57">
        <w:rPr>
          <w:sz w:val="28"/>
          <w:szCs w:val="28"/>
          <w:lang w:val="ru-RU"/>
        </w:rPr>
        <w:t>чтение графиков функций</w:t>
      </w:r>
      <w:r w:rsidR="00FD673A" w:rsidRPr="00F73D57">
        <w:rPr>
          <w:sz w:val="28"/>
          <w:szCs w:val="28"/>
          <w:lang w:val="ru-RU"/>
        </w:rPr>
        <w:t xml:space="preserve"> (В</w:t>
      </w:r>
      <w:r w:rsidRPr="00F73D57">
        <w:rPr>
          <w:sz w:val="28"/>
          <w:szCs w:val="28"/>
          <w:lang w:val="ru-RU"/>
        </w:rPr>
        <w:t>2</w:t>
      </w:r>
      <w:r w:rsidR="00FD673A" w:rsidRPr="00F73D57">
        <w:rPr>
          <w:sz w:val="28"/>
          <w:szCs w:val="28"/>
          <w:lang w:val="ru-RU"/>
        </w:rPr>
        <w:t>)</w:t>
      </w:r>
      <w:r w:rsidR="0019105F" w:rsidRPr="00F73D57">
        <w:rPr>
          <w:sz w:val="28"/>
          <w:szCs w:val="28"/>
          <w:lang w:val="ru-RU"/>
        </w:rPr>
        <w:t>;</w:t>
      </w:r>
    </w:p>
    <w:p w:rsidR="0019105F" w:rsidRPr="00F73D57" w:rsidRDefault="00373324" w:rsidP="00D25553">
      <w:pPr>
        <w:pStyle w:val="af"/>
        <w:numPr>
          <w:ilvl w:val="0"/>
          <w:numId w:val="6"/>
        </w:numPr>
        <w:suppressAutoHyphens/>
        <w:snapToGrid w:val="0"/>
        <w:ind w:left="0" w:firstLine="284"/>
        <w:jc w:val="both"/>
        <w:rPr>
          <w:sz w:val="28"/>
          <w:szCs w:val="28"/>
          <w:lang w:val="ru-RU"/>
        </w:rPr>
      </w:pPr>
      <w:r w:rsidRPr="00F73D57">
        <w:rPr>
          <w:sz w:val="28"/>
          <w:szCs w:val="28"/>
          <w:lang w:val="ru-RU"/>
        </w:rPr>
        <w:t xml:space="preserve">решение </w:t>
      </w:r>
      <w:r w:rsidR="00C26138">
        <w:rPr>
          <w:sz w:val="28"/>
          <w:szCs w:val="28"/>
          <w:lang w:val="ru-RU"/>
        </w:rPr>
        <w:t xml:space="preserve">дробно-рациональных </w:t>
      </w:r>
      <w:r w:rsidRPr="00F73D57">
        <w:rPr>
          <w:sz w:val="28"/>
          <w:szCs w:val="28"/>
          <w:lang w:val="ru-RU"/>
        </w:rPr>
        <w:t xml:space="preserve">уравнений </w:t>
      </w:r>
      <w:r w:rsidR="00FD673A" w:rsidRPr="00F73D57">
        <w:rPr>
          <w:sz w:val="28"/>
          <w:szCs w:val="28"/>
          <w:lang w:val="ru-RU"/>
        </w:rPr>
        <w:t>(В</w:t>
      </w:r>
      <w:r w:rsidR="00F73D57" w:rsidRPr="00F73D57">
        <w:rPr>
          <w:sz w:val="28"/>
          <w:szCs w:val="28"/>
          <w:lang w:val="ru-RU"/>
        </w:rPr>
        <w:t>3</w:t>
      </w:r>
      <w:r w:rsidR="00FD673A" w:rsidRPr="00F73D57">
        <w:rPr>
          <w:sz w:val="28"/>
          <w:szCs w:val="28"/>
          <w:lang w:val="ru-RU"/>
        </w:rPr>
        <w:t>)</w:t>
      </w:r>
      <w:r w:rsidR="0019105F" w:rsidRPr="00F73D57">
        <w:rPr>
          <w:sz w:val="28"/>
          <w:szCs w:val="28"/>
          <w:lang w:val="ru-RU"/>
        </w:rPr>
        <w:t>;</w:t>
      </w:r>
    </w:p>
    <w:p w:rsidR="00F73D57" w:rsidRPr="00F73D57" w:rsidRDefault="00F73D57" w:rsidP="00D25553">
      <w:pPr>
        <w:pStyle w:val="af"/>
        <w:numPr>
          <w:ilvl w:val="0"/>
          <w:numId w:val="6"/>
        </w:numPr>
        <w:suppressAutoHyphens/>
        <w:snapToGrid w:val="0"/>
        <w:ind w:left="0" w:firstLine="284"/>
        <w:jc w:val="both"/>
        <w:rPr>
          <w:sz w:val="28"/>
          <w:szCs w:val="28"/>
          <w:lang w:val="ru-RU"/>
        </w:rPr>
      </w:pPr>
      <w:r w:rsidRPr="00F73D57">
        <w:rPr>
          <w:sz w:val="28"/>
          <w:szCs w:val="28"/>
          <w:lang w:val="ru-RU"/>
        </w:rPr>
        <w:t>решение неравенств (В4);</w:t>
      </w:r>
    </w:p>
    <w:p w:rsidR="0019105F" w:rsidRPr="00F73D57" w:rsidRDefault="0019105F" w:rsidP="00D25553">
      <w:pPr>
        <w:pStyle w:val="af"/>
        <w:numPr>
          <w:ilvl w:val="0"/>
          <w:numId w:val="6"/>
        </w:numPr>
        <w:suppressAutoHyphens/>
        <w:snapToGrid w:val="0"/>
        <w:ind w:left="0" w:firstLine="284"/>
        <w:jc w:val="both"/>
        <w:rPr>
          <w:sz w:val="28"/>
          <w:szCs w:val="28"/>
          <w:lang w:val="ru-RU"/>
        </w:rPr>
      </w:pPr>
      <w:r w:rsidRPr="00F73D57">
        <w:rPr>
          <w:sz w:val="28"/>
          <w:szCs w:val="28"/>
          <w:lang w:val="ru-RU"/>
        </w:rPr>
        <w:t>свойства арифметического квадратного корня и умение преобразовывать выражения, содержащие арифметические квадратные корни</w:t>
      </w:r>
      <w:r w:rsidR="00FD673A" w:rsidRPr="00F73D57">
        <w:rPr>
          <w:sz w:val="28"/>
          <w:szCs w:val="28"/>
          <w:lang w:val="ru-RU"/>
        </w:rPr>
        <w:t xml:space="preserve"> (В</w:t>
      </w:r>
      <w:r w:rsidR="00F73D57" w:rsidRPr="00F73D57">
        <w:rPr>
          <w:sz w:val="28"/>
          <w:szCs w:val="28"/>
          <w:lang w:val="ru-RU"/>
        </w:rPr>
        <w:t>5</w:t>
      </w:r>
      <w:r w:rsidR="00FD673A" w:rsidRPr="00F73D57">
        <w:rPr>
          <w:sz w:val="28"/>
          <w:szCs w:val="28"/>
          <w:lang w:val="ru-RU"/>
        </w:rPr>
        <w:t>)</w:t>
      </w:r>
      <w:r w:rsidRPr="00F73D57">
        <w:rPr>
          <w:sz w:val="28"/>
          <w:szCs w:val="28"/>
          <w:lang w:val="ru-RU"/>
        </w:rPr>
        <w:t>;</w:t>
      </w:r>
    </w:p>
    <w:p w:rsidR="00F73D57" w:rsidRPr="00F73D57" w:rsidRDefault="00F73D57" w:rsidP="00D25553">
      <w:pPr>
        <w:pStyle w:val="af"/>
        <w:numPr>
          <w:ilvl w:val="0"/>
          <w:numId w:val="6"/>
        </w:numPr>
        <w:suppressAutoHyphens/>
        <w:snapToGrid w:val="0"/>
        <w:ind w:left="0" w:firstLine="284"/>
        <w:jc w:val="both"/>
        <w:rPr>
          <w:sz w:val="28"/>
          <w:szCs w:val="28"/>
          <w:lang w:val="ru-RU"/>
        </w:rPr>
      </w:pPr>
      <w:r w:rsidRPr="00F73D57">
        <w:rPr>
          <w:sz w:val="28"/>
          <w:szCs w:val="28"/>
          <w:lang w:val="ru-RU"/>
        </w:rPr>
        <w:t>преобразование алгебраических выражений (В6, В8)</w:t>
      </w:r>
      <w:r>
        <w:rPr>
          <w:sz w:val="28"/>
          <w:szCs w:val="28"/>
          <w:lang w:val="ru-RU"/>
        </w:rPr>
        <w:t>;</w:t>
      </w:r>
    </w:p>
    <w:p w:rsidR="00BF0098" w:rsidRPr="00C26138" w:rsidRDefault="00C26138" w:rsidP="00D25553">
      <w:pPr>
        <w:pStyle w:val="af"/>
        <w:numPr>
          <w:ilvl w:val="0"/>
          <w:numId w:val="6"/>
        </w:numPr>
        <w:suppressAutoHyphens/>
        <w:snapToGrid w:val="0"/>
        <w:ind w:left="0" w:firstLine="284"/>
        <w:jc w:val="both"/>
        <w:rPr>
          <w:sz w:val="28"/>
          <w:szCs w:val="28"/>
          <w:lang w:val="ru-RU"/>
        </w:rPr>
      </w:pPr>
      <w:r w:rsidRPr="00C26138">
        <w:rPr>
          <w:sz w:val="28"/>
          <w:szCs w:val="28"/>
          <w:lang w:val="ru-RU"/>
        </w:rPr>
        <w:t>знание формул геометрической прогрессии</w:t>
      </w:r>
      <w:r w:rsidR="00FD673A" w:rsidRPr="00C26138">
        <w:rPr>
          <w:sz w:val="28"/>
          <w:szCs w:val="28"/>
          <w:lang w:val="ru-RU"/>
        </w:rPr>
        <w:t xml:space="preserve"> (В</w:t>
      </w:r>
      <w:r w:rsidRPr="00C26138">
        <w:rPr>
          <w:sz w:val="28"/>
          <w:szCs w:val="28"/>
          <w:lang w:val="ru-RU"/>
        </w:rPr>
        <w:t>7</w:t>
      </w:r>
      <w:r w:rsidR="00FD673A" w:rsidRPr="00C26138">
        <w:rPr>
          <w:sz w:val="28"/>
          <w:szCs w:val="28"/>
          <w:lang w:val="ru-RU"/>
        </w:rPr>
        <w:t>)</w:t>
      </w:r>
      <w:r w:rsidR="00BF0098" w:rsidRPr="00C26138">
        <w:rPr>
          <w:sz w:val="28"/>
          <w:szCs w:val="28"/>
          <w:lang w:val="ru-RU"/>
        </w:rPr>
        <w:t>;</w:t>
      </w:r>
    </w:p>
    <w:p w:rsidR="0019105F" w:rsidRPr="00C26138" w:rsidRDefault="00887737" w:rsidP="00D25553">
      <w:pPr>
        <w:pStyle w:val="af"/>
        <w:numPr>
          <w:ilvl w:val="0"/>
          <w:numId w:val="6"/>
        </w:numPr>
        <w:suppressAutoHyphens/>
        <w:snapToGrid w:val="0"/>
        <w:ind w:left="0" w:firstLine="284"/>
        <w:jc w:val="both"/>
        <w:rPr>
          <w:sz w:val="28"/>
          <w:szCs w:val="28"/>
          <w:lang w:val="ru-RU"/>
        </w:rPr>
      </w:pPr>
      <w:r w:rsidRPr="00C26138">
        <w:rPr>
          <w:sz w:val="28"/>
          <w:szCs w:val="28"/>
          <w:lang w:val="ru-RU"/>
        </w:rPr>
        <w:t>решение текстовых задач</w:t>
      </w:r>
      <w:r w:rsidR="0019105F" w:rsidRPr="00C26138">
        <w:rPr>
          <w:sz w:val="28"/>
          <w:szCs w:val="28"/>
          <w:lang w:val="ru-RU"/>
        </w:rPr>
        <w:t xml:space="preserve"> </w:t>
      </w:r>
      <w:r w:rsidR="00253B70">
        <w:rPr>
          <w:sz w:val="28"/>
          <w:szCs w:val="28"/>
          <w:lang w:val="ru-RU"/>
        </w:rPr>
        <w:t>на расчет процентов</w:t>
      </w:r>
      <w:r w:rsidR="00FD673A" w:rsidRPr="00C26138">
        <w:rPr>
          <w:sz w:val="28"/>
          <w:szCs w:val="28"/>
          <w:lang w:val="ru-RU"/>
        </w:rPr>
        <w:t xml:space="preserve"> (В</w:t>
      </w:r>
      <w:r w:rsidR="00F73D57" w:rsidRPr="00C26138">
        <w:rPr>
          <w:sz w:val="28"/>
          <w:szCs w:val="28"/>
          <w:lang w:val="ru-RU"/>
        </w:rPr>
        <w:t>9</w:t>
      </w:r>
      <w:r w:rsidR="00FD673A" w:rsidRPr="00C26138">
        <w:rPr>
          <w:sz w:val="28"/>
          <w:szCs w:val="28"/>
          <w:lang w:val="ru-RU"/>
        </w:rPr>
        <w:t>)</w:t>
      </w:r>
      <w:r w:rsidR="0019105F" w:rsidRPr="00C26138">
        <w:rPr>
          <w:sz w:val="28"/>
          <w:szCs w:val="28"/>
          <w:lang w:val="ru-RU"/>
        </w:rPr>
        <w:t>;</w:t>
      </w:r>
    </w:p>
    <w:p w:rsidR="00BF0098" w:rsidRPr="00C26138" w:rsidRDefault="00BF0098" w:rsidP="00D25553">
      <w:pPr>
        <w:pStyle w:val="af"/>
        <w:numPr>
          <w:ilvl w:val="0"/>
          <w:numId w:val="6"/>
        </w:numPr>
        <w:suppressAutoHyphens/>
        <w:snapToGrid w:val="0"/>
        <w:ind w:left="0" w:firstLine="284"/>
        <w:jc w:val="both"/>
        <w:rPr>
          <w:sz w:val="28"/>
          <w:szCs w:val="28"/>
          <w:lang w:val="ru-RU"/>
        </w:rPr>
      </w:pPr>
      <w:r w:rsidRPr="00C26138">
        <w:rPr>
          <w:sz w:val="28"/>
          <w:szCs w:val="28"/>
          <w:lang w:val="ru-RU"/>
        </w:rPr>
        <w:t>умение работать с формулами и выражать из них неизвестные величины</w:t>
      </w:r>
      <w:r w:rsidR="00FD673A" w:rsidRPr="00C26138">
        <w:rPr>
          <w:sz w:val="28"/>
          <w:szCs w:val="28"/>
          <w:lang w:val="ru-RU"/>
        </w:rPr>
        <w:t xml:space="preserve"> (В</w:t>
      </w:r>
      <w:r w:rsidR="00F73D57" w:rsidRPr="00C26138">
        <w:rPr>
          <w:sz w:val="28"/>
          <w:szCs w:val="28"/>
          <w:lang w:val="ru-RU"/>
        </w:rPr>
        <w:t>10</w:t>
      </w:r>
      <w:r w:rsidR="00FD673A" w:rsidRPr="00C26138">
        <w:rPr>
          <w:sz w:val="28"/>
          <w:szCs w:val="28"/>
          <w:lang w:val="ru-RU"/>
        </w:rPr>
        <w:t>)</w:t>
      </w:r>
      <w:r w:rsidRPr="00C26138">
        <w:rPr>
          <w:sz w:val="28"/>
          <w:szCs w:val="28"/>
          <w:lang w:val="ru-RU"/>
        </w:rPr>
        <w:t>;</w:t>
      </w:r>
    </w:p>
    <w:p w:rsidR="00BF0098" w:rsidRPr="00C26138" w:rsidRDefault="00BF0098" w:rsidP="00D25553">
      <w:pPr>
        <w:pStyle w:val="af"/>
        <w:numPr>
          <w:ilvl w:val="0"/>
          <w:numId w:val="6"/>
        </w:numPr>
        <w:suppressAutoHyphens/>
        <w:snapToGrid w:val="0"/>
        <w:ind w:left="0" w:firstLine="284"/>
        <w:jc w:val="both"/>
        <w:rPr>
          <w:sz w:val="28"/>
          <w:szCs w:val="28"/>
          <w:lang w:val="ru-RU"/>
        </w:rPr>
      </w:pPr>
      <w:r w:rsidRPr="00C26138">
        <w:rPr>
          <w:sz w:val="28"/>
          <w:szCs w:val="28"/>
          <w:lang w:val="ru-RU"/>
        </w:rPr>
        <w:t xml:space="preserve">умение </w:t>
      </w:r>
      <w:r w:rsidR="00253B70">
        <w:rPr>
          <w:sz w:val="28"/>
          <w:szCs w:val="28"/>
          <w:lang w:val="ru-RU"/>
        </w:rPr>
        <w:t xml:space="preserve">решать текстовые задачи на </w:t>
      </w:r>
      <w:r w:rsidR="00253B70" w:rsidRPr="00A71716">
        <w:rPr>
          <w:sz w:val="28"/>
          <w:szCs w:val="28"/>
          <w:lang w:val="ru-RU"/>
        </w:rPr>
        <w:t>устанавл</w:t>
      </w:r>
      <w:r w:rsidR="00253B70">
        <w:rPr>
          <w:sz w:val="28"/>
          <w:szCs w:val="28"/>
          <w:lang w:val="ru-RU"/>
        </w:rPr>
        <w:t>ение</w:t>
      </w:r>
      <w:r w:rsidR="00253B70" w:rsidRPr="00A71716">
        <w:rPr>
          <w:sz w:val="28"/>
          <w:szCs w:val="28"/>
          <w:lang w:val="ru-RU"/>
        </w:rPr>
        <w:t xml:space="preserve"> зависимост</w:t>
      </w:r>
      <w:r w:rsidR="00253B70">
        <w:rPr>
          <w:sz w:val="28"/>
          <w:szCs w:val="28"/>
          <w:lang w:val="ru-RU"/>
        </w:rPr>
        <w:t>и</w:t>
      </w:r>
      <w:r w:rsidR="00253B70" w:rsidRPr="00A71716">
        <w:rPr>
          <w:sz w:val="28"/>
          <w:szCs w:val="28"/>
          <w:lang w:val="ru-RU"/>
        </w:rPr>
        <w:t xml:space="preserve"> между величинами, характеризующими процессы движения</w:t>
      </w:r>
      <w:r w:rsidR="00253B70" w:rsidRPr="00C26138">
        <w:rPr>
          <w:sz w:val="28"/>
          <w:szCs w:val="28"/>
          <w:lang w:val="ru-RU"/>
        </w:rPr>
        <w:t xml:space="preserve"> </w:t>
      </w:r>
      <w:r w:rsidR="00C26138" w:rsidRPr="00C26138">
        <w:rPr>
          <w:sz w:val="28"/>
          <w:szCs w:val="28"/>
          <w:lang w:val="ru-RU"/>
        </w:rPr>
        <w:t>(С1).</w:t>
      </w:r>
    </w:p>
    <w:p w:rsidR="00D621AF" w:rsidRPr="0019105F" w:rsidRDefault="00473E1C" w:rsidP="00D621AF">
      <w:pPr>
        <w:pStyle w:val="af"/>
        <w:suppressAutoHyphens/>
        <w:snapToGrid w:val="0"/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11) </w:t>
      </w:r>
      <w:r w:rsidRPr="00315AA9">
        <w:rPr>
          <w:sz w:val="28"/>
          <w:szCs w:val="28"/>
          <w:lang w:val="ru-RU"/>
        </w:rPr>
        <w:t>умени</w:t>
      </w:r>
      <w:r>
        <w:rPr>
          <w:sz w:val="28"/>
          <w:szCs w:val="28"/>
          <w:lang w:val="ru-RU"/>
        </w:rPr>
        <w:t>е</w:t>
      </w:r>
      <w:r w:rsidRPr="00315AA9">
        <w:rPr>
          <w:sz w:val="28"/>
          <w:szCs w:val="28"/>
          <w:lang w:val="ru-RU"/>
        </w:rPr>
        <w:t xml:space="preserve"> строить </w:t>
      </w:r>
      <w:r w:rsidRPr="00473E1C">
        <w:rPr>
          <w:sz w:val="28"/>
          <w:szCs w:val="28"/>
          <w:lang w:val="ru-RU"/>
        </w:rPr>
        <w:t>график функции</w:t>
      </w:r>
      <w:r w:rsidRPr="00315AA9">
        <w:rPr>
          <w:sz w:val="28"/>
          <w:szCs w:val="28"/>
          <w:lang w:val="ru-RU"/>
        </w:rPr>
        <w:t xml:space="preserve"> и определять количество точек её пересечения с прямой</w:t>
      </w:r>
      <w:r>
        <w:rPr>
          <w:sz w:val="28"/>
          <w:szCs w:val="28"/>
          <w:lang w:val="ru-RU"/>
        </w:rPr>
        <w:t xml:space="preserve"> (С2).</w:t>
      </w:r>
    </w:p>
    <w:p w:rsidR="00B558A3" w:rsidRPr="00465DDB" w:rsidRDefault="00B558A3" w:rsidP="00C74454">
      <w:pPr>
        <w:ind w:firstLine="567"/>
        <w:jc w:val="both"/>
        <w:rPr>
          <w:sz w:val="28"/>
          <w:szCs w:val="28"/>
          <w:lang w:val="ru-RU"/>
        </w:rPr>
      </w:pPr>
      <w:r w:rsidRPr="00465DDB">
        <w:rPr>
          <w:sz w:val="28"/>
          <w:szCs w:val="28"/>
          <w:lang w:val="ru-RU"/>
        </w:rPr>
        <w:lastRenderedPageBreak/>
        <w:t>Пров</w:t>
      </w:r>
      <w:r>
        <w:rPr>
          <w:sz w:val="28"/>
          <w:szCs w:val="28"/>
          <w:lang w:val="ru-RU"/>
        </w:rPr>
        <w:t xml:space="preserve">ерочную работу </w:t>
      </w:r>
      <w:r w:rsidRPr="00B558A3">
        <w:rPr>
          <w:b/>
          <w:sz w:val="28"/>
          <w:szCs w:val="28"/>
          <w:lang w:val="ru-RU"/>
        </w:rPr>
        <w:t xml:space="preserve">по </w:t>
      </w:r>
      <w:r w:rsidR="000C2837">
        <w:rPr>
          <w:b/>
          <w:sz w:val="28"/>
          <w:szCs w:val="28"/>
          <w:lang w:val="ru-RU"/>
        </w:rPr>
        <w:t>алгебре</w:t>
      </w:r>
      <w:r w:rsidRPr="00465DDB">
        <w:rPr>
          <w:sz w:val="28"/>
          <w:szCs w:val="28"/>
          <w:lang w:val="ru-RU"/>
        </w:rPr>
        <w:t xml:space="preserve"> выполняли </w:t>
      </w:r>
      <w:r w:rsidR="00D621AF" w:rsidRPr="00D621AF">
        <w:rPr>
          <w:b/>
          <w:i/>
          <w:sz w:val="28"/>
          <w:szCs w:val="28"/>
          <w:lang w:val="ru-RU"/>
        </w:rPr>
        <w:t>5421</w:t>
      </w:r>
      <w:r>
        <w:rPr>
          <w:b/>
          <w:bCs/>
          <w:i/>
          <w:iCs/>
          <w:sz w:val="28"/>
          <w:szCs w:val="28"/>
          <w:lang w:val="ru-RU"/>
        </w:rPr>
        <w:t xml:space="preserve"> обучающи</w:t>
      </w:r>
      <w:r w:rsidR="00D621AF">
        <w:rPr>
          <w:b/>
          <w:bCs/>
          <w:i/>
          <w:iCs/>
          <w:sz w:val="28"/>
          <w:szCs w:val="28"/>
          <w:lang w:val="ru-RU"/>
        </w:rPr>
        <w:t>й</w:t>
      </w:r>
      <w:r>
        <w:rPr>
          <w:b/>
          <w:bCs/>
          <w:i/>
          <w:iCs/>
          <w:sz w:val="28"/>
          <w:szCs w:val="28"/>
          <w:lang w:val="ru-RU"/>
        </w:rPr>
        <w:t>ся</w:t>
      </w:r>
      <w:r w:rsidR="00887737">
        <w:rPr>
          <w:b/>
          <w:bCs/>
          <w:i/>
          <w:iCs/>
          <w:sz w:val="28"/>
          <w:szCs w:val="28"/>
          <w:lang w:val="ru-RU"/>
        </w:rPr>
        <w:t xml:space="preserve"> из </w:t>
      </w:r>
      <w:r w:rsidR="00D621AF">
        <w:rPr>
          <w:b/>
          <w:bCs/>
          <w:i/>
          <w:iCs/>
          <w:sz w:val="28"/>
          <w:szCs w:val="28"/>
          <w:lang w:val="ru-RU"/>
        </w:rPr>
        <w:t>58</w:t>
      </w:r>
      <w:r w:rsidR="004840CF">
        <w:rPr>
          <w:b/>
          <w:bCs/>
          <w:i/>
          <w:iCs/>
          <w:sz w:val="28"/>
          <w:szCs w:val="28"/>
          <w:lang w:val="ru-RU"/>
        </w:rPr>
        <w:t>12</w:t>
      </w:r>
      <w:r w:rsidRPr="00887737">
        <w:rPr>
          <w:bCs/>
          <w:iCs/>
          <w:sz w:val="28"/>
          <w:szCs w:val="28"/>
          <w:lang w:val="ru-RU"/>
        </w:rPr>
        <w:t>,</w:t>
      </w:r>
      <w:r w:rsidR="00D621AF">
        <w:rPr>
          <w:bCs/>
          <w:iCs/>
          <w:sz w:val="28"/>
          <w:szCs w:val="28"/>
          <w:lang w:val="ru-RU"/>
        </w:rPr>
        <w:t xml:space="preserve"> </w:t>
      </w:r>
      <w:r w:rsidRPr="00465DDB">
        <w:rPr>
          <w:sz w:val="28"/>
          <w:szCs w:val="28"/>
          <w:lang w:val="ru-RU"/>
        </w:rPr>
        <w:t xml:space="preserve">что составляет </w:t>
      </w:r>
      <w:r w:rsidR="00D12F4F">
        <w:rPr>
          <w:b/>
          <w:bCs/>
          <w:i/>
          <w:iCs/>
          <w:sz w:val="28"/>
          <w:szCs w:val="28"/>
          <w:lang w:val="ru-RU"/>
        </w:rPr>
        <w:t>9</w:t>
      </w:r>
      <w:r w:rsidR="004840CF">
        <w:rPr>
          <w:b/>
          <w:bCs/>
          <w:i/>
          <w:iCs/>
          <w:sz w:val="28"/>
          <w:szCs w:val="28"/>
          <w:lang w:val="ru-RU"/>
        </w:rPr>
        <w:t>3</w:t>
      </w:r>
      <w:r w:rsidRPr="002C2E71">
        <w:rPr>
          <w:b/>
          <w:bCs/>
          <w:i/>
          <w:iCs/>
          <w:sz w:val="28"/>
          <w:szCs w:val="28"/>
          <w:lang w:val="ru-RU"/>
        </w:rPr>
        <w:t>,</w:t>
      </w:r>
      <w:r w:rsidR="004840CF">
        <w:rPr>
          <w:b/>
          <w:bCs/>
          <w:i/>
          <w:iCs/>
          <w:sz w:val="28"/>
          <w:szCs w:val="28"/>
          <w:lang w:val="ru-RU"/>
        </w:rPr>
        <w:t>27</w:t>
      </w:r>
      <w:r w:rsidRPr="002C2E71">
        <w:rPr>
          <w:b/>
          <w:bCs/>
          <w:i/>
          <w:iCs/>
          <w:sz w:val="28"/>
          <w:szCs w:val="28"/>
          <w:lang w:val="ru-RU"/>
        </w:rPr>
        <w:t>%</w:t>
      </w:r>
      <w:r w:rsidR="00D621AF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465DDB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общего количества учеников</w:t>
      </w:r>
      <w:r w:rsidR="00D621AF">
        <w:rPr>
          <w:sz w:val="28"/>
          <w:szCs w:val="28"/>
          <w:lang w:val="ru-RU"/>
        </w:rPr>
        <w:t>, обучающихся в</w:t>
      </w:r>
      <w:r>
        <w:rPr>
          <w:sz w:val="28"/>
          <w:szCs w:val="28"/>
          <w:lang w:val="ru-RU"/>
        </w:rPr>
        <w:t xml:space="preserve"> </w:t>
      </w:r>
      <w:r w:rsidR="00887737">
        <w:rPr>
          <w:sz w:val="28"/>
          <w:szCs w:val="28"/>
          <w:lang w:val="ru-RU"/>
        </w:rPr>
        <w:t>10</w:t>
      </w:r>
      <w:r w:rsidRPr="00465DDB">
        <w:rPr>
          <w:sz w:val="28"/>
          <w:szCs w:val="28"/>
          <w:lang w:val="ru-RU"/>
        </w:rPr>
        <w:t>-х класс</w:t>
      </w:r>
      <w:r w:rsidR="00D621AF">
        <w:rPr>
          <w:sz w:val="28"/>
          <w:szCs w:val="28"/>
          <w:lang w:val="ru-RU"/>
        </w:rPr>
        <w:t>ах</w:t>
      </w:r>
      <w:r>
        <w:rPr>
          <w:sz w:val="28"/>
          <w:szCs w:val="28"/>
          <w:lang w:val="ru-RU"/>
        </w:rPr>
        <w:t xml:space="preserve"> </w:t>
      </w:r>
      <w:r w:rsidR="00D621AF">
        <w:rPr>
          <w:sz w:val="28"/>
          <w:szCs w:val="28"/>
          <w:lang w:val="ru-RU"/>
        </w:rPr>
        <w:t>общеобразовательных организаций, принявших участие в исследовании</w:t>
      </w:r>
      <w:r w:rsidRPr="00465DDB">
        <w:rPr>
          <w:sz w:val="28"/>
          <w:szCs w:val="28"/>
          <w:lang w:val="ru-RU"/>
        </w:rPr>
        <w:t>.</w:t>
      </w:r>
    </w:p>
    <w:p w:rsidR="00B558A3" w:rsidRPr="00465DDB" w:rsidRDefault="00B558A3" w:rsidP="00C74454">
      <w:pPr>
        <w:ind w:firstLine="567"/>
        <w:jc w:val="both"/>
        <w:rPr>
          <w:sz w:val="28"/>
          <w:szCs w:val="28"/>
          <w:lang w:val="ru-RU"/>
        </w:rPr>
      </w:pPr>
      <w:r w:rsidRPr="00465DDB">
        <w:rPr>
          <w:sz w:val="28"/>
          <w:szCs w:val="28"/>
          <w:lang w:val="ru-RU"/>
        </w:rPr>
        <w:t>Анализ количественных результатов выполнения</w:t>
      </w:r>
      <w:r>
        <w:rPr>
          <w:sz w:val="28"/>
          <w:szCs w:val="28"/>
          <w:lang w:val="ru-RU"/>
        </w:rPr>
        <w:t xml:space="preserve"> проверочной</w:t>
      </w:r>
      <w:r w:rsidRPr="00465DDB">
        <w:rPr>
          <w:sz w:val="28"/>
          <w:szCs w:val="28"/>
          <w:lang w:val="ru-RU"/>
        </w:rPr>
        <w:t xml:space="preserve"> работы позволил установить следующее.</w:t>
      </w:r>
    </w:p>
    <w:p w:rsidR="00B558A3" w:rsidRPr="00BB68DE" w:rsidRDefault="00B558A3" w:rsidP="00C74454">
      <w:pPr>
        <w:ind w:firstLine="567"/>
        <w:jc w:val="both"/>
        <w:rPr>
          <w:sz w:val="28"/>
          <w:szCs w:val="28"/>
          <w:lang w:val="ru-RU"/>
        </w:rPr>
      </w:pPr>
      <w:r w:rsidRPr="00BB68DE">
        <w:rPr>
          <w:sz w:val="28"/>
          <w:szCs w:val="28"/>
          <w:lang w:val="ru-RU"/>
        </w:rPr>
        <w:t xml:space="preserve">Справились с работой </w:t>
      </w:r>
      <w:r w:rsidR="00BB68DE" w:rsidRPr="00BB68DE">
        <w:rPr>
          <w:b/>
          <w:bCs/>
          <w:i/>
          <w:iCs/>
          <w:sz w:val="28"/>
          <w:szCs w:val="28"/>
          <w:lang w:val="ru-RU"/>
        </w:rPr>
        <w:t>5197</w:t>
      </w:r>
      <w:r w:rsidR="00D621AF" w:rsidRPr="00BB68DE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BB68DE">
        <w:rPr>
          <w:sz w:val="28"/>
          <w:szCs w:val="28"/>
          <w:lang w:val="ru-RU"/>
        </w:rPr>
        <w:t xml:space="preserve">обучающихся,что составляет </w:t>
      </w:r>
      <w:r w:rsidR="00BB68DE" w:rsidRPr="00BB68DE">
        <w:rPr>
          <w:b/>
          <w:bCs/>
          <w:i/>
          <w:iCs/>
          <w:sz w:val="28"/>
          <w:szCs w:val="28"/>
          <w:lang w:val="ru-RU"/>
        </w:rPr>
        <w:t>95,87</w:t>
      </w:r>
      <w:r w:rsidRPr="00BB68DE">
        <w:rPr>
          <w:b/>
          <w:bCs/>
          <w:i/>
          <w:iCs/>
          <w:sz w:val="28"/>
          <w:szCs w:val="28"/>
          <w:lang w:val="ru-RU"/>
        </w:rPr>
        <w:t>%</w:t>
      </w:r>
      <w:r w:rsidRPr="00BB68DE">
        <w:rPr>
          <w:sz w:val="28"/>
          <w:szCs w:val="28"/>
          <w:lang w:val="ru-RU"/>
        </w:rPr>
        <w:t xml:space="preserve"> от общего количества школьников, выполнявших работу </w:t>
      </w:r>
      <w:r w:rsidRPr="00BB68DE">
        <w:rPr>
          <w:i/>
          <w:iCs/>
          <w:sz w:val="28"/>
          <w:szCs w:val="28"/>
          <w:lang w:val="ru-RU"/>
        </w:rPr>
        <w:t xml:space="preserve">(рейтинг территорий по показателю </w:t>
      </w:r>
      <w:r w:rsidR="00FC028C">
        <w:rPr>
          <w:i/>
          <w:iCs/>
          <w:sz w:val="28"/>
          <w:szCs w:val="28"/>
          <w:lang w:val="ru-RU"/>
        </w:rPr>
        <w:t>«У</w:t>
      </w:r>
      <w:r w:rsidRPr="00BB68DE">
        <w:rPr>
          <w:i/>
          <w:iCs/>
          <w:sz w:val="28"/>
          <w:szCs w:val="28"/>
          <w:lang w:val="ru-RU"/>
        </w:rPr>
        <w:t>спеваемост</w:t>
      </w:r>
      <w:r w:rsidR="00FC028C">
        <w:rPr>
          <w:i/>
          <w:iCs/>
          <w:sz w:val="28"/>
          <w:szCs w:val="28"/>
          <w:lang w:val="ru-RU"/>
        </w:rPr>
        <w:t>ь»</w:t>
      </w:r>
      <w:r w:rsidRPr="00BB68DE">
        <w:rPr>
          <w:i/>
          <w:iCs/>
          <w:sz w:val="28"/>
          <w:szCs w:val="28"/>
          <w:lang w:val="ru-RU"/>
        </w:rPr>
        <w:t xml:space="preserve"> представлен </w:t>
      </w:r>
      <w:r w:rsidRPr="00FC028C">
        <w:rPr>
          <w:i/>
          <w:iCs/>
          <w:sz w:val="28"/>
          <w:szCs w:val="28"/>
          <w:lang w:val="ru-RU"/>
        </w:rPr>
        <w:t>в приложении №</w:t>
      </w:r>
      <w:r w:rsidR="00FC028C" w:rsidRPr="00FC028C">
        <w:rPr>
          <w:i/>
          <w:iCs/>
          <w:sz w:val="28"/>
          <w:szCs w:val="28"/>
          <w:lang w:val="ru-RU"/>
        </w:rPr>
        <w:t>1</w:t>
      </w:r>
      <w:r w:rsidRPr="00FC028C">
        <w:rPr>
          <w:i/>
          <w:iCs/>
          <w:sz w:val="28"/>
          <w:szCs w:val="28"/>
          <w:lang w:val="ru-RU"/>
        </w:rPr>
        <w:t>).</w:t>
      </w:r>
    </w:p>
    <w:p w:rsidR="00243E03" w:rsidRDefault="00B558A3" w:rsidP="00243E03">
      <w:pPr>
        <w:ind w:firstLine="567"/>
        <w:jc w:val="both"/>
        <w:rPr>
          <w:i/>
          <w:iCs/>
          <w:sz w:val="28"/>
          <w:szCs w:val="28"/>
          <w:lang w:val="ru-RU"/>
        </w:rPr>
      </w:pPr>
      <w:r w:rsidRPr="00243E03">
        <w:rPr>
          <w:sz w:val="28"/>
          <w:szCs w:val="28"/>
          <w:lang w:val="ru-RU"/>
        </w:rPr>
        <w:t xml:space="preserve">С мониторинговой работой справились </w:t>
      </w:r>
      <w:r w:rsidRPr="00243E03">
        <w:rPr>
          <w:b/>
          <w:sz w:val="28"/>
          <w:szCs w:val="28"/>
          <w:lang w:val="ru-RU"/>
        </w:rPr>
        <w:t>100%</w:t>
      </w:r>
      <w:r w:rsidRPr="00243E03">
        <w:rPr>
          <w:sz w:val="28"/>
          <w:szCs w:val="28"/>
          <w:lang w:val="ru-RU"/>
        </w:rPr>
        <w:t xml:space="preserve"> обучающихся в</w:t>
      </w:r>
      <w:r w:rsidR="001D60A6" w:rsidRPr="00243E03">
        <w:rPr>
          <w:sz w:val="28"/>
          <w:szCs w:val="28"/>
          <w:lang w:val="ru-RU"/>
        </w:rPr>
        <w:t xml:space="preserve"> </w:t>
      </w:r>
      <w:r w:rsidR="00BB68DE" w:rsidRPr="00243E03">
        <w:rPr>
          <w:sz w:val="28"/>
          <w:szCs w:val="28"/>
          <w:lang w:val="ru-RU"/>
        </w:rPr>
        <w:t>п</w:t>
      </w:r>
      <w:r w:rsidR="002C2E71" w:rsidRPr="00243E03">
        <w:rPr>
          <w:sz w:val="28"/>
          <w:szCs w:val="28"/>
          <w:lang w:val="ru-RU"/>
        </w:rPr>
        <w:t>яти</w:t>
      </w:r>
      <w:r w:rsidRPr="00243E03">
        <w:rPr>
          <w:sz w:val="28"/>
          <w:szCs w:val="28"/>
          <w:lang w:val="ru-RU"/>
        </w:rPr>
        <w:t xml:space="preserve"> территориях Белгородской области </w:t>
      </w:r>
      <w:r w:rsidR="00BB68DE" w:rsidRPr="00243E03">
        <w:rPr>
          <w:sz w:val="28"/>
          <w:szCs w:val="28"/>
          <w:lang w:val="ru-RU"/>
        </w:rPr>
        <w:t>(</w:t>
      </w:r>
      <w:r w:rsidR="002C2E71" w:rsidRPr="00243E03">
        <w:rPr>
          <w:i/>
          <w:iCs/>
          <w:sz w:val="28"/>
          <w:szCs w:val="28"/>
          <w:lang w:val="ru-RU"/>
        </w:rPr>
        <w:t>Борисовский, Новооскольский, Рактитянский, Ровеньский, Чернянский районы</w:t>
      </w:r>
      <w:r w:rsidRPr="00243E03">
        <w:rPr>
          <w:i/>
          <w:iCs/>
          <w:sz w:val="28"/>
          <w:szCs w:val="28"/>
          <w:lang w:val="ru-RU"/>
        </w:rPr>
        <w:t>).</w:t>
      </w:r>
      <w:r w:rsidR="00243E03" w:rsidRPr="00243E03">
        <w:rPr>
          <w:i/>
          <w:iCs/>
          <w:sz w:val="28"/>
          <w:szCs w:val="28"/>
          <w:lang w:val="ru-RU"/>
        </w:rPr>
        <w:t xml:space="preserve"> </w:t>
      </w:r>
    </w:p>
    <w:p w:rsidR="00243E03" w:rsidRDefault="00B558A3" w:rsidP="00243E03">
      <w:pPr>
        <w:ind w:firstLine="567"/>
        <w:jc w:val="both"/>
        <w:rPr>
          <w:i/>
          <w:iCs/>
          <w:sz w:val="28"/>
          <w:szCs w:val="28"/>
          <w:highlight w:val="yellow"/>
          <w:lang w:val="ru-RU"/>
        </w:rPr>
      </w:pPr>
      <w:r w:rsidRPr="00243E03">
        <w:rPr>
          <w:sz w:val="28"/>
          <w:szCs w:val="28"/>
          <w:lang w:val="ru-RU"/>
        </w:rPr>
        <w:t xml:space="preserve">Выше среднего показателя по области показали успеваемость </w:t>
      </w:r>
      <w:r w:rsidR="00243E03">
        <w:rPr>
          <w:sz w:val="28"/>
          <w:szCs w:val="28"/>
          <w:lang w:val="ru-RU"/>
        </w:rPr>
        <w:t xml:space="preserve">десятиклассники </w:t>
      </w:r>
      <w:r w:rsidRPr="00243E03">
        <w:rPr>
          <w:sz w:val="28"/>
          <w:szCs w:val="28"/>
          <w:lang w:val="ru-RU"/>
        </w:rPr>
        <w:t>следующи</w:t>
      </w:r>
      <w:r w:rsidR="00243E03">
        <w:rPr>
          <w:sz w:val="28"/>
          <w:szCs w:val="28"/>
          <w:lang w:val="ru-RU"/>
        </w:rPr>
        <w:t>х</w:t>
      </w:r>
      <w:r w:rsidRPr="00243E03">
        <w:rPr>
          <w:sz w:val="28"/>
          <w:szCs w:val="28"/>
          <w:lang w:val="ru-RU"/>
        </w:rPr>
        <w:t xml:space="preserve"> тер</w:t>
      </w:r>
      <w:r w:rsidR="00630D77" w:rsidRPr="00243E03">
        <w:rPr>
          <w:sz w:val="28"/>
          <w:szCs w:val="28"/>
          <w:lang w:val="ru-RU"/>
        </w:rPr>
        <w:t>р</w:t>
      </w:r>
      <w:r w:rsidRPr="00243E03">
        <w:rPr>
          <w:sz w:val="28"/>
          <w:szCs w:val="28"/>
          <w:lang w:val="ru-RU"/>
        </w:rPr>
        <w:t>итори</w:t>
      </w:r>
      <w:r w:rsidR="00243E03">
        <w:rPr>
          <w:sz w:val="28"/>
          <w:szCs w:val="28"/>
          <w:lang w:val="ru-RU"/>
        </w:rPr>
        <w:t>й</w:t>
      </w:r>
      <w:r w:rsidRPr="00243E03">
        <w:rPr>
          <w:sz w:val="28"/>
          <w:szCs w:val="28"/>
          <w:lang w:val="ru-RU"/>
        </w:rPr>
        <w:t xml:space="preserve"> Белгородской области: </w:t>
      </w:r>
      <w:r w:rsidR="00243E03">
        <w:rPr>
          <w:i/>
          <w:iCs/>
          <w:sz w:val="28"/>
          <w:szCs w:val="28"/>
          <w:lang w:val="ru-RU"/>
        </w:rPr>
        <w:t xml:space="preserve">Губкинский городской округ </w:t>
      </w:r>
      <w:r w:rsidR="00243E03" w:rsidRPr="00243E03">
        <w:rPr>
          <w:b/>
          <w:i/>
          <w:iCs/>
          <w:sz w:val="28"/>
          <w:szCs w:val="28"/>
          <w:lang w:val="ru-RU"/>
        </w:rPr>
        <w:t>(99,52%)</w:t>
      </w:r>
      <w:r w:rsidR="00243E03">
        <w:rPr>
          <w:i/>
          <w:iCs/>
          <w:sz w:val="28"/>
          <w:szCs w:val="28"/>
          <w:lang w:val="ru-RU"/>
        </w:rPr>
        <w:t xml:space="preserve">, город </w:t>
      </w:r>
      <w:r w:rsidR="00243E03" w:rsidRPr="00243E03">
        <w:rPr>
          <w:i/>
          <w:iCs/>
          <w:sz w:val="28"/>
          <w:szCs w:val="28"/>
          <w:lang w:val="ru-RU"/>
        </w:rPr>
        <w:t>Белгород</w:t>
      </w:r>
      <w:r w:rsidR="00243E03">
        <w:rPr>
          <w:i/>
          <w:iCs/>
          <w:sz w:val="28"/>
          <w:szCs w:val="28"/>
          <w:lang w:val="ru-RU"/>
        </w:rPr>
        <w:t xml:space="preserve"> (</w:t>
      </w:r>
      <w:r w:rsidR="00243E03" w:rsidRPr="00243E03">
        <w:rPr>
          <w:b/>
          <w:i/>
          <w:iCs/>
          <w:sz w:val="28"/>
          <w:szCs w:val="28"/>
          <w:lang w:val="ru-RU"/>
        </w:rPr>
        <w:t>98,5%</w:t>
      </w:r>
      <w:r w:rsidR="00243E03">
        <w:rPr>
          <w:i/>
          <w:iCs/>
          <w:sz w:val="28"/>
          <w:szCs w:val="28"/>
          <w:lang w:val="ru-RU"/>
        </w:rPr>
        <w:t>), Алексеевский (</w:t>
      </w:r>
      <w:r w:rsidR="00243E03" w:rsidRPr="00243E03">
        <w:rPr>
          <w:b/>
          <w:i/>
          <w:iCs/>
          <w:sz w:val="28"/>
          <w:szCs w:val="28"/>
          <w:lang w:val="ru-RU"/>
        </w:rPr>
        <w:t>98,41%</w:t>
      </w:r>
      <w:r w:rsidR="00243E03">
        <w:rPr>
          <w:i/>
          <w:iCs/>
          <w:sz w:val="28"/>
          <w:szCs w:val="28"/>
          <w:lang w:val="ru-RU"/>
        </w:rPr>
        <w:t>), Валуйский (</w:t>
      </w:r>
      <w:r w:rsidR="00243E03" w:rsidRPr="00243E03">
        <w:rPr>
          <w:b/>
          <w:i/>
          <w:iCs/>
          <w:sz w:val="28"/>
          <w:szCs w:val="28"/>
          <w:lang w:val="ru-RU"/>
        </w:rPr>
        <w:t>98,33%</w:t>
      </w:r>
      <w:r w:rsidR="00243E03">
        <w:rPr>
          <w:i/>
          <w:iCs/>
          <w:sz w:val="28"/>
          <w:szCs w:val="28"/>
          <w:lang w:val="ru-RU"/>
        </w:rPr>
        <w:t xml:space="preserve">), </w:t>
      </w:r>
      <w:r w:rsidR="00243E03" w:rsidRPr="00243E03">
        <w:rPr>
          <w:i/>
          <w:iCs/>
          <w:sz w:val="28"/>
          <w:szCs w:val="28"/>
          <w:lang w:val="ru-RU"/>
        </w:rPr>
        <w:t xml:space="preserve">Ивнянский </w:t>
      </w:r>
      <w:r w:rsidR="00243E03">
        <w:rPr>
          <w:i/>
          <w:iCs/>
          <w:sz w:val="28"/>
          <w:szCs w:val="28"/>
          <w:lang w:val="ru-RU"/>
        </w:rPr>
        <w:t>(</w:t>
      </w:r>
      <w:r w:rsidR="00243E03" w:rsidRPr="00243E03">
        <w:rPr>
          <w:b/>
          <w:i/>
          <w:iCs/>
          <w:sz w:val="28"/>
          <w:szCs w:val="28"/>
          <w:lang w:val="ru-RU"/>
        </w:rPr>
        <w:t>97,92%</w:t>
      </w:r>
      <w:r w:rsidR="00243E03">
        <w:rPr>
          <w:i/>
          <w:iCs/>
          <w:sz w:val="28"/>
          <w:szCs w:val="28"/>
          <w:lang w:val="ru-RU"/>
        </w:rPr>
        <w:t xml:space="preserve">), </w:t>
      </w:r>
      <w:r w:rsidR="00243E03" w:rsidRPr="00243E03">
        <w:rPr>
          <w:i/>
          <w:iCs/>
          <w:sz w:val="28"/>
          <w:szCs w:val="28"/>
          <w:lang w:val="ru-RU"/>
        </w:rPr>
        <w:t xml:space="preserve">Прохоровский </w:t>
      </w:r>
      <w:r w:rsidR="00243E03">
        <w:rPr>
          <w:i/>
          <w:iCs/>
          <w:sz w:val="28"/>
          <w:szCs w:val="28"/>
          <w:lang w:val="ru-RU"/>
        </w:rPr>
        <w:t>(</w:t>
      </w:r>
      <w:r w:rsidR="00243E03" w:rsidRPr="00243E03">
        <w:rPr>
          <w:b/>
          <w:i/>
          <w:iCs/>
          <w:sz w:val="28"/>
          <w:szCs w:val="28"/>
          <w:lang w:val="ru-RU"/>
        </w:rPr>
        <w:t>97,8%</w:t>
      </w:r>
      <w:r w:rsidR="00243E03">
        <w:rPr>
          <w:i/>
          <w:iCs/>
          <w:sz w:val="28"/>
          <w:szCs w:val="28"/>
          <w:lang w:val="ru-RU"/>
        </w:rPr>
        <w:t xml:space="preserve">), </w:t>
      </w:r>
      <w:r w:rsidR="00243E03" w:rsidRPr="00243E03">
        <w:rPr>
          <w:i/>
          <w:iCs/>
          <w:sz w:val="28"/>
          <w:szCs w:val="28"/>
          <w:lang w:val="ru-RU"/>
        </w:rPr>
        <w:t xml:space="preserve">Вейделевский </w:t>
      </w:r>
      <w:r w:rsidR="00243E03">
        <w:rPr>
          <w:i/>
          <w:iCs/>
          <w:sz w:val="28"/>
          <w:szCs w:val="28"/>
          <w:lang w:val="ru-RU"/>
        </w:rPr>
        <w:t>(</w:t>
      </w:r>
      <w:r w:rsidR="00243E03" w:rsidRPr="00243E03">
        <w:rPr>
          <w:b/>
          <w:i/>
          <w:iCs/>
          <w:sz w:val="28"/>
          <w:szCs w:val="28"/>
          <w:lang w:val="ru-RU"/>
        </w:rPr>
        <w:t>97,58%</w:t>
      </w:r>
      <w:r w:rsidR="00243E03">
        <w:rPr>
          <w:i/>
          <w:iCs/>
          <w:sz w:val="28"/>
          <w:szCs w:val="28"/>
          <w:lang w:val="ru-RU"/>
        </w:rPr>
        <w:t xml:space="preserve">) районы, </w:t>
      </w:r>
      <w:r w:rsidR="00243E03" w:rsidRPr="00243E03">
        <w:rPr>
          <w:i/>
          <w:iCs/>
          <w:sz w:val="28"/>
          <w:szCs w:val="28"/>
          <w:lang w:val="ru-RU"/>
        </w:rPr>
        <w:t>Старооскольский городской округ</w:t>
      </w:r>
      <w:r w:rsidR="00243E03">
        <w:rPr>
          <w:i/>
          <w:iCs/>
          <w:sz w:val="28"/>
          <w:szCs w:val="28"/>
          <w:lang w:val="ru-RU"/>
        </w:rPr>
        <w:t xml:space="preserve"> (</w:t>
      </w:r>
      <w:r w:rsidR="00243E03" w:rsidRPr="00243E03">
        <w:rPr>
          <w:b/>
          <w:i/>
          <w:iCs/>
          <w:sz w:val="28"/>
          <w:szCs w:val="28"/>
          <w:lang w:val="ru-RU"/>
        </w:rPr>
        <w:t>97,36%</w:t>
      </w:r>
      <w:r w:rsidR="00243E03">
        <w:rPr>
          <w:i/>
          <w:iCs/>
          <w:sz w:val="28"/>
          <w:szCs w:val="28"/>
          <w:lang w:val="ru-RU"/>
        </w:rPr>
        <w:t>), К</w:t>
      </w:r>
      <w:r w:rsidR="00243E03" w:rsidRPr="00243E03">
        <w:rPr>
          <w:i/>
          <w:iCs/>
          <w:sz w:val="28"/>
          <w:szCs w:val="28"/>
          <w:lang w:val="ru-RU"/>
        </w:rPr>
        <w:t>расногвардейский район</w:t>
      </w:r>
      <w:r w:rsidR="00243E03">
        <w:rPr>
          <w:i/>
          <w:iCs/>
          <w:sz w:val="28"/>
          <w:szCs w:val="28"/>
          <w:lang w:val="ru-RU"/>
        </w:rPr>
        <w:t xml:space="preserve"> (</w:t>
      </w:r>
      <w:r w:rsidR="00243E03" w:rsidRPr="00243E03">
        <w:rPr>
          <w:b/>
          <w:i/>
          <w:iCs/>
          <w:sz w:val="28"/>
          <w:szCs w:val="28"/>
          <w:lang w:val="ru-RU"/>
        </w:rPr>
        <w:t>97,28%</w:t>
      </w:r>
      <w:r w:rsidR="00243E03" w:rsidRPr="00243E03">
        <w:rPr>
          <w:iCs/>
          <w:sz w:val="28"/>
          <w:szCs w:val="28"/>
          <w:lang w:val="ru-RU"/>
        </w:rPr>
        <w:t>)</w:t>
      </w:r>
      <w:r w:rsidRPr="00243E03">
        <w:rPr>
          <w:iCs/>
          <w:sz w:val="28"/>
          <w:szCs w:val="28"/>
          <w:lang w:val="ru-RU"/>
        </w:rPr>
        <w:t>.</w:t>
      </w:r>
      <w:r w:rsidR="00243E03" w:rsidRPr="00243E03">
        <w:rPr>
          <w:iCs/>
          <w:sz w:val="28"/>
          <w:szCs w:val="28"/>
          <w:lang w:val="ru-RU"/>
        </w:rPr>
        <w:t xml:space="preserve"> </w:t>
      </w:r>
    </w:p>
    <w:p w:rsidR="00B558A3" w:rsidRPr="00D621AF" w:rsidRDefault="00DB2EC6" w:rsidP="00F24ED8">
      <w:pPr>
        <w:ind w:firstLine="567"/>
        <w:jc w:val="both"/>
        <w:rPr>
          <w:color w:val="0070C0"/>
          <w:sz w:val="28"/>
          <w:szCs w:val="28"/>
          <w:highlight w:val="yellow"/>
          <w:lang w:val="ru-RU"/>
        </w:rPr>
      </w:pPr>
      <w:r w:rsidRPr="00F24ED8">
        <w:rPr>
          <w:sz w:val="28"/>
          <w:szCs w:val="28"/>
          <w:lang w:val="ru-RU"/>
        </w:rPr>
        <w:t>Н</w:t>
      </w:r>
      <w:r w:rsidR="00B558A3" w:rsidRPr="00F24ED8">
        <w:rPr>
          <w:sz w:val="28"/>
          <w:szCs w:val="28"/>
          <w:lang w:val="ru-RU"/>
        </w:rPr>
        <w:t xml:space="preserve">иже среднего по области показателя результаты успеваемости в </w:t>
      </w:r>
      <w:r w:rsidR="00F24ED8" w:rsidRPr="00F24ED8">
        <w:rPr>
          <w:i/>
          <w:iCs/>
          <w:sz w:val="28"/>
          <w:szCs w:val="28"/>
          <w:lang w:val="ru-RU"/>
        </w:rPr>
        <w:t>Белгородск</w:t>
      </w:r>
      <w:r w:rsidR="00F24ED8">
        <w:rPr>
          <w:i/>
          <w:iCs/>
          <w:sz w:val="28"/>
          <w:szCs w:val="28"/>
          <w:lang w:val="ru-RU"/>
        </w:rPr>
        <w:t xml:space="preserve">ом (95,27%), Волоконовском (95,07%), </w:t>
      </w:r>
      <w:r w:rsidR="00F24ED8" w:rsidRPr="00F24ED8">
        <w:rPr>
          <w:i/>
          <w:iCs/>
          <w:sz w:val="28"/>
          <w:szCs w:val="28"/>
          <w:lang w:val="ru-RU"/>
        </w:rPr>
        <w:t>Красненск</w:t>
      </w:r>
      <w:r w:rsidR="00F24ED8">
        <w:rPr>
          <w:i/>
          <w:iCs/>
          <w:sz w:val="28"/>
          <w:szCs w:val="28"/>
          <w:lang w:val="ru-RU"/>
        </w:rPr>
        <w:t xml:space="preserve">ом (94,64%), </w:t>
      </w:r>
      <w:r w:rsidR="00F24ED8" w:rsidRPr="00F24ED8">
        <w:rPr>
          <w:i/>
          <w:iCs/>
          <w:sz w:val="28"/>
          <w:szCs w:val="28"/>
          <w:lang w:val="ru-RU"/>
        </w:rPr>
        <w:t>Шебекинск</w:t>
      </w:r>
      <w:r w:rsidR="00F24ED8">
        <w:rPr>
          <w:i/>
          <w:iCs/>
          <w:sz w:val="28"/>
          <w:szCs w:val="28"/>
          <w:lang w:val="ru-RU"/>
        </w:rPr>
        <w:t xml:space="preserve">ом (90,82%), </w:t>
      </w:r>
      <w:r w:rsidR="00F24ED8" w:rsidRPr="00F24ED8">
        <w:rPr>
          <w:i/>
          <w:iCs/>
          <w:sz w:val="28"/>
          <w:szCs w:val="28"/>
          <w:lang w:val="ru-RU"/>
        </w:rPr>
        <w:t>Корочанск</w:t>
      </w:r>
      <w:r w:rsidR="00F24ED8">
        <w:rPr>
          <w:i/>
          <w:iCs/>
          <w:sz w:val="28"/>
          <w:szCs w:val="28"/>
          <w:lang w:val="ru-RU"/>
        </w:rPr>
        <w:t xml:space="preserve">ом (90,15%), Яковлевском (86,61%), </w:t>
      </w:r>
      <w:r w:rsidR="00F24ED8" w:rsidRPr="00F24ED8">
        <w:rPr>
          <w:i/>
          <w:iCs/>
          <w:sz w:val="28"/>
          <w:szCs w:val="28"/>
          <w:lang w:val="ru-RU"/>
        </w:rPr>
        <w:t>Грайворонск</w:t>
      </w:r>
      <w:r w:rsidR="00F24ED8">
        <w:rPr>
          <w:i/>
          <w:iCs/>
          <w:sz w:val="28"/>
          <w:szCs w:val="28"/>
          <w:lang w:val="ru-RU"/>
        </w:rPr>
        <w:t xml:space="preserve">ом (74,84%), </w:t>
      </w:r>
      <w:r w:rsidR="00F24ED8" w:rsidRPr="00F24ED8">
        <w:rPr>
          <w:i/>
          <w:iCs/>
          <w:sz w:val="28"/>
          <w:szCs w:val="28"/>
          <w:lang w:val="ru-RU"/>
        </w:rPr>
        <w:t>Краснояружск</w:t>
      </w:r>
      <w:r w:rsidR="00F24ED8">
        <w:rPr>
          <w:i/>
          <w:iCs/>
          <w:sz w:val="28"/>
          <w:szCs w:val="28"/>
          <w:lang w:val="ru-RU"/>
        </w:rPr>
        <w:t>ом (59,09%)</w:t>
      </w:r>
      <w:r w:rsidR="00F24ED8" w:rsidRPr="00F24ED8">
        <w:rPr>
          <w:i/>
          <w:iCs/>
          <w:sz w:val="28"/>
          <w:szCs w:val="28"/>
          <w:lang w:val="ru-RU"/>
        </w:rPr>
        <w:t xml:space="preserve"> район</w:t>
      </w:r>
      <w:r w:rsidR="00F24ED8">
        <w:rPr>
          <w:i/>
          <w:iCs/>
          <w:sz w:val="28"/>
          <w:szCs w:val="28"/>
          <w:lang w:val="ru-RU"/>
        </w:rPr>
        <w:t>а</w:t>
      </w:r>
      <w:r w:rsidR="00F24ED8" w:rsidRPr="00F24ED8">
        <w:rPr>
          <w:i/>
          <w:iCs/>
          <w:sz w:val="28"/>
          <w:szCs w:val="28"/>
          <w:lang w:val="ru-RU"/>
        </w:rPr>
        <w:t>х</w:t>
      </w:r>
      <w:r w:rsidR="00B558A3" w:rsidRPr="00F24ED8">
        <w:rPr>
          <w:sz w:val="28"/>
          <w:szCs w:val="28"/>
          <w:lang w:val="ru-RU"/>
        </w:rPr>
        <w:t>.</w:t>
      </w:r>
    </w:p>
    <w:p w:rsidR="00B558A3" w:rsidRPr="00D621AF" w:rsidRDefault="00B558A3" w:rsidP="00C74454">
      <w:pPr>
        <w:ind w:firstLine="567"/>
        <w:jc w:val="both"/>
        <w:rPr>
          <w:sz w:val="28"/>
          <w:szCs w:val="28"/>
          <w:highlight w:val="yellow"/>
          <w:lang w:val="ru-RU"/>
        </w:rPr>
      </w:pPr>
      <w:r w:rsidRPr="001D60A6">
        <w:rPr>
          <w:sz w:val="28"/>
          <w:szCs w:val="28"/>
          <w:lang w:val="ru-RU"/>
        </w:rPr>
        <w:t>Максимальное количество баллов, которое можно было набрать при условии успешного выполнения всех заданий мониторинговой работы</w:t>
      </w:r>
      <w:r w:rsidR="00630D77" w:rsidRPr="001D60A6">
        <w:rPr>
          <w:sz w:val="28"/>
          <w:szCs w:val="28"/>
          <w:lang w:val="ru-RU"/>
        </w:rPr>
        <w:t>,</w:t>
      </w:r>
      <w:r w:rsidRPr="001D60A6">
        <w:rPr>
          <w:sz w:val="28"/>
          <w:szCs w:val="28"/>
          <w:lang w:val="ru-RU"/>
        </w:rPr>
        <w:t xml:space="preserve"> – </w:t>
      </w:r>
      <w:r w:rsidRPr="001D60A6">
        <w:rPr>
          <w:b/>
          <w:bCs/>
          <w:i/>
          <w:iCs/>
          <w:sz w:val="28"/>
          <w:szCs w:val="28"/>
          <w:lang w:val="ru-RU"/>
        </w:rPr>
        <w:t>1</w:t>
      </w:r>
      <w:r w:rsidR="001D60A6" w:rsidRPr="001D60A6">
        <w:rPr>
          <w:b/>
          <w:bCs/>
          <w:i/>
          <w:iCs/>
          <w:sz w:val="28"/>
          <w:szCs w:val="28"/>
          <w:lang w:val="ru-RU"/>
        </w:rPr>
        <w:t>4</w:t>
      </w:r>
      <w:r w:rsidRPr="001D60A6">
        <w:rPr>
          <w:b/>
          <w:bCs/>
          <w:i/>
          <w:iCs/>
          <w:sz w:val="28"/>
          <w:szCs w:val="28"/>
          <w:lang w:val="ru-RU"/>
        </w:rPr>
        <w:t xml:space="preserve">. </w:t>
      </w:r>
      <w:r w:rsidRPr="001D60A6">
        <w:rPr>
          <w:sz w:val="28"/>
          <w:szCs w:val="28"/>
          <w:lang w:val="ru-RU"/>
        </w:rPr>
        <w:t xml:space="preserve">Полностью выполнили </w:t>
      </w:r>
      <w:r w:rsidRPr="001D60A6">
        <w:rPr>
          <w:b/>
          <w:bCs/>
          <w:i/>
          <w:iCs/>
          <w:sz w:val="28"/>
          <w:szCs w:val="28"/>
          <w:lang w:val="ru-RU"/>
        </w:rPr>
        <w:t>все задани</w:t>
      </w:r>
      <w:r w:rsidR="00630D77" w:rsidRPr="001D60A6">
        <w:rPr>
          <w:b/>
          <w:bCs/>
          <w:i/>
          <w:iCs/>
          <w:sz w:val="28"/>
          <w:szCs w:val="28"/>
          <w:lang w:val="ru-RU"/>
        </w:rPr>
        <w:t>я</w:t>
      </w:r>
      <w:r w:rsidRPr="001D60A6">
        <w:rPr>
          <w:sz w:val="28"/>
          <w:szCs w:val="28"/>
          <w:lang w:val="ru-RU"/>
        </w:rPr>
        <w:t xml:space="preserve"> проверочной работы </w:t>
      </w:r>
      <w:r w:rsidR="001D60A6">
        <w:rPr>
          <w:b/>
          <w:bCs/>
          <w:i/>
          <w:iCs/>
          <w:sz w:val="28"/>
          <w:szCs w:val="28"/>
          <w:lang w:val="ru-RU"/>
        </w:rPr>
        <w:t xml:space="preserve">146 </w:t>
      </w:r>
      <w:r w:rsidR="00C03C6E" w:rsidRPr="001D60A6">
        <w:rPr>
          <w:sz w:val="28"/>
          <w:szCs w:val="28"/>
          <w:lang w:val="ru-RU"/>
        </w:rPr>
        <w:t>деся</w:t>
      </w:r>
      <w:r w:rsidRPr="001D60A6">
        <w:rPr>
          <w:sz w:val="28"/>
          <w:szCs w:val="28"/>
          <w:lang w:val="ru-RU"/>
        </w:rPr>
        <w:t>тиклассник</w:t>
      </w:r>
      <w:r w:rsidR="001D60A6">
        <w:rPr>
          <w:sz w:val="28"/>
          <w:szCs w:val="28"/>
          <w:lang w:val="ru-RU"/>
        </w:rPr>
        <w:t>ов</w:t>
      </w:r>
      <w:r w:rsidRPr="001D60A6">
        <w:rPr>
          <w:sz w:val="28"/>
          <w:szCs w:val="28"/>
          <w:lang w:val="ru-RU"/>
        </w:rPr>
        <w:t xml:space="preserve">, что составляет </w:t>
      </w:r>
      <w:r w:rsidR="001D60A6">
        <w:rPr>
          <w:b/>
          <w:bCs/>
          <w:i/>
          <w:iCs/>
          <w:sz w:val="28"/>
          <w:szCs w:val="28"/>
          <w:lang w:val="ru-RU"/>
        </w:rPr>
        <w:t>2,69</w:t>
      </w:r>
      <w:r w:rsidRPr="001D60A6">
        <w:rPr>
          <w:b/>
          <w:bCs/>
          <w:i/>
          <w:iCs/>
          <w:sz w:val="28"/>
          <w:szCs w:val="28"/>
          <w:lang w:val="ru-RU"/>
        </w:rPr>
        <w:t>%</w:t>
      </w:r>
      <w:r w:rsidRPr="001D60A6">
        <w:rPr>
          <w:sz w:val="28"/>
          <w:szCs w:val="28"/>
          <w:lang w:val="ru-RU"/>
        </w:rPr>
        <w:t xml:space="preserve"> от общего количества обучающихся, выполнявших работу</w:t>
      </w:r>
      <w:r w:rsidRPr="00101898">
        <w:rPr>
          <w:sz w:val="28"/>
          <w:szCs w:val="28"/>
          <w:lang w:val="ru-RU"/>
        </w:rPr>
        <w:t xml:space="preserve">. Наибольший процент обучающихся, набравших максимальный балл, </w:t>
      </w:r>
      <w:r w:rsidR="009D3033" w:rsidRPr="00101898">
        <w:rPr>
          <w:sz w:val="28"/>
          <w:szCs w:val="28"/>
          <w:lang w:val="ru-RU"/>
        </w:rPr>
        <w:t xml:space="preserve">в </w:t>
      </w:r>
      <w:r w:rsidR="00101898" w:rsidRPr="00101898">
        <w:rPr>
          <w:sz w:val="28"/>
          <w:szCs w:val="28"/>
          <w:lang w:val="ru-RU"/>
        </w:rPr>
        <w:t>Ровеньском (</w:t>
      </w:r>
      <w:r w:rsidR="00101898" w:rsidRPr="00101898">
        <w:rPr>
          <w:b/>
          <w:i/>
          <w:sz w:val="28"/>
          <w:szCs w:val="28"/>
          <w:lang w:val="ru-RU"/>
        </w:rPr>
        <w:t>8,49%</w:t>
      </w:r>
      <w:r w:rsidR="00101898" w:rsidRPr="00101898">
        <w:rPr>
          <w:sz w:val="28"/>
          <w:szCs w:val="28"/>
          <w:lang w:val="ru-RU"/>
        </w:rPr>
        <w:t>) и Вейделевском (</w:t>
      </w:r>
      <w:r w:rsidR="00101898" w:rsidRPr="00101898">
        <w:rPr>
          <w:b/>
          <w:i/>
          <w:sz w:val="28"/>
          <w:szCs w:val="28"/>
          <w:lang w:val="ru-RU"/>
        </w:rPr>
        <w:t>5,68%</w:t>
      </w:r>
      <w:r w:rsidR="00101898" w:rsidRPr="00101898">
        <w:rPr>
          <w:sz w:val="28"/>
          <w:szCs w:val="28"/>
          <w:lang w:val="ru-RU"/>
        </w:rPr>
        <w:t>)</w:t>
      </w:r>
      <w:r w:rsidR="009D3033" w:rsidRPr="00101898">
        <w:rPr>
          <w:sz w:val="28"/>
          <w:szCs w:val="28"/>
          <w:lang w:val="ru-RU"/>
        </w:rPr>
        <w:t xml:space="preserve"> район</w:t>
      </w:r>
      <w:r w:rsidR="00101898" w:rsidRPr="00101898">
        <w:rPr>
          <w:sz w:val="28"/>
          <w:szCs w:val="28"/>
          <w:lang w:val="ru-RU"/>
        </w:rPr>
        <w:t>ах</w:t>
      </w:r>
      <w:r w:rsidR="009D3033" w:rsidRPr="00101898">
        <w:rPr>
          <w:sz w:val="28"/>
          <w:szCs w:val="28"/>
          <w:lang w:val="ru-RU"/>
        </w:rPr>
        <w:t>, Губкинском городском округе (</w:t>
      </w:r>
      <w:r w:rsidR="00101898" w:rsidRPr="00101898">
        <w:rPr>
          <w:b/>
          <w:i/>
          <w:sz w:val="28"/>
          <w:szCs w:val="28"/>
          <w:lang w:val="ru-RU"/>
        </w:rPr>
        <w:t>5,24</w:t>
      </w:r>
      <w:r w:rsidR="009D3033" w:rsidRPr="00101898">
        <w:rPr>
          <w:b/>
          <w:i/>
          <w:sz w:val="28"/>
          <w:szCs w:val="28"/>
          <w:lang w:val="ru-RU"/>
        </w:rPr>
        <w:t>%</w:t>
      </w:r>
      <w:r w:rsidR="00101898" w:rsidRPr="00101898">
        <w:rPr>
          <w:sz w:val="28"/>
          <w:szCs w:val="28"/>
          <w:lang w:val="ru-RU"/>
        </w:rPr>
        <w:t>).</w:t>
      </w:r>
      <w:r w:rsidR="009D3033" w:rsidRPr="00101898">
        <w:rPr>
          <w:sz w:val="28"/>
          <w:szCs w:val="28"/>
          <w:lang w:val="ru-RU"/>
        </w:rPr>
        <w:t xml:space="preserve"> </w:t>
      </w:r>
      <w:r w:rsidRPr="00101898">
        <w:rPr>
          <w:sz w:val="28"/>
          <w:szCs w:val="28"/>
          <w:lang w:val="ru-RU"/>
        </w:rPr>
        <w:t>В</w:t>
      </w:r>
      <w:r w:rsidR="00101898" w:rsidRPr="00101898">
        <w:rPr>
          <w:sz w:val="28"/>
          <w:szCs w:val="28"/>
          <w:lang w:val="ru-RU"/>
        </w:rPr>
        <w:t xml:space="preserve"> </w:t>
      </w:r>
      <w:r w:rsidR="00101898" w:rsidRPr="00101898">
        <w:rPr>
          <w:i/>
          <w:iCs/>
          <w:sz w:val="28"/>
          <w:szCs w:val="28"/>
          <w:lang w:val="ru-RU"/>
        </w:rPr>
        <w:t>4</w:t>
      </w:r>
      <w:r w:rsidR="009D3033" w:rsidRPr="00101898">
        <w:rPr>
          <w:i/>
          <w:iCs/>
          <w:sz w:val="28"/>
          <w:szCs w:val="28"/>
          <w:lang w:val="ru-RU"/>
        </w:rPr>
        <w:t xml:space="preserve"> </w:t>
      </w:r>
      <w:r w:rsidRPr="00101898">
        <w:rPr>
          <w:i/>
          <w:iCs/>
          <w:sz w:val="28"/>
          <w:szCs w:val="28"/>
          <w:lang w:val="ru-RU"/>
        </w:rPr>
        <w:t>район</w:t>
      </w:r>
      <w:r w:rsidR="009D3033" w:rsidRPr="00101898">
        <w:rPr>
          <w:i/>
          <w:iCs/>
          <w:sz w:val="28"/>
          <w:szCs w:val="28"/>
          <w:lang w:val="ru-RU"/>
        </w:rPr>
        <w:t xml:space="preserve">ах области </w:t>
      </w:r>
      <w:r w:rsidR="00101898" w:rsidRPr="00101898">
        <w:rPr>
          <w:sz w:val="28"/>
          <w:szCs w:val="28"/>
          <w:lang w:val="ru-RU"/>
        </w:rPr>
        <w:t>(Краснояружский, Ракитянский, Шебекинский, Яковлевский)</w:t>
      </w:r>
      <w:r w:rsidR="00101898" w:rsidRPr="00101898">
        <w:rPr>
          <w:iCs/>
          <w:sz w:val="28"/>
          <w:szCs w:val="28"/>
          <w:lang w:val="ru-RU"/>
        </w:rPr>
        <w:t xml:space="preserve"> </w:t>
      </w:r>
      <w:r w:rsidR="00CC7C28" w:rsidRPr="00101898">
        <w:rPr>
          <w:iCs/>
          <w:sz w:val="28"/>
          <w:szCs w:val="28"/>
          <w:lang w:val="ru-RU"/>
        </w:rPr>
        <w:t>ни один из</w:t>
      </w:r>
      <w:r w:rsidR="00101898" w:rsidRPr="00101898">
        <w:rPr>
          <w:iCs/>
          <w:sz w:val="28"/>
          <w:szCs w:val="28"/>
          <w:lang w:val="ru-RU"/>
        </w:rPr>
        <w:t xml:space="preserve"> </w:t>
      </w:r>
      <w:r w:rsidR="009D3033" w:rsidRPr="00101898">
        <w:rPr>
          <w:sz w:val="28"/>
          <w:szCs w:val="28"/>
          <w:lang w:val="ru-RU"/>
        </w:rPr>
        <w:t>деся</w:t>
      </w:r>
      <w:r w:rsidRPr="00101898">
        <w:rPr>
          <w:sz w:val="28"/>
          <w:szCs w:val="28"/>
          <w:lang w:val="ru-RU"/>
        </w:rPr>
        <w:t>тиклассников</w:t>
      </w:r>
      <w:r w:rsidR="00CC7C28" w:rsidRPr="00101898">
        <w:rPr>
          <w:sz w:val="28"/>
          <w:szCs w:val="28"/>
          <w:lang w:val="ru-RU"/>
        </w:rPr>
        <w:t xml:space="preserve">, выполнявших работу, не смог набрать </w:t>
      </w:r>
      <w:r w:rsidRPr="00101898">
        <w:rPr>
          <w:sz w:val="28"/>
          <w:szCs w:val="28"/>
          <w:lang w:val="ru-RU"/>
        </w:rPr>
        <w:t>максимальн</w:t>
      </w:r>
      <w:r w:rsidR="00CC7C28" w:rsidRPr="00101898">
        <w:rPr>
          <w:sz w:val="28"/>
          <w:szCs w:val="28"/>
          <w:lang w:val="ru-RU"/>
        </w:rPr>
        <w:t>ое количество</w:t>
      </w:r>
      <w:r w:rsidRPr="00101898">
        <w:rPr>
          <w:sz w:val="28"/>
          <w:szCs w:val="28"/>
          <w:lang w:val="ru-RU"/>
        </w:rPr>
        <w:t xml:space="preserve"> баллов. </w:t>
      </w:r>
    </w:p>
    <w:p w:rsidR="00B558A3" w:rsidRDefault="00B558A3" w:rsidP="00C74454">
      <w:pPr>
        <w:ind w:firstLine="567"/>
        <w:jc w:val="both"/>
        <w:rPr>
          <w:iCs/>
          <w:sz w:val="28"/>
          <w:szCs w:val="28"/>
          <w:lang w:val="ru-RU"/>
        </w:rPr>
      </w:pPr>
      <w:r w:rsidRPr="00F24ED8">
        <w:rPr>
          <w:sz w:val="28"/>
          <w:szCs w:val="28"/>
          <w:lang w:val="ru-RU"/>
        </w:rPr>
        <w:t>Не преодолели минимальный порог (</w:t>
      </w:r>
      <w:r w:rsidR="009B668F" w:rsidRPr="00F24ED8">
        <w:rPr>
          <w:sz w:val="28"/>
          <w:szCs w:val="28"/>
          <w:lang w:val="ru-RU"/>
        </w:rPr>
        <w:t>5</w:t>
      </w:r>
      <w:r w:rsidRPr="00F24ED8">
        <w:rPr>
          <w:sz w:val="28"/>
          <w:szCs w:val="28"/>
          <w:lang w:val="ru-RU"/>
        </w:rPr>
        <w:t xml:space="preserve"> балл</w:t>
      </w:r>
      <w:r w:rsidR="009B668F" w:rsidRPr="00F24ED8">
        <w:rPr>
          <w:sz w:val="28"/>
          <w:szCs w:val="28"/>
          <w:lang w:val="ru-RU"/>
        </w:rPr>
        <w:t>ов</w:t>
      </w:r>
      <w:r w:rsidRPr="00F24ED8">
        <w:rPr>
          <w:sz w:val="28"/>
          <w:szCs w:val="28"/>
          <w:lang w:val="ru-RU"/>
        </w:rPr>
        <w:t xml:space="preserve">) </w:t>
      </w:r>
      <w:r w:rsidR="00F24ED8" w:rsidRPr="00F24ED8">
        <w:rPr>
          <w:b/>
          <w:bCs/>
          <w:i/>
          <w:iCs/>
          <w:sz w:val="28"/>
          <w:szCs w:val="28"/>
          <w:lang w:val="ru-RU"/>
        </w:rPr>
        <w:t>224</w:t>
      </w:r>
      <w:r w:rsidR="00101898" w:rsidRPr="00F24ED8">
        <w:rPr>
          <w:b/>
          <w:bCs/>
          <w:i/>
          <w:iCs/>
          <w:sz w:val="28"/>
          <w:szCs w:val="28"/>
          <w:lang w:val="ru-RU"/>
        </w:rPr>
        <w:t xml:space="preserve"> </w:t>
      </w:r>
      <w:r w:rsidR="00937870" w:rsidRPr="00F24ED8">
        <w:rPr>
          <w:sz w:val="28"/>
          <w:szCs w:val="28"/>
          <w:lang w:val="ru-RU"/>
        </w:rPr>
        <w:t>ученик</w:t>
      </w:r>
      <w:r w:rsidR="00F24ED8" w:rsidRPr="00F24ED8">
        <w:rPr>
          <w:sz w:val="28"/>
          <w:szCs w:val="28"/>
          <w:lang w:val="ru-RU"/>
        </w:rPr>
        <w:t xml:space="preserve">а </w:t>
      </w:r>
      <w:r w:rsidR="00937870" w:rsidRPr="00F24ED8">
        <w:rPr>
          <w:sz w:val="28"/>
          <w:szCs w:val="28"/>
          <w:lang w:val="ru-RU"/>
        </w:rPr>
        <w:t>(</w:t>
      </w:r>
      <w:r w:rsidR="00F24ED8" w:rsidRPr="00F24ED8">
        <w:rPr>
          <w:b/>
          <w:bCs/>
          <w:i/>
          <w:iCs/>
          <w:sz w:val="28"/>
          <w:szCs w:val="28"/>
          <w:lang w:val="ru-RU"/>
        </w:rPr>
        <w:t>4</w:t>
      </w:r>
      <w:r w:rsidR="00AD3DA2" w:rsidRPr="00F24ED8">
        <w:rPr>
          <w:b/>
          <w:bCs/>
          <w:i/>
          <w:iCs/>
          <w:sz w:val="28"/>
          <w:szCs w:val="28"/>
          <w:lang w:val="ru-RU"/>
        </w:rPr>
        <w:t>,13</w:t>
      </w:r>
      <w:r w:rsidRPr="00F24ED8">
        <w:rPr>
          <w:b/>
          <w:bCs/>
          <w:i/>
          <w:iCs/>
          <w:sz w:val="28"/>
          <w:szCs w:val="28"/>
          <w:lang w:val="ru-RU"/>
        </w:rPr>
        <w:t>%</w:t>
      </w:r>
      <w:r w:rsidR="00937870" w:rsidRPr="00F24ED8">
        <w:rPr>
          <w:b/>
          <w:bCs/>
          <w:i/>
          <w:iCs/>
          <w:sz w:val="28"/>
          <w:szCs w:val="28"/>
          <w:lang w:val="ru-RU"/>
        </w:rPr>
        <w:t>)</w:t>
      </w:r>
      <w:r w:rsidRPr="00F24ED8">
        <w:rPr>
          <w:b/>
          <w:bCs/>
          <w:i/>
          <w:iCs/>
          <w:sz w:val="28"/>
          <w:szCs w:val="28"/>
          <w:lang w:val="ru-RU"/>
        </w:rPr>
        <w:t xml:space="preserve">. </w:t>
      </w:r>
      <w:r w:rsidRPr="00F24ED8">
        <w:rPr>
          <w:sz w:val="28"/>
          <w:szCs w:val="28"/>
          <w:lang w:val="ru-RU"/>
        </w:rPr>
        <w:t xml:space="preserve">Наибольшее количество обучающихся, не справившихся с работой, в </w:t>
      </w:r>
      <w:r w:rsidRPr="00F24ED8">
        <w:rPr>
          <w:i/>
          <w:iCs/>
          <w:sz w:val="28"/>
          <w:szCs w:val="28"/>
          <w:lang w:val="ru-RU"/>
        </w:rPr>
        <w:t>Краснояружском (</w:t>
      </w:r>
      <w:r w:rsidRPr="00F24ED8">
        <w:rPr>
          <w:b/>
          <w:bCs/>
          <w:i/>
          <w:iCs/>
          <w:sz w:val="28"/>
          <w:szCs w:val="28"/>
          <w:lang w:val="ru-RU"/>
        </w:rPr>
        <w:t>4</w:t>
      </w:r>
      <w:r w:rsidR="00F24ED8">
        <w:rPr>
          <w:b/>
          <w:bCs/>
          <w:i/>
          <w:iCs/>
          <w:sz w:val="28"/>
          <w:szCs w:val="28"/>
          <w:lang w:val="ru-RU"/>
        </w:rPr>
        <w:t>0,91</w:t>
      </w:r>
      <w:r w:rsidRPr="00F24ED8">
        <w:rPr>
          <w:b/>
          <w:bCs/>
          <w:i/>
          <w:iCs/>
          <w:sz w:val="28"/>
          <w:szCs w:val="28"/>
          <w:lang w:val="ru-RU"/>
        </w:rPr>
        <w:t>%</w:t>
      </w:r>
      <w:r w:rsidRPr="00F24ED8">
        <w:rPr>
          <w:i/>
          <w:iCs/>
          <w:sz w:val="28"/>
          <w:szCs w:val="28"/>
          <w:lang w:val="ru-RU"/>
        </w:rPr>
        <w:t>)</w:t>
      </w:r>
      <w:r w:rsidRPr="00F24ED8">
        <w:rPr>
          <w:b/>
          <w:bCs/>
          <w:i/>
          <w:iCs/>
          <w:sz w:val="28"/>
          <w:szCs w:val="28"/>
          <w:lang w:val="ru-RU"/>
        </w:rPr>
        <w:t>,</w:t>
      </w:r>
      <w:r w:rsidR="00F24ED8" w:rsidRPr="00F24ED8">
        <w:rPr>
          <w:b/>
          <w:bCs/>
          <w:i/>
          <w:iCs/>
          <w:sz w:val="28"/>
          <w:szCs w:val="28"/>
          <w:lang w:val="ru-RU"/>
        </w:rPr>
        <w:t xml:space="preserve"> </w:t>
      </w:r>
      <w:r w:rsidR="00AD3DA2" w:rsidRPr="00F24ED8">
        <w:rPr>
          <w:bCs/>
          <w:i/>
          <w:iCs/>
          <w:sz w:val="28"/>
          <w:szCs w:val="28"/>
          <w:lang w:val="ru-RU"/>
        </w:rPr>
        <w:t>Грайворонском</w:t>
      </w:r>
      <w:r w:rsidR="00AD3DA2" w:rsidRPr="00F24ED8">
        <w:rPr>
          <w:b/>
          <w:bCs/>
          <w:i/>
          <w:iCs/>
          <w:sz w:val="28"/>
          <w:szCs w:val="28"/>
          <w:lang w:val="ru-RU"/>
        </w:rPr>
        <w:t xml:space="preserve"> (</w:t>
      </w:r>
      <w:r w:rsidR="001E4FD3">
        <w:rPr>
          <w:b/>
          <w:bCs/>
          <w:i/>
          <w:iCs/>
          <w:sz w:val="28"/>
          <w:szCs w:val="28"/>
          <w:lang w:val="ru-RU"/>
        </w:rPr>
        <w:t>25,16</w:t>
      </w:r>
      <w:r w:rsidR="00AD3DA2" w:rsidRPr="00F24ED8">
        <w:rPr>
          <w:b/>
          <w:bCs/>
          <w:i/>
          <w:iCs/>
          <w:sz w:val="28"/>
          <w:szCs w:val="28"/>
          <w:lang w:val="ru-RU"/>
        </w:rPr>
        <w:t xml:space="preserve">%), </w:t>
      </w:r>
      <w:r w:rsidR="00F24ED8" w:rsidRPr="00F24ED8">
        <w:rPr>
          <w:bCs/>
          <w:i/>
          <w:iCs/>
          <w:sz w:val="28"/>
          <w:szCs w:val="28"/>
          <w:lang w:val="ru-RU"/>
        </w:rPr>
        <w:t>Яковлевском</w:t>
      </w:r>
      <w:r w:rsidR="00AD3DA2" w:rsidRPr="00F24ED8">
        <w:rPr>
          <w:bCs/>
          <w:i/>
          <w:iCs/>
          <w:sz w:val="28"/>
          <w:szCs w:val="28"/>
          <w:lang w:val="ru-RU"/>
        </w:rPr>
        <w:t xml:space="preserve"> </w:t>
      </w:r>
      <w:r w:rsidR="00AD3DA2" w:rsidRPr="00F24ED8">
        <w:rPr>
          <w:b/>
          <w:bCs/>
          <w:i/>
          <w:iCs/>
          <w:sz w:val="28"/>
          <w:szCs w:val="28"/>
          <w:lang w:val="ru-RU"/>
        </w:rPr>
        <w:t>(</w:t>
      </w:r>
      <w:r w:rsidR="001E4FD3">
        <w:rPr>
          <w:b/>
          <w:bCs/>
          <w:i/>
          <w:iCs/>
          <w:sz w:val="28"/>
          <w:szCs w:val="28"/>
          <w:lang w:val="ru-RU"/>
        </w:rPr>
        <w:t>13,39</w:t>
      </w:r>
      <w:r w:rsidR="00AD3DA2" w:rsidRPr="00F24ED8">
        <w:rPr>
          <w:b/>
          <w:bCs/>
          <w:i/>
          <w:iCs/>
          <w:sz w:val="28"/>
          <w:szCs w:val="28"/>
          <w:lang w:val="ru-RU"/>
        </w:rPr>
        <w:t xml:space="preserve">%) </w:t>
      </w:r>
      <w:r w:rsidRPr="00F24ED8">
        <w:rPr>
          <w:iCs/>
          <w:sz w:val="28"/>
          <w:szCs w:val="28"/>
          <w:lang w:val="ru-RU"/>
        </w:rPr>
        <w:t>районах.</w:t>
      </w:r>
    </w:p>
    <w:p w:rsidR="00CE000A" w:rsidRPr="00F24ED8" w:rsidRDefault="00CE000A" w:rsidP="00C74454">
      <w:pPr>
        <w:ind w:firstLine="567"/>
        <w:jc w:val="both"/>
        <w:rPr>
          <w:i/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Лишь </w:t>
      </w:r>
      <w:r w:rsidRPr="00CE000A">
        <w:rPr>
          <w:b/>
          <w:i/>
          <w:iCs/>
          <w:sz w:val="28"/>
          <w:szCs w:val="28"/>
          <w:lang w:val="ru-RU"/>
        </w:rPr>
        <w:t>2792</w:t>
      </w:r>
      <w:r>
        <w:rPr>
          <w:iCs/>
          <w:sz w:val="28"/>
          <w:szCs w:val="28"/>
          <w:lang w:val="ru-RU"/>
        </w:rPr>
        <w:t xml:space="preserve"> (</w:t>
      </w:r>
      <w:r w:rsidRPr="00CE000A">
        <w:rPr>
          <w:b/>
          <w:i/>
          <w:iCs/>
          <w:sz w:val="28"/>
          <w:szCs w:val="28"/>
          <w:lang w:val="ru-RU"/>
        </w:rPr>
        <w:t>52%</w:t>
      </w:r>
      <w:r>
        <w:rPr>
          <w:iCs/>
          <w:sz w:val="28"/>
          <w:szCs w:val="28"/>
          <w:lang w:val="ru-RU"/>
        </w:rPr>
        <w:t>)</w:t>
      </w:r>
      <w:r w:rsidRPr="00CE000A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десятиклассника подтвердили оценку, полученную на основном государственном экзамене по алгебре.</w:t>
      </w:r>
    </w:p>
    <w:p w:rsidR="00B558A3" w:rsidRPr="00101898" w:rsidRDefault="00B558A3" w:rsidP="00C74454">
      <w:pPr>
        <w:ind w:firstLine="567"/>
        <w:jc w:val="both"/>
        <w:rPr>
          <w:i/>
          <w:iCs/>
          <w:lang w:val="ru-RU"/>
        </w:rPr>
      </w:pPr>
      <w:r w:rsidRPr="00101898">
        <w:rPr>
          <w:sz w:val="28"/>
          <w:szCs w:val="28"/>
          <w:lang w:val="ru-RU"/>
        </w:rPr>
        <w:t xml:space="preserve">Анализ выполнения заданий проверочной работы </w:t>
      </w:r>
      <w:r w:rsidRPr="00101898">
        <w:rPr>
          <w:b/>
          <w:bCs/>
          <w:sz w:val="28"/>
          <w:szCs w:val="28"/>
          <w:lang w:val="ru-RU"/>
        </w:rPr>
        <w:t xml:space="preserve">(часть </w:t>
      </w:r>
      <w:r w:rsidRPr="00101898">
        <w:rPr>
          <w:b/>
          <w:bCs/>
          <w:sz w:val="28"/>
          <w:szCs w:val="28"/>
          <w:lang w:val="en-US"/>
        </w:rPr>
        <w:t>I</w:t>
      </w:r>
      <w:r w:rsidRPr="00101898">
        <w:rPr>
          <w:b/>
          <w:bCs/>
          <w:sz w:val="28"/>
          <w:szCs w:val="28"/>
          <w:lang w:val="ru-RU"/>
        </w:rPr>
        <w:t>)</w:t>
      </w:r>
      <w:r w:rsidRPr="00101898">
        <w:rPr>
          <w:sz w:val="28"/>
          <w:szCs w:val="28"/>
          <w:lang w:val="ru-RU"/>
        </w:rPr>
        <w:t xml:space="preserve"> позволил установить следующее. </w:t>
      </w:r>
    </w:p>
    <w:p w:rsidR="00D44B4F" w:rsidRPr="00430060" w:rsidRDefault="00B558A3" w:rsidP="00C74454">
      <w:pPr>
        <w:ind w:firstLine="567"/>
        <w:jc w:val="both"/>
        <w:rPr>
          <w:sz w:val="28"/>
          <w:szCs w:val="28"/>
          <w:lang w:val="ru-RU"/>
        </w:rPr>
      </w:pPr>
      <w:r w:rsidRPr="00430060">
        <w:rPr>
          <w:sz w:val="28"/>
          <w:szCs w:val="28"/>
          <w:lang w:val="ru-RU"/>
        </w:rPr>
        <w:t xml:space="preserve">С </w:t>
      </w:r>
      <w:r w:rsidRPr="00430060">
        <w:rPr>
          <w:b/>
          <w:bCs/>
          <w:i/>
          <w:iCs/>
          <w:sz w:val="28"/>
          <w:szCs w:val="28"/>
          <w:lang w:val="ru-RU"/>
        </w:rPr>
        <w:t>заданием №1,</w:t>
      </w:r>
      <w:r w:rsidR="00101898" w:rsidRPr="00430060">
        <w:rPr>
          <w:b/>
          <w:bCs/>
          <w:i/>
          <w:iCs/>
          <w:sz w:val="28"/>
          <w:szCs w:val="28"/>
          <w:lang w:val="ru-RU"/>
        </w:rPr>
        <w:t xml:space="preserve"> </w:t>
      </w:r>
      <w:r w:rsidR="00937870" w:rsidRPr="00430060">
        <w:rPr>
          <w:sz w:val="28"/>
          <w:szCs w:val="28"/>
          <w:lang w:val="ru-RU"/>
        </w:rPr>
        <w:t xml:space="preserve">которое </w:t>
      </w:r>
      <w:r w:rsidRPr="00430060">
        <w:rPr>
          <w:sz w:val="28"/>
          <w:szCs w:val="28"/>
          <w:lang w:val="ru-RU"/>
        </w:rPr>
        <w:t xml:space="preserve">выявляло умение </w:t>
      </w:r>
      <w:r w:rsidR="00C26138" w:rsidRPr="00F73D57">
        <w:rPr>
          <w:sz w:val="28"/>
          <w:szCs w:val="28"/>
          <w:lang w:val="ru-RU"/>
        </w:rPr>
        <w:t>выполн</w:t>
      </w:r>
      <w:r w:rsidR="00C26138">
        <w:rPr>
          <w:sz w:val="28"/>
          <w:szCs w:val="28"/>
          <w:lang w:val="ru-RU"/>
        </w:rPr>
        <w:t>ять</w:t>
      </w:r>
      <w:r w:rsidR="00C26138" w:rsidRPr="00F73D57">
        <w:rPr>
          <w:sz w:val="28"/>
          <w:szCs w:val="28"/>
          <w:lang w:val="ru-RU"/>
        </w:rPr>
        <w:t xml:space="preserve"> в</w:t>
      </w:r>
      <w:r w:rsidR="00C26138">
        <w:rPr>
          <w:sz w:val="28"/>
          <w:szCs w:val="28"/>
          <w:lang w:val="ru-RU"/>
        </w:rPr>
        <w:t>ычисления и преобразования алгебраических выражений</w:t>
      </w:r>
      <w:r w:rsidRPr="00430060">
        <w:rPr>
          <w:sz w:val="28"/>
          <w:szCs w:val="28"/>
          <w:lang w:val="ru-RU"/>
        </w:rPr>
        <w:t xml:space="preserve">, без ошибок справились </w:t>
      </w:r>
      <w:r w:rsidR="00430060" w:rsidRPr="00430060">
        <w:rPr>
          <w:b/>
          <w:bCs/>
          <w:i/>
          <w:iCs/>
          <w:sz w:val="28"/>
          <w:szCs w:val="28"/>
          <w:lang w:val="ru-RU"/>
        </w:rPr>
        <w:t>4766</w:t>
      </w:r>
      <w:r w:rsidR="006E52FD" w:rsidRPr="00430060">
        <w:rPr>
          <w:b/>
          <w:bCs/>
          <w:i/>
          <w:iCs/>
          <w:sz w:val="28"/>
          <w:szCs w:val="28"/>
          <w:lang w:val="ru-RU"/>
        </w:rPr>
        <w:t xml:space="preserve"> </w:t>
      </w:r>
      <w:r w:rsidR="00751189" w:rsidRPr="00430060">
        <w:rPr>
          <w:sz w:val="28"/>
          <w:szCs w:val="28"/>
          <w:lang w:val="ru-RU"/>
        </w:rPr>
        <w:t>деся</w:t>
      </w:r>
      <w:r w:rsidR="00630D77" w:rsidRPr="00430060">
        <w:rPr>
          <w:sz w:val="28"/>
          <w:szCs w:val="28"/>
          <w:lang w:val="ru-RU"/>
        </w:rPr>
        <w:t>тиклассник</w:t>
      </w:r>
      <w:r w:rsidR="006E52FD" w:rsidRPr="00430060">
        <w:rPr>
          <w:sz w:val="28"/>
          <w:szCs w:val="28"/>
          <w:lang w:val="ru-RU"/>
        </w:rPr>
        <w:t>ов</w:t>
      </w:r>
      <w:r w:rsidRPr="00430060">
        <w:rPr>
          <w:sz w:val="28"/>
          <w:szCs w:val="28"/>
          <w:lang w:val="ru-RU"/>
        </w:rPr>
        <w:t xml:space="preserve">, что составляет </w:t>
      </w:r>
      <w:r w:rsidR="00430060" w:rsidRPr="00430060">
        <w:rPr>
          <w:b/>
          <w:bCs/>
          <w:i/>
          <w:iCs/>
          <w:sz w:val="28"/>
          <w:szCs w:val="28"/>
          <w:lang w:val="ru-RU"/>
        </w:rPr>
        <w:t>87,92</w:t>
      </w:r>
      <w:r w:rsidRPr="00430060">
        <w:rPr>
          <w:b/>
          <w:bCs/>
          <w:i/>
          <w:iCs/>
          <w:sz w:val="28"/>
          <w:szCs w:val="28"/>
          <w:lang w:val="ru-RU"/>
        </w:rPr>
        <w:t xml:space="preserve">% </w:t>
      </w:r>
      <w:r w:rsidRPr="00430060">
        <w:rPr>
          <w:sz w:val="28"/>
          <w:szCs w:val="28"/>
          <w:lang w:val="ru-RU"/>
        </w:rPr>
        <w:t xml:space="preserve">от общего количества школьников, выполнявших работу. </w:t>
      </w:r>
    </w:p>
    <w:p w:rsidR="00430060" w:rsidRDefault="00430060" w:rsidP="00430060">
      <w:pPr>
        <w:ind w:firstLine="567"/>
        <w:jc w:val="both"/>
        <w:rPr>
          <w:sz w:val="28"/>
          <w:szCs w:val="28"/>
          <w:lang w:val="ru-RU"/>
        </w:rPr>
      </w:pPr>
      <w:r w:rsidRPr="00430060">
        <w:rPr>
          <w:b/>
          <w:bCs/>
          <w:i/>
          <w:iCs/>
          <w:sz w:val="28"/>
          <w:szCs w:val="28"/>
          <w:lang w:val="ru-RU"/>
        </w:rPr>
        <w:t xml:space="preserve">Задание №2 </w:t>
      </w:r>
      <w:r w:rsidRPr="00430060">
        <w:rPr>
          <w:sz w:val="28"/>
          <w:szCs w:val="28"/>
          <w:lang w:val="ru-RU"/>
        </w:rPr>
        <w:t xml:space="preserve">выявляло умение </w:t>
      </w:r>
      <w:r>
        <w:rPr>
          <w:sz w:val="28"/>
          <w:szCs w:val="28"/>
          <w:lang w:val="ru-RU"/>
        </w:rPr>
        <w:t>соотносить графики линейных функций, определять знаки коэффициентов функций</w:t>
      </w:r>
      <w:r w:rsidRPr="00430060">
        <w:rPr>
          <w:color w:val="0070C0"/>
          <w:sz w:val="28"/>
          <w:szCs w:val="28"/>
          <w:lang w:val="ru-RU"/>
        </w:rPr>
        <w:t xml:space="preserve">. </w:t>
      </w:r>
      <w:r w:rsidRPr="00430060">
        <w:rPr>
          <w:sz w:val="28"/>
          <w:szCs w:val="28"/>
          <w:lang w:val="ru-RU"/>
        </w:rPr>
        <w:t xml:space="preserve">Процент успешности выполнения </w:t>
      </w:r>
      <w:r w:rsidRPr="00430060">
        <w:rPr>
          <w:sz w:val="28"/>
          <w:szCs w:val="28"/>
          <w:lang w:val="ru-RU"/>
        </w:rPr>
        <w:lastRenderedPageBreak/>
        <w:t xml:space="preserve">данного задания в среднем по области составил </w:t>
      </w:r>
      <w:r>
        <w:rPr>
          <w:b/>
          <w:bCs/>
          <w:i/>
          <w:iCs/>
          <w:sz w:val="28"/>
          <w:szCs w:val="28"/>
          <w:lang w:val="ru-RU"/>
        </w:rPr>
        <w:t>85,43</w:t>
      </w:r>
      <w:r w:rsidRPr="00430060">
        <w:rPr>
          <w:b/>
          <w:bCs/>
          <w:i/>
          <w:iCs/>
          <w:sz w:val="28"/>
          <w:szCs w:val="28"/>
          <w:lang w:val="ru-RU"/>
        </w:rPr>
        <w:t xml:space="preserve">%, </w:t>
      </w:r>
      <w:r w:rsidRPr="00430060">
        <w:rPr>
          <w:bCs/>
          <w:iCs/>
          <w:sz w:val="28"/>
          <w:szCs w:val="28"/>
          <w:lang w:val="ru-RU"/>
        </w:rPr>
        <w:t>т.е.</w:t>
      </w:r>
      <w:r>
        <w:rPr>
          <w:b/>
          <w:bCs/>
          <w:i/>
          <w:iCs/>
          <w:sz w:val="28"/>
          <w:szCs w:val="28"/>
          <w:lang w:val="ru-RU"/>
        </w:rPr>
        <w:t xml:space="preserve"> 4631 </w:t>
      </w:r>
      <w:r w:rsidRPr="00430060">
        <w:rPr>
          <w:sz w:val="28"/>
          <w:szCs w:val="28"/>
          <w:lang w:val="ru-RU"/>
        </w:rPr>
        <w:t xml:space="preserve">школьников справились с данным заданием успешно. </w:t>
      </w:r>
    </w:p>
    <w:p w:rsidR="00430060" w:rsidRPr="00430060" w:rsidRDefault="00B558A3" w:rsidP="00C74454">
      <w:pPr>
        <w:ind w:firstLine="567"/>
        <w:jc w:val="both"/>
        <w:rPr>
          <w:sz w:val="28"/>
          <w:szCs w:val="28"/>
          <w:lang w:val="ru-RU"/>
        </w:rPr>
      </w:pPr>
      <w:r w:rsidRPr="00430060">
        <w:rPr>
          <w:sz w:val="28"/>
          <w:szCs w:val="28"/>
          <w:lang w:val="ru-RU"/>
        </w:rPr>
        <w:t xml:space="preserve">При выполнении </w:t>
      </w:r>
      <w:r w:rsidR="00937870" w:rsidRPr="00430060">
        <w:rPr>
          <w:b/>
          <w:i/>
          <w:sz w:val="28"/>
          <w:szCs w:val="28"/>
          <w:lang w:val="ru-RU"/>
        </w:rPr>
        <w:t>задания №3</w:t>
      </w:r>
      <w:r w:rsidR="00430060" w:rsidRPr="00430060">
        <w:rPr>
          <w:b/>
          <w:i/>
          <w:sz w:val="28"/>
          <w:szCs w:val="28"/>
          <w:lang w:val="ru-RU"/>
        </w:rPr>
        <w:t xml:space="preserve"> </w:t>
      </w:r>
      <w:r w:rsidR="00D44B4F" w:rsidRPr="00430060">
        <w:rPr>
          <w:sz w:val="28"/>
          <w:szCs w:val="28"/>
          <w:lang w:val="ru-RU"/>
        </w:rPr>
        <w:t>проверялось</w:t>
      </w:r>
      <w:r w:rsidRPr="00430060">
        <w:rPr>
          <w:sz w:val="28"/>
          <w:szCs w:val="28"/>
          <w:lang w:val="ru-RU"/>
        </w:rPr>
        <w:t xml:space="preserve"> умение </w:t>
      </w:r>
      <w:r w:rsidR="00430060" w:rsidRPr="00430060">
        <w:rPr>
          <w:sz w:val="28"/>
          <w:szCs w:val="28"/>
          <w:lang w:val="ru-RU"/>
        </w:rPr>
        <w:t xml:space="preserve">решать дробно-рациональные уравнения. Количество учащихся, успешно справившихся с выполнением данного задания, составило </w:t>
      </w:r>
      <w:r w:rsidR="00430060">
        <w:rPr>
          <w:b/>
          <w:bCs/>
          <w:i/>
          <w:iCs/>
          <w:sz w:val="28"/>
          <w:szCs w:val="28"/>
          <w:lang w:val="ru-RU"/>
        </w:rPr>
        <w:t>4951</w:t>
      </w:r>
      <w:r w:rsidR="00430060" w:rsidRPr="00430060">
        <w:rPr>
          <w:b/>
          <w:bCs/>
          <w:i/>
          <w:iCs/>
          <w:sz w:val="28"/>
          <w:szCs w:val="28"/>
          <w:lang w:val="ru-RU"/>
        </w:rPr>
        <w:t xml:space="preserve"> человек </w:t>
      </w:r>
      <w:r w:rsidR="00430060" w:rsidRPr="00430060">
        <w:rPr>
          <w:bCs/>
          <w:iCs/>
          <w:sz w:val="28"/>
          <w:szCs w:val="28"/>
          <w:lang w:val="ru-RU"/>
        </w:rPr>
        <w:t>(</w:t>
      </w:r>
      <w:r w:rsidR="00430060" w:rsidRPr="00430060">
        <w:rPr>
          <w:b/>
          <w:bCs/>
          <w:i/>
          <w:iCs/>
          <w:sz w:val="28"/>
          <w:szCs w:val="28"/>
          <w:lang w:val="ru-RU"/>
        </w:rPr>
        <w:t>9</w:t>
      </w:r>
      <w:r w:rsidR="00430060">
        <w:rPr>
          <w:b/>
          <w:bCs/>
          <w:i/>
          <w:iCs/>
          <w:sz w:val="28"/>
          <w:szCs w:val="28"/>
          <w:lang w:val="ru-RU"/>
        </w:rPr>
        <w:t>1</w:t>
      </w:r>
      <w:r w:rsidR="00430060" w:rsidRPr="00430060">
        <w:rPr>
          <w:b/>
          <w:bCs/>
          <w:i/>
          <w:iCs/>
          <w:sz w:val="28"/>
          <w:szCs w:val="28"/>
          <w:lang w:val="ru-RU"/>
        </w:rPr>
        <w:t>,3</w:t>
      </w:r>
      <w:r w:rsidR="00430060">
        <w:rPr>
          <w:b/>
          <w:bCs/>
          <w:i/>
          <w:iCs/>
          <w:sz w:val="28"/>
          <w:szCs w:val="28"/>
          <w:lang w:val="ru-RU"/>
        </w:rPr>
        <w:t>3</w:t>
      </w:r>
      <w:r w:rsidR="00430060" w:rsidRPr="00430060">
        <w:rPr>
          <w:b/>
          <w:bCs/>
          <w:i/>
          <w:iCs/>
          <w:sz w:val="28"/>
          <w:szCs w:val="28"/>
          <w:lang w:val="ru-RU"/>
        </w:rPr>
        <w:t>%</w:t>
      </w:r>
      <w:r w:rsidR="00430060" w:rsidRPr="00430060">
        <w:rPr>
          <w:sz w:val="28"/>
          <w:szCs w:val="28"/>
          <w:lang w:val="ru-RU"/>
        </w:rPr>
        <w:t xml:space="preserve"> от количества детей, выполнявших работу).</w:t>
      </w:r>
    </w:p>
    <w:p w:rsidR="00BD1346" w:rsidRDefault="00BD1346" w:rsidP="00BD1346">
      <w:pPr>
        <w:ind w:firstLine="567"/>
        <w:jc w:val="both"/>
        <w:rPr>
          <w:b/>
          <w:bCs/>
          <w:i/>
          <w:iCs/>
          <w:sz w:val="28"/>
          <w:szCs w:val="28"/>
          <w:lang w:val="ru-RU"/>
        </w:rPr>
      </w:pPr>
      <w:r w:rsidRPr="00BD1346">
        <w:rPr>
          <w:sz w:val="28"/>
          <w:szCs w:val="28"/>
          <w:lang w:val="ru-RU"/>
        </w:rPr>
        <w:t xml:space="preserve">При выполнении </w:t>
      </w:r>
      <w:r w:rsidRPr="00BD1346">
        <w:rPr>
          <w:b/>
          <w:bCs/>
          <w:i/>
          <w:iCs/>
          <w:sz w:val="28"/>
          <w:szCs w:val="28"/>
          <w:lang w:val="ru-RU"/>
        </w:rPr>
        <w:t xml:space="preserve">задания №4 </w:t>
      </w:r>
      <w:r w:rsidRPr="00BD1346">
        <w:rPr>
          <w:sz w:val="28"/>
          <w:szCs w:val="28"/>
          <w:lang w:val="ru-RU"/>
        </w:rPr>
        <w:t xml:space="preserve">выявлялось умение </w:t>
      </w:r>
      <w:r>
        <w:rPr>
          <w:sz w:val="28"/>
          <w:szCs w:val="28"/>
          <w:lang w:val="ru-RU"/>
        </w:rPr>
        <w:t>решать неравенства графическим методом</w:t>
      </w:r>
      <w:r w:rsidRPr="00BD134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BD1346">
        <w:rPr>
          <w:sz w:val="28"/>
          <w:szCs w:val="28"/>
          <w:lang w:val="ru-RU"/>
        </w:rPr>
        <w:t xml:space="preserve">Справились без ошибок с данным заданием </w:t>
      </w:r>
      <w:r>
        <w:rPr>
          <w:b/>
          <w:bCs/>
          <w:i/>
          <w:iCs/>
          <w:sz w:val="28"/>
          <w:szCs w:val="28"/>
          <w:lang w:val="ru-RU"/>
        </w:rPr>
        <w:t>4662</w:t>
      </w:r>
      <w:r w:rsidRPr="00BD1346">
        <w:rPr>
          <w:sz w:val="28"/>
          <w:szCs w:val="28"/>
          <w:lang w:val="ru-RU"/>
        </w:rPr>
        <w:t xml:space="preserve"> учащихся </w:t>
      </w:r>
      <w:r>
        <w:rPr>
          <w:b/>
          <w:bCs/>
          <w:i/>
          <w:iCs/>
          <w:sz w:val="28"/>
          <w:szCs w:val="28"/>
          <w:lang w:val="ru-RU"/>
        </w:rPr>
        <w:t>(86</w:t>
      </w:r>
      <w:r w:rsidRPr="00BD1346">
        <w:rPr>
          <w:b/>
          <w:bCs/>
          <w:i/>
          <w:iCs/>
          <w:sz w:val="28"/>
          <w:szCs w:val="28"/>
          <w:lang w:val="ru-RU"/>
        </w:rPr>
        <w:t>%).</w:t>
      </w:r>
    </w:p>
    <w:p w:rsidR="00BD1346" w:rsidRPr="00BD1346" w:rsidRDefault="00BD1346" w:rsidP="00BD1346">
      <w:pPr>
        <w:ind w:firstLine="567"/>
        <w:jc w:val="both"/>
        <w:rPr>
          <w:i/>
          <w:iCs/>
          <w:sz w:val="28"/>
          <w:szCs w:val="28"/>
          <w:lang w:val="ru-RU"/>
        </w:rPr>
      </w:pPr>
      <w:r w:rsidRPr="00BD1346">
        <w:rPr>
          <w:sz w:val="28"/>
          <w:szCs w:val="28"/>
          <w:lang w:val="ru-RU"/>
        </w:rPr>
        <w:t xml:space="preserve">Цель </w:t>
      </w:r>
      <w:r w:rsidRPr="00BD1346">
        <w:rPr>
          <w:b/>
          <w:bCs/>
          <w:i/>
          <w:iCs/>
          <w:sz w:val="28"/>
          <w:szCs w:val="28"/>
          <w:lang w:val="ru-RU"/>
        </w:rPr>
        <w:t xml:space="preserve">задания №5 </w:t>
      </w:r>
      <w:r w:rsidRPr="00BD1346">
        <w:rPr>
          <w:sz w:val="28"/>
          <w:szCs w:val="28"/>
          <w:lang w:val="ru-RU"/>
        </w:rPr>
        <w:t xml:space="preserve">– проверка умения </w:t>
      </w:r>
      <w:r w:rsidR="00A71716" w:rsidRPr="00A71716">
        <w:rPr>
          <w:sz w:val="28"/>
          <w:szCs w:val="28"/>
          <w:lang w:val="ru-RU"/>
        </w:rPr>
        <w:t xml:space="preserve">преобразовывать выражения, содержащие арифметические квадратные корни и упорядочивать значения полученных выражений. </w:t>
      </w:r>
      <w:r w:rsidRPr="00BD1346">
        <w:rPr>
          <w:sz w:val="28"/>
          <w:szCs w:val="28"/>
          <w:lang w:val="ru-RU"/>
        </w:rPr>
        <w:t xml:space="preserve">Успешно справились с выполнением данного задания </w:t>
      </w:r>
      <w:r>
        <w:rPr>
          <w:b/>
          <w:bCs/>
          <w:i/>
          <w:iCs/>
          <w:sz w:val="28"/>
          <w:szCs w:val="28"/>
          <w:lang w:val="ru-RU"/>
        </w:rPr>
        <w:t xml:space="preserve">5160 </w:t>
      </w:r>
      <w:r w:rsidRPr="00BD1346">
        <w:rPr>
          <w:sz w:val="28"/>
          <w:szCs w:val="28"/>
          <w:lang w:val="ru-RU"/>
        </w:rPr>
        <w:t xml:space="preserve">обучающихся, что составляет </w:t>
      </w:r>
      <w:r>
        <w:rPr>
          <w:b/>
          <w:bCs/>
          <w:i/>
          <w:iCs/>
          <w:sz w:val="28"/>
          <w:szCs w:val="28"/>
          <w:lang w:val="ru-RU"/>
        </w:rPr>
        <w:t>95,19</w:t>
      </w:r>
      <w:r w:rsidRPr="00BD1346">
        <w:rPr>
          <w:b/>
          <w:bCs/>
          <w:i/>
          <w:iCs/>
          <w:sz w:val="28"/>
          <w:szCs w:val="28"/>
          <w:lang w:val="ru-RU"/>
        </w:rPr>
        <w:t xml:space="preserve">% </w:t>
      </w:r>
      <w:r w:rsidRPr="00BD1346">
        <w:rPr>
          <w:sz w:val="28"/>
          <w:szCs w:val="28"/>
          <w:lang w:val="ru-RU"/>
        </w:rPr>
        <w:t xml:space="preserve">от общего количества детей, выполнявших работу. </w:t>
      </w:r>
    </w:p>
    <w:p w:rsidR="00B558A3" w:rsidRDefault="00B558A3" w:rsidP="00C74454">
      <w:pPr>
        <w:ind w:firstLine="567"/>
        <w:jc w:val="both"/>
        <w:rPr>
          <w:b/>
          <w:bCs/>
          <w:i/>
          <w:iCs/>
          <w:sz w:val="28"/>
          <w:szCs w:val="28"/>
          <w:lang w:val="ru-RU"/>
        </w:rPr>
      </w:pPr>
      <w:r w:rsidRPr="00BD1346">
        <w:rPr>
          <w:sz w:val="28"/>
          <w:szCs w:val="28"/>
          <w:lang w:val="ru-RU"/>
        </w:rPr>
        <w:t>Выполнение</w:t>
      </w:r>
      <w:r w:rsidR="00430060" w:rsidRPr="00BD1346">
        <w:rPr>
          <w:sz w:val="28"/>
          <w:szCs w:val="28"/>
          <w:lang w:val="ru-RU"/>
        </w:rPr>
        <w:t xml:space="preserve"> </w:t>
      </w:r>
      <w:r w:rsidRPr="00BD1346">
        <w:rPr>
          <w:b/>
          <w:bCs/>
          <w:i/>
          <w:iCs/>
          <w:sz w:val="28"/>
          <w:szCs w:val="28"/>
          <w:lang w:val="ru-RU"/>
        </w:rPr>
        <w:t xml:space="preserve">задания №6 </w:t>
      </w:r>
      <w:r w:rsidRPr="00BD1346">
        <w:rPr>
          <w:sz w:val="28"/>
          <w:szCs w:val="28"/>
          <w:lang w:val="ru-RU"/>
        </w:rPr>
        <w:t xml:space="preserve">требовало от учащихся </w:t>
      </w:r>
      <w:r w:rsidR="0052721C" w:rsidRPr="00BD1346">
        <w:rPr>
          <w:sz w:val="28"/>
          <w:szCs w:val="28"/>
          <w:lang w:val="ru-RU"/>
        </w:rPr>
        <w:t xml:space="preserve">продемонстрировать </w:t>
      </w:r>
      <w:r w:rsidR="0025066E" w:rsidRPr="00BD1346">
        <w:rPr>
          <w:sz w:val="28"/>
          <w:szCs w:val="28"/>
          <w:lang w:val="ru-RU"/>
        </w:rPr>
        <w:t>умение</w:t>
      </w:r>
      <w:r w:rsidR="00B50C2F">
        <w:rPr>
          <w:sz w:val="28"/>
          <w:szCs w:val="28"/>
          <w:lang w:val="ru-RU"/>
        </w:rPr>
        <w:t xml:space="preserve"> </w:t>
      </w:r>
      <w:r w:rsidR="00253B70">
        <w:rPr>
          <w:sz w:val="28"/>
          <w:szCs w:val="28"/>
          <w:lang w:val="ru-RU"/>
        </w:rPr>
        <w:t>преобразовать алгебраическое выражение</w:t>
      </w:r>
      <w:r w:rsidR="0025066E" w:rsidRPr="00A71716">
        <w:rPr>
          <w:sz w:val="28"/>
          <w:szCs w:val="28"/>
          <w:lang w:val="ru-RU"/>
        </w:rPr>
        <w:t>.</w:t>
      </w:r>
      <w:r w:rsidR="00BD1346" w:rsidRPr="00A71716">
        <w:rPr>
          <w:sz w:val="28"/>
          <w:szCs w:val="28"/>
          <w:lang w:val="ru-RU"/>
        </w:rPr>
        <w:t xml:space="preserve"> </w:t>
      </w:r>
      <w:r w:rsidRPr="00BD1346">
        <w:rPr>
          <w:sz w:val="28"/>
          <w:szCs w:val="28"/>
          <w:lang w:val="ru-RU"/>
        </w:rPr>
        <w:t xml:space="preserve">Успешно справились с данным заданием </w:t>
      </w:r>
      <w:r w:rsidR="00BD1346">
        <w:rPr>
          <w:b/>
          <w:bCs/>
          <w:i/>
          <w:iCs/>
          <w:sz w:val="28"/>
          <w:szCs w:val="28"/>
          <w:lang w:val="ru-RU"/>
        </w:rPr>
        <w:t xml:space="preserve">5213 </w:t>
      </w:r>
      <w:r w:rsidR="00124618" w:rsidRPr="00BD1346">
        <w:rPr>
          <w:sz w:val="28"/>
          <w:szCs w:val="28"/>
          <w:lang w:val="ru-RU"/>
        </w:rPr>
        <w:t>деся</w:t>
      </w:r>
      <w:r w:rsidRPr="00BD1346">
        <w:rPr>
          <w:sz w:val="28"/>
          <w:szCs w:val="28"/>
          <w:lang w:val="ru-RU"/>
        </w:rPr>
        <w:t xml:space="preserve">тиклассников </w:t>
      </w:r>
      <w:r w:rsidRPr="00BD1346">
        <w:rPr>
          <w:b/>
          <w:bCs/>
          <w:i/>
          <w:iCs/>
          <w:sz w:val="28"/>
          <w:szCs w:val="28"/>
          <w:lang w:val="ru-RU"/>
        </w:rPr>
        <w:t>(</w:t>
      </w:r>
      <w:r w:rsidR="00BD1346">
        <w:rPr>
          <w:b/>
          <w:bCs/>
          <w:i/>
          <w:iCs/>
          <w:sz w:val="28"/>
          <w:szCs w:val="28"/>
          <w:lang w:val="ru-RU"/>
        </w:rPr>
        <w:t>96,16</w:t>
      </w:r>
      <w:r w:rsidRPr="00BD1346">
        <w:rPr>
          <w:b/>
          <w:bCs/>
          <w:i/>
          <w:iCs/>
          <w:sz w:val="28"/>
          <w:szCs w:val="28"/>
          <w:lang w:val="ru-RU"/>
        </w:rPr>
        <w:t>%).</w:t>
      </w:r>
    </w:p>
    <w:p w:rsidR="00877F32" w:rsidRPr="00BD1346" w:rsidRDefault="00B558A3" w:rsidP="00C74454">
      <w:pPr>
        <w:ind w:firstLine="567"/>
        <w:jc w:val="both"/>
        <w:rPr>
          <w:sz w:val="28"/>
          <w:szCs w:val="28"/>
          <w:lang w:val="ru-RU"/>
        </w:rPr>
      </w:pPr>
      <w:r w:rsidRPr="00BD1346">
        <w:rPr>
          <w:b/>
          <w:bCs/>
          <w:i/>
          <w:iCs/>
          <w:sz w:val="28"/>
          <w:szCs w:val="28"/>
          <w:lang w:val="ru-RU"/>
        </w:rPr>
        <w:t>Задание №7</w:t>
      </w:r>
      <w:r w:rsidRPr="00BD1346">
        <w:rPr>
          <w:sz w:val="28"/>
          <w:szCs w:val="28"/>
          <w:lang w:val="ru-RU"/>
        </w:rPr>
        <w:t xml:space="preserve"> было</w:t>
      </w:r>
      <w:r w:rsidR="00430060" w:rsidRPr="00BD1346">
        <w:rPr>
          <w:sz w:val="28"/>
          <w:szCs w:val="28"/>
          <w:lang w:val="ru-RU"/>
        </w:rPr>
        <w:t xml:space="preserve"> </w:t>
      </w:r>
      <w:r w:rsidRPr="00BD1346">
        <w:rPr>
          <w:sz w:val="28"/>
          <w:szCs w:val="28"/>
          <w:lang w:val="ru-RU"/>
        </w:rPr>
        <w:t xml:space="preserve">направлено на проверку умения </w:t>
      </w:r>
      <w:r w:rsidR="00BD1346" w:rsidRPr="00BD1346">
        <w:rPr>
          <w:sz w:val="28"/>
          <w:szCs w:val="28"/>
          <w:lang w:val="ru-RU"/>
        </w:rPr>
        <w:t>находить неизвестный член геометрической прогрессии</w:t>
      </w:r>
      <w:r w:rsidR="00877F32" w:rsidRPr="00BD1346">
        <w:rPr>
          <w:sz w:val="28"/>
          <w:szCs w:val="28"/>
          <w:lang w:val="ru-RU"/>
        </w:rPr>
        <w:t>.</w:t>
      </w:r>
      <w:r w:rsidR="00430060" w:rsidRPr="00BD1346">
        <w:rPr>
          <w:sz w:val="28"/>
          <w:szCs w:val="28"/>
          <w:lang w:val="ru-RU"/>
        </w:rPr>
        <w:t xml:space="preserve"> </w:t>
      </w:r>
      <w:r w:rsidRPr="00BD1346">
        <w:rPr>
          <w:sz w:val="28"/>
          <w:szCs w:val="28"/>
          <w:lang w:val="ru-RU"/>
        </w:rPr>
        <w:t xml:space="preserve">Процент успешности выполнения данного задания составил </w:t>
      </w:r>
      <w:r w:rsidR="00BD1346" w:rsidRPr="00BD1346">
        <w:rPr>
          <w:b/>
          <w:bCs/>
          <w:i/>
          <w:iCs/>
          <w:sz w:val="28"/>
          <w:szCs w:val="28"/>
          <w:lang w:val="ru-RU"/>
        </w:rPr>
        <w:t>92,97</w:t>
      </w:r>
      <w:r w:rsidRPr="00BD1346">
        <w:rPr>
          <w:b/>
          <w:bCs/>
          <w:i/>
          <w:iCs/>
          <w:sz w:val="28"/>
          <w:szCs w:val="28"/>
          <w:lang w:val="ru-RU"/>
        </w:rPr>
        <w:t xml:space="preserve">% - </w:t>
      </w:r>
      <w:r w:rsidR="00877F32" w:rsidRPr="00BD1346">
        <w:rPr>
          <w:b/>
          <w:bCs/>
          <w:i/>
          <w:iCs/>
          <w:sz w:val="28"/>
          <w:szCs w:val="28"/>
          <w:lang w:val="ru-RU"/>
        </w:rPr>
        <w:t>5</w:t>
      </w:r>
      <w:r w:rsidR="00BD1346" w:rsidRPr="00BD1346">
        <w:rPr>
          <w:b/>
          <w:bCs/>
          <w:i/>
          <w:iCs/>
          <w:sz w:val="28"/>
          <w:szCs w:val="28"/>
          <w:lang w:val="ru-RU"/>
        </w:rPr>
        <w:t xml:space="preserve">040 </w:t>
      </w:r>
      <w:r w:rsidR="00877F32" w:rsidRPr="00BD1346">
        <w:rPr>
          <w:sz w:val="28"/>
          <w:szCs w:val="28"/>
          <w:lang w:val="ru-RU"/>
        </w:rPr>
        <w:t>деся</w:t>
      </w:r>
      <w:r w:rsidRPr="00BD1346">
        <w:rPr>
          <w:sz w:val="28"/>
          <w:szCs w:val="28"/>
          <w:lang w:val="ru-RU"/>
        </w:rPr>
        <w:t>тиклассников успешно справились с заданием.</w:t>
      </w:r>
    </w:p>
    <w:p w:rsidR="00877F32" w:rsidRDefault="00B558A3" w:rsidP="00C74454">
      <w:pPr>
        <w:ind w:firstLine="567"/>
        <w:jc w:val="both"/>
        <w:rPr>
          <w:sz w:val="28"/>
          <w:szCs w:val="28"/>
          <w:lang w:val="ru-RU"/>
        </w:rPr>
      </w:pPr>
      <w:r w:rsidRPr="00BD1346">
        <w:rPr>
          <w:b/>
          <w:bCs/>
          <w:i/>
          <w:iCs/>
          <w:sz w:val="28"/>
          <w:szCs w:val="28"/>
          <w:lang w:val="ru-RU"/>
        </w:rPr>
        <w:t>Цель задания №8</w:t>
      </w:r>
      <w:r w:rsidR="00BD1346" w:rsidRPr="00BD1346">
        <w:rPr>
          <w:b/>
          <w:bCs/>
          <w:i/>
          <w:iCs/>
          <w:sz w:val="28"/>
          <w:szCs w:val="28"/>
          <w:lang w:val="ru-RU"/>
        </w:rPr>
        <w:t xml:space="preserve"> </w:t>
      </w:r>
      <w:r w:rsidR="00A90615" w:rsidRPr="00BD1346">
        <w:rPr>
          <w:sz w:val="28"/>
          <w:szCs w:val="28"/>
          <w:lang w:val="ru-RU"/>
        </w:rPr>
        <w:t>–</w:t>
      </w:r>
      <w:r w:rsidR="00BD1346">
        <w:rPr>
          <w:color w:val="0070C0"/>
          <w:sz w:val="28"/>
          <w:szCs w:val="28"/>
          <w:lang w:val="ru-RU"/>
        </w:rPr>
        <w:t xml:space="preserve"> </w:t>
      </w:r>
      <w:r w:rsidR="00BD1346" w:rsidRPr="00253B70">
        <w:rPr>
          <w:sz w:val="28"/>
          <w:szCs w:val="28"/>
          <w:lang w:val="ru-RU"/>
        </w:rPr>
        <w:t xml:space="preserve">проверка умения </w:t>
      </w:r>
      <w:r w:rsidR="008B6262" w:rsidRPr="00253B70">
        <w:rPr>
          <w:sz w:val="28"/>
          <w:szCs w:val="28"/>
          <w:lang w:val="ru-RU"/>
        </w:rPr>
        <w:t xml:space="preserve">преобразовывать и </w:t>
      </w:r>
      <w:r w:rsidR="00BD1346" w:rsidRPr="00253B70">
        <w:rPr>
          <w:sz w:val="28"/>
          <w:szCs w:val="28"/>
          <w:lang w:val="ru-RU"/>
        </w:rPr>
        <w:t>находить значение выражения</w:t>
      </w:r>
      <w:r w:rsidRPr="00253B70">
        <w:rPr>
          <w:sz w:val="28"/>
          <w:szCs w:val="28"/>
          <w:lang w:val="ru-RU"/>
        </w:rPr>
        <w:t xml:space="preserve">. </w:t>
      </w:r>
      <w:r w:rsidRPr="00BD1346">
        <w:rPr>
          <w:sz w:val="28"/>
          <w:szCs w:val="28"/>
          <w:lang w:val="ru-RU"/>
        </w:rPr>
        <w:t xml:space="preserve">Данное задание вызвало затруднение </w:t>
      </w:r>
      <w:r w:rsidR="00877F32" w:rsidRPr="00BD1346">
        <w:rPr>
          <w:sz w:val="28"/>
          <w:szCs w:val="28"/>
          <w:lang w:val="ru-RU"/>
        </w:rPr>
        <w:t xml:space="preserve">всего </w:t>
      </w:r>
      <w:r w:rsidRPr="00BD1346">
        <w:rPr>
          <w:sz w:val="28"/>
          <w:szCs w:val="28"/>
          <w:lang w:val="ru-RU"/>
        </w:rPr>
        <w:t xml:space="preserve">у </w:t>
      </w:r>
      <w:r w:rsidR="008B6262">
        <w:rPr>
          <w:b/>
          <w:bCs/>
          <w:i/>
          <w:iCs/>
          <w:sz w:val="28"/>
          <w:szCs w:val="28"/>
          <w:lang w:val="ru-RU"/>
        </w:rPr>
        <w:t>925</w:t>
      </w:r>
      <w:r w:rsidR="00BD1346">
        <w:rPr>
          <w:b/>
          <w:bCs/>
          <w:i/>
          <w:iCs/>
          <w:sz w:val="28"/>
          <w:szCs w:val="28"/>
          <w:lang w:val="ru-RU"/>
        </w:rPr>
        <w:t xml:space="preserve"> </w:t>
      </w:r>
      <w:r w:rsidR="00877F32" w:rsidRPr="00BD1346">
        <w:rPr>
          <w:bCs/>
          <w:iCs/>
          <w:sz w:val="28"/>
          <w:szCs w:val="28"/>
          <w:lang w:val="ru-RU"/>
        </w:rPr>
        <w:t>деся</w:t>
      </w:r>
      <w:r w:rsidRPr="00BD1346">
        <w:rPr>
          <w:bCs/>
          <w:iCs/>
          <w:sz w:val="28"/>
          <w:szCs w:val="28"/>
          <w:lang w:val="ru-RU"/>
        </w:rPr>
        <w:t>тиклассников</w:t>
      </w:r>
      <w:r w:rsidRPr="00BD1346">
        <w:rPr>
          <w:sz w:val="28"/>
          <w:szCs w:val="28"/>
          <w:lang w:val="ru-RU"/>
        </w:rPr>
        <w:t xml:space="preserve">, процент правильного выполнения </w:t>
      </w:r>
      <w:r w:rsidR="0052721C" w:rsidRPr="00BD1346">
        <w:rPr>
          <w:sz w:val="28"/>
          <w:szCs w:val="28"/>
          <w:lang w:val="ru-RU"/>
        </w:rPr>
        <w:t xml:space="preserve">задания по области составил </w:t>
      </w:r>
      <w:r w:rsidR="008B6262">
        <w:rPr>
          <w:b/>
          <w:bCs/>
          <w:i/>
          <w:iCs/>
          <w:sz w:val="28"/>
          <w:szCs w:val="28"/>
          <w:lang w:val="ru-RU"/>
        </w:rPr>
        <w:t>82,94</w:t>
      </w:r>
      <w:r w:rsidRPr="00BD1346">
        <w:rPr>
          <w:b/>
          <w:bCs/>
          <w:i/>
          <w:iCs/>
          <w:sz w:val="28"/>
          <w:szCs w:val="28"/>
          <w:lang w:val="ru-RU"/>
        </w:rPr>
        <w:t>%</w:t>
      </w:r>
      <w:r w:rsidRPr="00BD1346">
        <w:rPr>
          <w:sz w:val="28"/>
          <w:szCs w:val="28"/>
          <w:lang w:val="ru-RU"/>
        </w:rPr>
        <w:t xml:space="preserve">. </w:t>
      </w:r>
    </w:p>
    <w:p w:rsidR="008B6262" w:rsidRPr="008B6262" w:rsidRDefault="008B6262" w:rsidP="008B6262">
      <w:pPr>
        <w:ind w:firstLine="567"/>
        <w:jc w:val="both"/>
        <w:rPr>
          <w:sz w:val="28"/>
          <w:szCs w:val="28"/>
          <w:lang w:val="ru-RU"/>
        </w:rPr>
      </w:pPr>
      <w:r w:rsidRPr="008B6262">
        <w:rPr>
          <w:b/>
          <w:bCs/>
          <w:i/>
          <w:iCs/>
          <w:sz w:val="28"/>
          <w:szCs w:val="28"/>
          <w:lang w:val="ru-RU"/>
        </w:rPr>
        <w:t xml:space="preserve">В задании №9 </w:t>
      </w:r>
      <w:r w:rsidRPr="008B6262">
        <w:rPr>
          <w:sz w:val="28"/>
          <w:szCs w:val="28"/>
          <w:lang w:val="ru-RU"/>
        </w:rPr>
        <w:t>выявлялось умение использовать приобретенные знания и умения в практической деятельности и повседневной жизни, решать текстовую задачу на проценты.</w:t>
      </w:r>
      <w:r>
        <w:rPr>
          <w:sz w:val="28"/>
          <w:szCs w:val="28"/>
          <w:lang w:val="ru-RU"/>
        </w:rPr>
        <w:t xml:space="preserve"> </w:t>
      </w:r>
      <w:r w:rsidRPr="008B6262">
        <w:rPr>
          <w:sz w:val="28"/>
          <w:szCs w:val="28"/>
          <w:lang w:val="ru-RU"/>
        </w:rPr>
        <w:t xml:space="preserve">Успешно справились с выполнением данного задания </w:t>
      </w:r>
      <w:r w:rsidRPr="008B6262">
        <w:rPr>
          <w:b/>
          <w:bCs/>
          <w:i/>
          <w:iCs/>
          <w:sz w:val="28"/>
          <w:szCs w:val="28"/>
          <w:lang w:val="ru-RU"/>
        </w:rPr>
        <w:t>4</w:t>
      </w:r>
      <w:r>
        <w:rPr>
          <w:b/>
          <w:bCs/>
          <w:i/>
          <w:iCs/>
          <w:sz w:val="28"/>
          <w:szCs w:val="28"/>
          <w:lang w:val="ru-RU"/>
        </w:rPr>
        <w:t xml:space="preserve">679 </w:t>
      </w:r>
      <w:r w:rsidRPr="008B6262">
        <w:rPr>
          <w:sz w:val="28"/>
          <w:szCs w:val="28"/>
          <w:lang w:val="ru-RU"/>
        </w:rPr>
        <w:t xml:space="preserve">обучающихся, что составляет </w:t>
      </w:r>
      <w:r>
        <w:rPr>
          <w:b/>
          <w:bCs/>
          <w:i/>
          <w:iCs/>
          <w:sz w:val="28"/>
          <w:szCs w:val="28"/>
          <w:lang w:val="ru-RU"/>
        </w:rPr>
        <w:t>86,31</w:t>
      </w:r>
      <w:r w:rsidRPr="008B6262">
        <w:rPr>
          <w:b/>
          <w:bCs/>
          <w:i/>
          <w:iCs/>
          <w:sz w:val="28"/>
          <w:szCs w:val="28"/>
          <w:lang w:val="ru-RU"/>
        </w:rPr>
        <w:t xml:space="preserve">% </w:t>
      </w:r>
      <w:r w:rsidRPr="008B6262">
        <w:rPr>
          <w:sz w:val="28"/>
          <w:szCs w:val="28"/>
          <w:lang w:val="ru-RU"/>
        </w:rPr>
        <w:t xml:space="preserve">от общего количества детей, выполнявших работу. </w:t>
      </w:r>
    </w:p>
    <w:p w:rsidR="008B6262" w:rsidRDefault="008B6262" w:rsidP="00C74454">
      <w:pPr>
        <w:ind w:firstLine="567"/>
        <w:jc w:val="both"/>
        <w:rPr>
          <w:sz w:val="28"/>
          <w:szCs w:val="28"/>
          <w:lang w:val="ru-RU"/>
        </w:rPr>
      </w:pPr>
      <w:r w:rsidRPr="008B6262">
        <w:rPr>
          <w:sz w:val="28"/>
          <w:szCs w:val="28"/>
          <w:lang w:val="ru-RU"/>
        </w:rPr>
        <w:t xml:space="preserve">Цель </w:t>
      </w:r>
      <w:r w:rsidRPr="008B6262">
        <w:rPr>
          <w:b/>
          <w:bCs/>
          <w:i/>
          <w:iCs/>
          <w:sz w:val="28"/>
          <w:szCs w:val="28"/>
          <w:lang w:val="ru-RU"/>
        </w:rPr>
        <w:t xml:space="preserve">задания №10 </w:t>
      </w:r>
      <w:r w:rsidRPr="008B6262">
        <w:rPr>
          <w:sz w:val="28"/>
          <w:szCs w:val="28"/>
          <w:lang w:val="ru-RU"/>
        </w:rPr>
        <w:t>– проверка умения работать с формулами и выражать из них неизвестные величины</w:t>
      </w:r>
      <w:r>
        <w:rPr>
          <w:sz w:val="28"/>
          <w:szCs w:val="28"/>
          <w:lang w:val="ru-RU"/>
        </w:rPr>
        <w:t xml:space="preserve">. </w:t>
      </w:r>
      <w:r w:rsidRPr="008B6262">
        <w:rPr>
          <w:sz w:val="28"/>
          <w:szCs w:val="28"/>
          <w:lang w:val="ru-RU"/>
        </w:rPr>
        <w:t xml:space="preserve">Процент успешности выполнения данного задания составил </w:t>
      </w:r>
      <w:r>
        <w:rPr>
          <w:b/>
          <w:bCs/>
          <w:i/>
          <w:iCs/>
          <w:sz w:val="28"/>
          <w:szCs w:val="28"/>
          <w:lang w:val="ru-RU"/>
        </w:rPr>
        <w:t>74,43</w:t>
      </w:r>
      <w:r w:rsidRPr="008B6262">
        <w:rPr>
          <w:b/>
          <w:bCs/>
          <w:i/>
          <w:iCs/>
          <w:sz w:val="28"/>
          <w:szCs w:val="28"/>
          <w:lang w:val="ru-RU"/>
        </w:rPr>
        <w:t xml:space="preserve">% - </w:t>
      </w:r>
      <w:r>
        <w:rPr>
          <w:b/>
          <w:bCs/>
          <w:i/>
          <w:iCs/>
          <w:sz w:val="28"/>
          <w:szCs w:val="28"/>
          <w:lang w:val="ru-RU"/>
        </w:rPr>
        <w:t xml:space="preserve">4035 </w:t>
      </w:r>
      <w:r w:rsidRPr="008B6262">
        <w:rPr>
          <w:sz w:val="28"/>
          <w:szCs w:val="28"/>
          <w:lang w:val="ru-RU"/>
        </w:rPr>
        <w:t>десятиклассников полностью справились с заданием.</w:t>
      </w:r>
    </w:p>
    <w:p w:rsidR="0052721C" w:rsidRPr="00D621AF" w:rsidRDefault="0052721C" w:rsidP="00C74454">
      <w:pPr>
        <w:ind w:firstLine="567"/>
        <w:jc w:val="both"/>
        <w:rPr>
          <w:i/>
          <w:iCs/>
          <w:sz w:val="28"/>
          <w:szCs w:val="28"/>
          <w:highlight w:val="yellow"/>
          <w:lang w:val="ru-RU"/>
        </w:rPr>
      </w:pPr>
    </w:p>
    <w:p w:rsidR="00B558A3" w:rsidRPr="008B6262" w:rsidRDefault="00460627" w:rsidP="00C74454">
      <w:pPr>
        <w:jc w:val="center"/>
        <w:rPr>
          <w:sz w:val="28"/>
          <w:szCs w:val="28"/>
          <w:lang w:val="ru-RU"/>
        </w:rPr>
      </w:pPr>
      <w:r w:rsidRPr="00194ED9">
        <w:rPr>
          <w:b/>
          <w:color w:val="0070C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215265</wp:posOffset>
            </wp:positionV>
            <wp:extent cx="6362700" cy="2080260"/>
            <wp:effectExtent l="19050" t="0" r="0" b="0"/>
            <wp:wrapSquare wrapText="bothSides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B558A3" w:rsidRPr="00194ED9">
        <w:rPr>
          <w:b/>
          <w:sz w:val="28"/>
          <w:szCs w:val="28"/>
          <w:lang w:val="ru-RU"/>
        </w:rPr>
        <w:t>Диаграмма успешности выполнения заданий</w:t>
      </w:r>
      <w:r w:rsidR="00B558A3" w:rsidRPr="008B6262">
        <w:rPr>
          <w:sz w:val="28"/>
          <w:szCs w:val="28"/>
          <w:lang w:val="ru-RU"/>
        </w:rPr>
        <w:t xml:space="preserve"> </w:t>
      </w:r>
      <w:r w:rsidR="00B558A3" w:rsidRPr="008B6262">
        <w:rPr>
          <w:b/>
          <w:bCs/>
          <w:sz w:val="28"/>
          <w:szCs w:val="28"/>
          <w:u w:val="single"/>
          <w:lang w:val="ru-RU"/>
        </w:rPr>
        <w:t xml:space="preserve">части </w:t>
      </w:r>
      <w:r w:rsidR="00B558A3" w:rsidRPr="008B6262">
        <w:rPr>
          <w:b/>
          <w:bCs/>
          <w:sz w:val="28"/>
          <w:szCs w:val="28"/>
          <w:u w:val="single"/>
          <w:lang w:val="en-US"/>
        </w:rPr>
        <w:t>I</w:t>
      </w:r>
      <w:r w:rsidR="00B558A3" w:rsidRPr="008B6262">
        <w:rPr>
          <w:b/>
          <w:bCs/>
          <w:sz w:val="28"/>
          <w:szCs w:val="28"/>
          <w:u w:val="single"/>
          <w:lang w:val="ru-RU"/>
        </w:rPr>
        <w:t xml:space="preserve"> (</w:t>
      </w:r>
      <w:r w:rsidR="00FD4DA3" w:rsidRPr="008B6262">
        <w:rPr>
          <w:b/>
          <w:bCs/>
          <w:sz w:val="28"/>
          <w:szCs w:val="28"/>
          <w:u w:val="single"/>
          <w:lang w:val="ru-RU"/>
        </w:rPr>
        <w:t>В</w:t>
      </w:r>
      <w:r w:rsidR="00B558A3" w:rsidRPr="008B6262">
        <w:rPr>
          <w:b/>
          <w:bCs/>
          <w:sz w:val="28"/>
          <w:szCs w:val="28"/>
          <w:u w:val="single"/>
          <w:lang w:val="ru-RU"/>
        </w:rPr>
        <w:t>1-</w:t>
      </w:r>
      <w:r w:rsidR="00FD4DA3" w:rsidRPr="008B6262">
        <w:rPr>
          <w:b/>
          <w:bCs/>
          <w:sz w:val="28"/>
          <w:szCs w:val="28"/>
          <w:u w:val="single"/>
          <w:lang w:val="ru-RU"/>
        </w:rPr>
        <w:t>В</w:t>
      </w:r>
      <w:r w:rsidR="00B558A3" w:rsidRPr="008B6262">
        <w:rPr>
          <w:b/>
          <w:bCs/>
          <w:sz w:val="28"/>
          <w:szCs w:val="28"/>
          <w:u w:val="single"/>
          <w:lang w:val="ru-RU"/>
        </w:rPr>
        <w:t>10</w:t>
      </w:r>
      <w:r w:rsidR="00B558A3" w:rsidRPr="008B6262">
        <w:rPr>
          <w:sz w:val="28"/>
          <w:szCs w:val="28"/>
          <w:lang w:val="ru-RU"/>
        </w:rPr>
        <w:t>)</w:t>
      </w:r>
    </w:p>
    <w:p w:rsidR="00B558A3" w:rsidRPr="008B6262" w:rsidRDefault="00B558A3" w:rsidP="00C74454">
      <w:pPr>
        <w:ind w:firstLine="567"/>
        <w:jc w:val="both"/>
        <w:rPr>
          <w:i/>
          <w:sz w:val="28"/>
          <w:szCs w:val="28"/>
          <w:lang w:val="ru-RU"/>
        </w:rPr>
      </w:pPr>
      <w:r w:rsidRPr="008B6262">
        <w:rPr>
          <w:sz w:val="28"/>
          <w:szCs w:val="28"/>
          <w:lang w:val="ru-RU"/>
        </w:rPr>
        <w:lastRenderedPageBreak/>
        <w:t xml:space="preserve">Данные диаграммы свидетельствуют о том, что успешнее </w:t>
      </w:r>
      <w:r w:rsidR="00FD4DA3" w:rsidRPr="008B6262">
        <w:rPr>
          <w:sz w:val="28"/>
          <w:szCs w:val="28"/>
          <w:lang w:val="ru-RU"/>
        </w:rPr>
        <w:t>деся</w:t>
      </w:r>
      <w:r w:rsidRPr="008B6262">
        <w:rPr>
          <w:sz w:val="28"/>
          <w:szCs w:val="28"/>
          <w:lang w:val="ru-RU"/>
        </w:rPr>
        <w:t xml:space="preserve">тиклассники справились с заданиями </w:t>
      </w:r>
      <w:r w:rsidR="00FD4DA3" w:rsidRPr="008B6262">
        <w:rPr>
          <w:sz w:val="28"/>
          <w:szCs w:val="28"/>
          <w:lang w:val="ru-RU"/>
        </w:rPr>
        <w:t>В</w:t>
      </w:r>
      <w:r w:rsidR="00423B64" w:rsidRPr="008B6262">
        <w:rPr>
          <w:sz w:val="28"/>
          <w:szCs w:val="28"/>
          <w:lang w:val="ru-RU"/>
        </w:rPr>
        <w:t>3</w:t>
      </w:r>
      <w:r w:rsidRPr="008B6262">
        <w:rPr>
          <w:sz w:val="28"/>
          <w:szCs w:val="28"/>
          <w:lang w:val="ru-RU"/>
        </w:rPr>
        <w:t xml:space="preserve">, </w:t>
      </w:r>
      <w:r w:rsidR="00FD4DA3" w:rsidRPr="008B6262">
        <w:rPr>
          <w:sz w:val="28"/>
          <w:szCs w:val="28"/>
          <w:lang w:val="ru-RU"/>
        </w:rPr>
        <w:t>В</w:t>
      </w:r>
      <w:r w:rsidR="008B6262" w:rsidRPr="008B6262">
        <w:rPr>
          <w:sz w:val="28"/>
          <w:szCs w:val="28"/>
          <w:lang w:val="ru-RU"/>
        </w:rPr>
        <w:t>5</w:t>
      </w:r>
      <w:r w:rsidRPr="008B6262">
        <w:rPr>
          <w:sz w:val="28"/>
          <w:szCs w:val="28"/>
          <w:lang w:val="ru-RU"/>
        </w:rPr>
        <w:t xml:space="preserve">, </w:t>
      </w:r>
      <w:r w:rsidR="00FD4DA3" w:rsidRPr="008B6262">
        <w:rPr>
          <w:sz w:val="28"/>
          <w:szCs w:val="28"/>
          <w:lang w:val="ru-RU"/>
        </w:rPr>
        <w:t>В</w:t>
      </w:r>
      <w:r w:rsidR="008B6262" w:rsidRPr="008B6262">
        <w:rPr>
          <w:sz w:val="28"/>
          <w:szCs w:val="28"/>
          <w:lang w:val="ru-RU"/>
        </w:rPr>
        <w:t>6</w:t>
      </w:r>
      <w:r w:rsidRPr="008B6262">
        <w:rPr>
          <w:sz w:val="28"/>
          <w:szCs w:val="28"/>
          <w:lang w:val="ru-RU"/>
        </w:rPr>
        <w:t xml:space="preserve">, </w:t>
      </w:r>
      <w:r w:rsidR="00473E1C" w:rsidRPr="00473E1C">
        <w:rPr>
          <w:i/>
          <w:sz w:val="28"/>
          <w:szCs w:val="28"/>
          <w:lang w:val="ru-RU"/>
        </w:rPr>
        <w:t>(преобразование арифметических выражений),</w:t>
      </w:r>
      <w:r w:rsidR="00473E1C">
        <w:rPr>
          <w:sz w:val="28"/>
          <w:szCs w:val="28"/>
          <w:lang w:val="ru-RU"/>
        </w:rPr>
        <w:t xml:space="preserve"> </w:t>
      </w:r>
      <w:r w:rsidR="00FD4DA3" w:rsidRPr="008B6262">
        <w:rPr>
          <w:sz w:val="28"/>
          <w:szCs w:val="28"/>
          <w:lang w:val="ru-RU"/>
        </w:rPr>
        <w:t>В</w:t>
      </w:r>
      <w:r w:rsidR="008B6262" w:rsidRPr="008B6262">
        <w:rPr>
          <w:sz w:val="28"/>
          <w:szCs w:val="28"/>
          <w:lang w:val="ru-RU"/>
        </w:rPr>
        <w:t>7</w:t>
      </w:r>
      <w:r w:rsidR="00473E1C">
        <w:rPr>
          <w:sz w:val="28"/>
          <w:szCs w:val="28"/>
          <w:lang w:val="ru-RU"/>
        </w:rPr>
        <w:t xml:space="preserve"> </w:t>
      </w:r>
      <w:r w:rsidR="00473E1C" w:rsidRPr="00473E1C">
        <w:rPr>
          <w:i/>
          <w:sz w:val="28"/>
          <w:szCs w:val="28"/>
          <w:lang w:val="ru-RU"/>
        </w:rPr>
        <w:t>(находить неизвестный член геметрической прогрессии)</w:t>
      </w:r>
      <w:r w:rsidRPr="00473E1C">
        <w:rPr>
          <w:i/>
          <w:sz w:val="28"/>
          <w:szCs w:val="28"/>
          <w:lang w:val="ru-RU"/>
        </w:rPr>
        <w:t>,</w:t>
      </w:r>
      <w:r w:rsidRPr="008B6262">
        <w:rPr>
          <w:sz w:val="28"/>
          <w:szCs w:val="28"/>
          <w:lang w:val="ru-RU"/>
        </w:rPr>
        <w:t xml:space="preserve"> сложнее оказались задания </w:t>
      </w:r>
      <w:r w:rsidR="00FD4DA3" w:rsidRPr="008B6262">
        <w:rPr>
          <w:sz w:val="28"/>
          <w:szCs w:val="28"/>
          <w:lang w:val="ru-RU"/>
        </w:rPr>
        <w:t>В</w:t>
      </w:r>
      <w:r w:rsidR="008B6262" w:rsidRPr="008B6262">
        <w:rPr>
          <w:sz w:val="28"/>
          <w:szCs w:val="28"/>
          <w:lang w:val="ru-RU"/>
        </w:rPr>
        <w:t xml:space="preserve">10 </w:t>
      </w:r>
      <w:r w:rsidRPr="008B6262">
        <w:rPr>
          <w:i/>
          <w:sz w:val="28"/>
          <w:szCs w:val="28"/>
          <w:lang w:val="ru-RU"/>
        </w:rPr>
        <w:t>(</w:t>
      </w:r>
      <w:r w:rsidR="008B6262" w:rsidRPr="008B6262">
        <w:rPr>
          <w:i/>
          <w:sz w:val="28"/>
          <w:szCs w:val="28"/>
          <w:lang w:val="ru-RU"/>
        </w:rPr>
        <w:t>работать с формулами и выражать из них неизвестные величины</w:t>
      </w:r>
      <w:r w:rsidRPr="008B6262">
        <w:rPr>
          <w:i/>
          <w:sz w:val="28"/>
          <w:szCs w:val="28"/>
          <w:lang w:val="ru-RU"/>
        </w:rPr>
        <w:t>)</w:t>
      </w:r>
      <w:r w:rsidRPr="008B6262">
        <w:rPr>
          <w:sz w:val="28"/>
          <w:szCs w:val="28"/>
          <w:lang w:val="ru-RU"/>
        </w:rPr>
        <w:t xml:space="preserve">, </w:t>
      </w:r>
      <w:r w:rsidR="00FD4DA3" w:rsidRPr="008B6262">
        <w:rPr>
          <w:sz w:val="28"/>
          <w:szCs w:val="28"/>
          <w:lang w:val="ru-RU"/>
        </w:rPr>
        <w:t>В</w:t>
      </w:r>
      <w:r w:rsidR="008B6262" w:rsidRPr="008B6262">
        <w:rPr>
          <w:sz w:val="28"/>
          <w:szCs w:val="28"/>
          <w:lang w:val="ru-RU"/>
        </w:rPr>
        <w:t xml:space="preserve">8 </w:t>
      </w:r>
      <w:r w:rsidRPr="008B6262">
        <w:rPr>
          <w:i/>
          <w:sz w:val="28"/>
          <w:szCs w:val="28"/>
          <w:lang w:val="ru-RU"/>
        </w:rPr>
        <w:t>(</w:t>
      </w:r>
      <w:r w:rsidR="008B6262" w:rsidRPr="00A71716">
        <w:rPr>
          <w:i/>
          <w:sz w:val="28"/>
          <w:szCs w:val="28"/>
          <w:lang w:val="ru-RU"/>
        </w:rPr>
        <w:t>умения преобразовывать и находить значение дробно-рационального выражения</w:t>
      </w:r>
      <w:r w:rsidRPr="008B6262">
        <w:rPr>
          <w:i/>
          <w:sz w:val="28"/>
          <w:szCs w:val="28"/>
          <w:lang w:val="ru-RU"/>
        </w:rPr>
        <w:t>).</w:t>
      </w:r>
    </w:p>
    <w:p w:rsidR="00B558A3" w:rsidRPr="00A71716" w:rsidRDefault="00884D44" w:rsidP="00C74454">
      <w:pPr>
        <w:ind w:firstLine="567"/>
        <w:jc w:val="both"/>
        <w:rPr>
          <w:sz w:val="28"/>
          <w:szCs w:val="28"/>
          <w:lang w:val="ru-RU"/>
        </w:rPr>
      </w:pPr>
      <w:r w:rsidRPr="00A71716">
        <w:rPr>
          <w:sz w:val="28"/>
          <w:szCs w:val="28"/>
          <w:lang w:val="ru-RU"/>
        </w:rPr>
        <w:t xml:space="preserve">Анализ выполнения </w:t>
      </w:r>
      <w:r w:rsidR="00B558A3" w:rsidRPr="00A71716">
        <w:rPr>
          <w:sz w:val="28"/>
          <w:szCs w:val="28"/>
          <w:lang w:val="ru-RU"/>
        </w:rPr>
        <w:t xml:space="preserve">заданий </w:t>
      </w:r>
      <w:r w:rsidR="00DB6623" w:rsidRPr="00A71716">
        <w:rPr>
          <w:sz w:val="28"/>
          <w:szCs w:val="28"/>
          <w:lang w:val="ru-RU"/>
        </w:rPr>
        <w:t xml:space="preserve">второй части </w:t>
      </w:r>
      <w:r w:rsidR="00B558A3" w:rsidRPr="00A71716">
        <w:rPr>
          <w:sz w:val="28"/>
          <w:szCs w:val="28"/>
          <w:lang w:val="ru-RU"/>
        </w:rPr>
        <w:t>проверочной работы позволил установить следующее.</w:t>
      </w:r>
    </w:p>
    <w:p w:rsidR="00365512" w:rsidRPr="00A71716" w:rsidRDefault="00B558A3" w:rsidP="00C74454">
      <w:pPr>
        <w:ind w:firstLine="567"/>
        <w:jc w:val="both"/>
        <w:rPr>
          <w:sz w:val="28"/>
          <w:szCs w:val="28"/>
          <w:lang w:val="ru-RU"/>
        </w:rPr>
      </w:pPr>
      <w:r w:rsidRPr="00A71716">
        <w:rPr>
          <w:sz w:val="28"/>
          <w:szCs w:val="28"/>
          <w:lang w:val="ru-RU"/>
        </w:rPr>
        <w:t>Выполнение</w:t>
      </w:r>
      <w:r w:rsidRPr="00A71716">
        <w:rPr>
          <w:b/>
          <w:bCs/>
          <w:i/>
          <w:iCs/>
          <w:sz w:val="28"/>
          <w:szCs w:val="28"/>
          <w:lang w:val="ru-RU"/>
        </w:rPr>
        <w:t xml:space="preserve"> задание </w:t>
      </w:r>
      <w:r w:rsidRPr="00A71716">
        <w:rPr>
          <w:b/>
          <w:bCs/>
          <w:i/>
          <w:iCs/>
          <w:sz w:val="28"/>
          <w:szCs w:val="28"/>
          <w:lang w:val="en-US"/>
        </w:rPr>
        <w:t>C</w:t>
      </w:r>
      <w:r w:rsidRPr="00A71716">
        <w:rPr>
          <w:b/>
          <w:bCs/>
          <w:i/>
          <w:iCs/>
          <w:sz w:val="28"/>
          <w:szCs w:val="28"/>
          <w:lang w:val="ru-RU"/>
        </w:rPr>
        <w:t>1 (содержательный блок «текстовая задача»)</w:t>
      </w:r>
      <w:r w:rsidRPr="00A71716">
        <w:rPr>
          <w:sz w:val="28"/>
          <w:szCs w:val="28"/>
          <w:lang w:val="ru-RU"/>
        </w:rPr>
        <w:t xml:space="preserve"> требовало от обучающихся умения решать текстовую</w:t>
      </w:r>
      <w:r w:rsidR="00A71716" w:rsidRPr="00A71716">
        <w:rPr>
          <w:sz w:val="28"/>
          <w:szCs w:val="28"/>
          <w:lang w:val="ru-RU"/>
        </w:rPr>
        <w:t xml:space="preserve"> задачу арифметическим способом и устанавливать зависимость между величинами, характеризующими процессы движения. </w:t>
      </w:r>
      <w:r w:rsidRPr="00A71716">
        <w:rPr>
          <w:sz w:val="28"/>
          <w:szCs w:val="28"/>
          <w:lang w:val="ru-RU"/>
        </w:rPr>
        <w:t xml:space="preserve">Процент успешности выполнения этого задания в среднем по области составил </w:t>
      </w:r>
      <w:r w:rsidR="00A71716">
        <w:rPr>
          <w:b/>
          <w:bCs/>
          <w:i/>
          <w:iCs/>
          <w:sz w:val="28"/>
          <w:szCs w:val="28"/>
          <w:lang w:val="ru-RU"/>
        </w:rPr>
        <w:t>18,21</w:t>
      </w:r>
      <w:r w:rsidR="006500CF" w:rsidRPr="00A71716">
        <w:rPr>
          <w:b/>
          <w:bCs/>
          <w:i/>
          <w:iCs/>
          <w:sz w:val="28"/>
          <w:szCs w:val="28"/>
          <w:lang w:val="ru-RU"/>
        </w:rPr>
        <w:t>%.</w:t>
      </w:r>
      <w:r w:rsidR="00A71716">
        <w:rPr>
          <w:b/>
          <w:bCs/>
          <w:i/>
          <w:iCs/>
          <w:sz w:val="28"/>
          <w:szCs w:val="28"/>
          <w:lang w:val="ru-RU"/>
        </w:rPr>
        <w:t xml:space="preserve"> Всего 987</w:t>
      </w:r>
      <w:r w:rsidRPr="00A71716">
        <w:rPr>
          <w:sz w:val="28"/>
          <w:szCs w:val="28"/>
          <w:lang w:val="ru-RU"/>
        </w:rPr>
        <w:t xml:space="preserve"> обучающихся справились с данным заданием. </w:t>
      </w:r>
      <w:r w:rsidR="00A71716">
        <w:rPr>
          <w:sz w:val="28"/>
          <w:szCs w:val="28"/>
          <w:lang w:val="ru-RU"/>
        </w:rPr>
        <w:t xml:space="preserve">Не приступили к выполнению данного задания </w:t>
      </w:r>
      <w:r w:rsidR="00A71716" w:rsidRPr="00A71716">
        <w:rPr>
          <w:b/>
          <w:i/>
          <w:sz w:val="28"/>
          <w:szCs w:val="28"/>
          <w:lang w:val="ru-RU"/>
        </w:rPr>
        <w:t>3158 (5</w:t>
      </w:r>
      <w:r w:rsidR="00315AA9">
        <w:rPr>
          <w:b/>
          <w:i/>
          <w:sz w:val="28"/>
          <w:szCs w:val="28"/>
          <w:lang w:val="ru-RU"/>
        </w:rPr>
        <w:t>8,75</w:t>
      </w:r>
      <w:r w:rsidR="00A71716" w:rsidRPr="00A71716">
        <w:rPr>
          <w:b/>
          <w:i/>
          <w:sz w:val="28"/>
          <w:szCs w:val="28"/>
          <w:lang w:val="ru-RU"/>
        </w:rPr>
        <w:t>%)</w:t>
      </w:r>
      <w:r w:rsidR="00A71716">
        <w:rPr>
          <w:sz w:val="28"/>
          <w:szCs w:val="28"/>
          <w:lang w:val="ru-RU"/>
        </w:rPr>
        <w:t xml:space="preserve"> десятиклассников, выполнявших работу.</w:t>
      </w:r>
      <w:r w:rsidR="00315AA9">
        <w:rPr>
          <w:sz w:val="28"/>
          <w:szCs w:val="28"/>
          <w:lang w:val="ru-RU"/>
        </w:rPr>
        <w:t xml:space="preserve"> Самый большой процент не приступивших к выполнению данного задания в Краснояружском районе (83%).</w:t>
      </w:r>
    </w:p>
    <w:p w:rsidR="00B558A3" w:rsidRPr="00D621AF" w:rsidRDefault="00B558A3" w:rsidP="00C74454">
      <w:pPr>
        <w:ind w:firstLine="567"/>
        <w:jc w:val="both"/>
        <w:rPr>
          <w:sz w:val="28"/>
          <w:szCs w:val="28"/>
          <w:highlight w:val="yellow"/>
          <w:lang w:val="ru-RU"/>
        </w:rPr>
      </w:pPr>
      <w:r w:rsidRPr="00315AA9">
        <w:rPr>
          <w:sz w:val="28"/>
          <w:szCs w:val="28"/>
          <w:lang w:val="ru-RU"/>
        </w:rPr>
        <w:t>Целью</w:t>
      </w:r>
      <w:r w:rsidRPr="00315AA9">
        <w:rPr>
          <w:b/>
          <w:bCs/>
          <w:i/>
          <w:iCs/>
          <w:sz w:val="28"/>
          <w:szCs w:val="28"/>
          <w:lang w:val="ru-RU"/>
        </w:rPr>
        <w:t xml:space="preserve"> задани</w:t>
      </w:r>
      <w:r w:rsidR="00AF7662" w:rsidRPr="00315AA9">
        <w:rPr>
          <w:b/>
          <w:bCs/>
          <w:i/>
          <w:iCs/>
          <w:sz w:val="28"/>
          <w:szCs w:val="28"/>
          <w:lang w:val="ru-RU"/>
        </w:rPr>
        <w:t>я</w:t>
      </w:r>
      <w:r w:rsidRPr="00315AA9">
        <w:rPr>
          <w:b/>
          <w:bCs/>
          <w:i/>
          <w:iCs/>
          <w:sz w:val="28"/>
          <w:szCs w:val="28"/>
          <w:lang w:val="ru-RU"/>
        </w:rPr>
        <w:t xml:space="preserve"> С2 (содержательный блок «</w:t>
      </w:r>
      <w:r w:rsidR="00315AA9" w:rsidRPr="00315AA9">
        <w:rPr>
          <w:b/>
          <w:bCs/>
          <w:i/>
          <w:iCs/>
          <w:sz w:val="28"/>
          <w:szCs w:val="28"/>
          <w:lang w:val="ru-RU"/>
        </w:rPr>
        <w:t>графики функций</w:t>
      </w:r>
      <w:r w:rsidRPr="00315AA9">
        <w:rPr>
          <w:b/>
          <w:bCs/>
          <w:i/>
          <w:iCs/>
          <w:sz w:val="28"/>
          <w:szCs w:val="28"/>
          <w:lang w:val="ru-RU"/>
        </w:rPr>
        <w:t>»)</w:t>
      </w:r>
      <w:r w:rsidR="00315AA9" w:rsidRPr="00315AA9">
        <w:rPr>
          <w:b/>
          <w:bCs/>
          <w:i/>
          <w:iCs/>
          <w:sz w:val="28"/>
          <w:szCs w:val="28"/>
          <w:lang w:val="ru-RU"/>
        </w:rPr>
        <w:t xml:space="preserve"> </w:t>
      </w:r>
      <w:r w:rsidR="00AF7662" w:rsidRPr="00315AA9">
        <w:rPr>
          <w:sz w:val="28"/>
          <w:szCs w:val="28"/>
          <w:lang w:val="ru-RU"/>
        </w:rPr>
        <w:t>являл</w:t>
      </w:r>
      <w:r w:rsidR="00992E21" w:rsidRPr="00315AA9">
        <w:rPr>
          <w:sz w:val="28"/>
          <w:szCs w:val="28"/>
          <w:lang w:val="ru-RU"/>
        </w:rPr>
        <w:t>а</w:t>
      </w:r>
      <w:r w:rsidR="00AF7662" w:rsidRPr="00315AA9">
        <w:rPr>
          <w:sz w:val="28"/>
          <w:szCs w:val="28"/>
          <w:lang w:val="ru-RU"/>
        </w:rPr>
        <w:t xml:space="preserve">сь </w:t>
      </w:r>
      <w:r w:rsidR="00992E21" w:rsidRPr="00315AA9">
        <w:rPr>
          <w:sz w:val="28"/>
          <w:szCs w:val="28"/>
          <w:lang w:val="ru-RU"/>
        </w:rPr>
        <w:t xml:space="preserve">проверка умения </w:t>
      </w:r>
      <w:r w:rsidR="00315AA9" w:rsidRPr="00315AA9">
        <w:rPr>
          <w:sz w:val="28"/>
          <w:szCs w:val="28"/>
          <w:lang w:val="ru-RU"/>
        </w:rPr>
        <w:t xml:space="preserve">строить </w:t>
      </w:r>
      <w:r w:rsidR="00315AA9" w:rsidRPr="00473E1C">
        <w:rPr>
          <w:sz w:val="28"/>
          <w:szCs w:val="28"/>
          <w:lang w:val="ru-RU"/>
        </w:rPr>
        <w:t>график функции</w:t>
      </w:r>
      <w:r w:rsidR="00315AA9" w:rsidRPr="00315AA9">
        <w:rPr>
          <w:sz w:val="28"/>
          <w:szCs w:val="28"/>
          <w:lang w:val="ru-RU"/>
        </w:rPr>
        <w:t xml:space="preserve"> и определять количество точек её пересечения с прямой.</w:t>
      </w:r>
      <w:r w:rsidRPr="00315AA9">
        <w:rPr>
          <w:sz w:val="28"/>
          <w:szCs w:val="28"/>
          <w:lang w:val="ru-RU"/>
        </w:rPr>
        <w:t xml:space="preserve"> С данным заданием успешно справились </w:t>
      </w:r>
      <w:r w:rsidR="00315AA9" w:rsidRPr="00315AA9">
        <w:rPr>
          <w:b/>
          <w:i/>
          <w:sz w:val="28"/>
          <w:szCs w:val="28"/>
          <w:lang w:val="ru-RU"/>
        </w:rPr>
        <w:t xml:space="preserve">1058 </w:t>
      </w:r>
      <w:r w:rsidR="00365512" w:rsidRPr="00315AA9">
        <w:rPr>
          <w:sz w:val="28"/>
          <w:szCs w:val="28"/>
          <w:lang w:val="ru-RU"/>
        </w:rPr>
        <w:t>деся</w:t>
      </w:r>
      <w:r w:rsidRPr="00315AA9">
        <w:rPr>
          <w:sz w:val="28"/>
          <w:szCs w:val="28"/>
          <w:lang w:val="ru-RU"/>
        </w:rPr>
        <w:t>тиклассник</w:t>
      </w:r>
      <w:r w:rsidR="00315AA9" w:rsidRPr="00315AA9">
        <w:rPr>
          <w:sz w:val="28"/>
          <w:szCs w:val="28"/>
          <w:lang w:val="ru-RU"/>
        </w:rPr>
        <w:t>ов</w:t>
      </w:r>
      <w:r w:rsidRPr="00315AA9">
        <w:rPr>
          <w:sz w:val="28"/>
          <w:szCs w:val="28"/>
          <w:lang w:val="ru-RU"/>
        </w:rPr>
        <w:t xml:space="preserve">, что составляет </w:t>
      </w:r>
      <w:r w:rsidR="00315AA9" w:rsidRPr="00315AA9">
        <w:rPr>
          <w:b/>
          <w:bCs/>
          <w:i/>
          <w:iCs/>
          <w:sz w:val="28"/>
          <w:szCs w:val="28"/>
          <w:lang w:val="ru-RU"/>
        </w:rPr>
        <w:t>19,52</w:t>
      </w:r>
      <w:r w:rsidRPr="00315AA9">
        <w:rPr>
          <w:b/>
          <w:bCs/>
          <w:i/>
          <w:iCs/>
          <w:sz w:val="28"/>
          <w:szCs w:val="28"/>
          <w:lang w:val="ru-RU"/>
        </w:rPr>
        <w:t>%</w:t>
      </w:r>
      <w:r w:rsidRPr="00315AA9">
        <w:rPr>
          <w:sz w:val="28"/>
          <w:szCs w:val="28"/>
          <w:lang w:val="ru-RU"/>
        </w:rPr>
        <w:t xml:space="preserve"> от общего количества обучающихся, выполнявших работу. </w:t>
      </w:r>
      <w:r w:rsidR="00541AE9">
        <w:rPr>
          <w:sz w:val="28"/>
          <w:szCs w:val="28"/>
          <w:lang w:val="ru-RU"/>
        </w:rPr>
        <w:t xml:space="preserve">Не приступили к выполнению данного задания </w:t>
      </w:r>
      <w:r w:rsidR="00541AE9" w:rsidRPr="00541AE9">
        <w:rPr>
          <w:b/>
          <w:i/>
          <w:sz w:val="28"/>
          <w:szCs w:val="28"/>
          <w:lang w:val="ru-RU"/>
        </w:rPr>
        <w:t xml:space="preserve">2367 </w:t>
      </w:r>
      <w:r w:rsidR="00541AE9">
        <w:rPr>
          <w:sz w:val="28"/>
          <w:szCs w:val="28"/>
          <w:lang w:val="ru-RU"/>
        </w:rPr>
        <w:t>(</w:t>
      </w:r>
      <w:r w:rsidR="00541AE9" w:rsidRPr="00541AE9">
        <w:rPr>
          <w:b/>
          <w:i/>
          <w:sz w:val="28"/>
          <w:szCs w:val="28"/>
          <w:lang w:val="ru-RU"/>
        </w:rPr>
        <w:t>43,66%</w:t>
      </w:r>
      <w:r w:rsidR="00541AE9">
        <w:rPr>
          <w:sz w:val="28"/>
          <w:szCs w:val="28"/>
          <w:lang w:val="ru-RU"/>
        </w:rPr>
        <w:t>) десятиклассников.</w:t>
      </w:r>
    </w:p>
    <w:p w:rsidR="00DC6900" w:rsidRPr="00D621AF" w:rsidRDefault="00DC6900" w:rsidP="00C74454">
      <w:pPr>
        <w:ind w:firstLine="567"/>
        <w:jc w:val="both"/>
        <w:rPr>
          <w:sz w:val="28"/>
          <w:szCs w:val="28"/>
          <w:highlight w:val="yellow"/>
          <w:lang w:val="ru-RU"/>
        </w:rPr>
      </w:pPr>
    </w:p>
    <w:p w:rsidR="00B558A3" w:rsidRDefault="00B558A3" w:rsidP="00C74454">
      <w:pPr>
        <w:jc w:val="center"/>
        <w:rPr>
          <w:b/>
          <w:sz w:val="28"/>
          <w:szCs w:val="28"/>
          <w:u w:val="single"/>
          <w:lang w:val="ru-RU"/>
        </w:rPr>
      </w:pPr>
      <w:r w:rsidRPr="00194ED9">
        <w:rPr>
          <w:b/>
          <w:sz w:val="28"/>
          <w:szCs w:val="28"/>
          <w:lang w:val="ru-RU"/>
        </w:rPr>
        <w:t>Диаграмма успешности выполнения заданий</w:t>
      </w:r>
      <w:r w:rsidR="00315AA9">
        <w:rPr>
          <w:sz w:val="28"/>
          <w:szCs w:val="28"/>
          <w:lang w:val="ru-RU"/>
        </w:rPr>
        <w:t xml:space="preserve"> </w:t>
      </w:r>
      <w:r w:rsidRPr="00315AA9">
        <w:rPr>
          <w:b/>
          <w:bCs/>
          <w:sz w:val="28"/>
          <w:szCs w:val="28"/>
          <w:u w:val="single"/>
          <w:lang w:val="ru-RU"/>
        </w:rPr>
        <w:t>част</w:t>
      </w:r>
      <w:r w:rsidR="00365512" w:rsidRPr="00315AA9">
        <w:rPr>
          <w:b/>
          <w:bCs/>
          <w:sz w:val="28"/>
          <w:szCs w:val="28"/>
          <w:u w:val="single"/>
          <w:lang w:val="ru-RU"/>
        </w:rPr>
        <w:t>и</w:t>
      </w:r>
      <w:r w:rsidR="00315AA9">
        <w:rPr>
          <w:b/>
          <w:bCs/>
          <w:sz w:val="28"/>
          <w:szCs w:val="28"/>
          <w:u w:val="single"/>
          <w:lang w:val="ru-RU"/>
        </w:rPr>
        <w:t xml:space="preserve"> </w:t>
      </w:r>
      <w:r w:rsidRPr="00315AA9">
        <w:rPr>
          <w:b/>
          <w:bCs/>
          <w:sz w:val="28"/>
          <w:szCs w:val="28"/>
          <w:u w:val="single"/>
          <w:lang w:val="en-US"/>
        </w:rPr>
        <w:t>II</w:t>
      </w:r>
      <w:r w:rsidRPr="00315AA9">
        <w:rPr>
          <w:b/>
          <w:sz w:val="28"/>
          <w:szCs w:val="28"/>
          <w:u w:val="single"/>
          <w:lang w:val="ru-RU"/>
        </w:rPr>
        <w:t xml:space="preserve"> (</w:t>
      </w:r>
      <w:r w:rsidRPr="00315AA9">
        <w:rPr>
          <w:b/>
          <w:sz w:val="28"/>
          <w:szCs w:val="28"/>
          <w:u w:val="single"/>
          <w:lang w:val="en-US"/>
        </w:rPr>
        <w:t>C</w:t>
      </w:r>
      <w:r w:rsidRPr="00315AA9">
        <w:rPr>
          <w:b/>
          <w:sz w:val="28"/>
          <w:szCs w:val="28"/>
          <w:u w:val="single"/>
          <w:lang w:val="ru-RU"/>
        </w:rPr>
        <w:t>1-</w:t>
      </w:r>
      <w:r w:rsidRPr="00315AA9">
        <w:rPr>
          <w:b/>
          <w:sz w:val="28"/>
          <w:szCs w:val="28"/>
          <w:u w:val="single"/>
          <w:lang w:val="en-US"/>
        </w:rPr>
        <w:t>C</w:t>
      </w:r>
      <w:r w:rsidRPr="00315AA9">
        <w:rPr>
          <w:b/>
          <w:sz w:val="28"/>
          <w:szCs w:val="28"/>
          <w:u w:val="single"/>
          <w:lang w:val="ru-RU"/>
        </w:rPr>
        <w:t>2)</w:t>
      </w:r>
    </w:p>
    <w:p w:rsidR="005F6EEC" w:rsidRPr="00315AA9" w:rsidRDefault="005F6EEC" w:rsidP="00C74454">
      <w:pPr>
        <w:jc w:val="center"/>
        <w:rPr>
          <w:b/>
          <w:sz w:val="28"/>
          <w:szCs w:val="28"/>
          <w:u w:val="single"/>
          <w:lang w:val="ru-RU"/>
        </w:rPr>
      </w:pPr>
      <w:r w:rsidRPr="00194ED9">
        <w:rPr>
          <w:b/>
          <w:sz w:val="28"/>
          <w:szCs w:val="28"/>
          <w:lang w:val="ru-RU"/>
        </w:rPr>
        <w:drawing>
          <wp:inline distT="0" distB="0" distL="0" distR="0">
            <wp:extent cx="5276850" cy="2028825"/>
            <wp:effectExtent l="19050" t="0" r="19050" b="0"/>
            <wp:docPr id="9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2E3D" w:rsidRDefault="00B558A3" w:rsidP="00C74454">
      <w:pPr>
        <w:ind w:firstLine="567"/>
        <w:jc w:val="both"/>
        <w:rPr>
          <w:sz w:val="28"/>
          <w:szCs w:val="28"/>
          <w:highlight w:val="yellow"/>
          <w:lang w:val="ru-RU"/>
        </w:rPr>
      </w:pPr>
      <w:r w:rsidRPr="00DC2E3D">
        <w:rPr>
          <w:sz w:val="28"/>
          <w:szCs w:val="28"/>
          <w:lang w:val="ru-RU"/>
        </w:rPr>
        <w:t xml:space="preserve">Данные диаграммы наглядно показывают, что </w:t>
      </w:r>
      <w:r w:rsidR="00CE000A">
        <w:rPr>
          <w:sz w:val="28"/>
          <w:szCs w:val="28"/>
          <w:lang w:val="ru-RU"/>
        </w:rPr>
        <w:t>из двух заданий второй части</w:t>
      </w:r>
      <w:r w:rsidRPr="00DC2E3D">
        <w:rPr>
          <w:sz w:val="28"/>
          <w:szCs w:val="28"/>
          <w:lang w:val="ru-RU"/>
        </w:rPr>
        <w:t xml:space="preserve"> </w:t>
      </w:r>
      <w:r w:rsidR="00365512" w:rsidRPr="00DC2E3D">
        <w:rPr>
          <w:sz w:val="28"/>
          <w:szCs w:val="28"/>
          <w:lang w:val="ru-RU"/>
        </w:rPr>
        <w:t>деся</w:t>
      </w:r>
      <w:r w:rsidRPr="00DC2E3D">
        <w:rPr>
          <w:sz w:val="28"/>
          <w:szCs w:val="28"/>
          <w:lang w:val="ru-RU"/>
        </w:rPr>
        <w:t>тиклассник</w:t>
      </w:r>
      <w:r w:rsidR="00CE000A">
        <w:rPr>
          <w:sz w:val="28"/>
          <w:szCs w:val="28"/>
          <w:lang w:val="ru-RU"/>
        </w:rPr>
        <w:t>и</w:t>
      </w:r>
      <w:r w:rsidRPr="00DC2E3D">
        <w:rPr>
          <w:sz w:val="28"/>
          <w:szCs w:val="28"/>
          <w:lang w:val="ru-RU"/>
        </w:rPr>
        <w:t xml:space="preserve"> успешн</w:t>
      </w:r>
      <w:r w:rsidR="00CE000A">
        <w:rPr>
          <w:sz w:val="28"/>
          <w:szCs w:val="28"/>
          <w:lang w:val="ru-RU"/>
        </w:rPr>
        <w:t>ее</w:t>
      </w:r>
      <w:r w:rsidRPr="00DC2E3D">
        <w:rPr>
          <w:sz w:val="28"/>
          <w:szCs w:val="28"/>
          <w:lang w:val="ru-RU"/>
        </w:rPr>
        <w:t xml:space="preserve"> справились с задани</w:t>
      </w:r>
      <w:r w:rsidR="00365512" w:rsidRPr="00DC2E3D">
        <w:rPr>
          <w:sz w:val="28"/>
          <w:szCs w:val="28"/>
          <w:lang w:val="ru-RU"/>
        </w:rPr>
        <w:t>е</w:t>
      </w:r>
      <w:r w:rsidRPr="00DC2E3D">
        <w:rPr>
          <w:sz w:val="28"/>
          <w:szCs w:val="28"/>
          <w:lang w:val="ru-RU"/>
        </w:rPr>
        <w:t>м С</w:t>
      </w:r>
      <w:r w:rsidR="00365512" w:rsidRPr="00DC2E3D">
        <w:rPr>
          <w:sz w:val="28"/>
          <w:szCs w:val="28"/>
          <w:lang w:val="ru-RU"/>
        </w:rPr>
        <w:t>2</w:t>
      </w:r>
      <w:r w:rsidRPr="00DC2E3D">
        <w:rPr>
          <w:sz w:val="28"/>
          <w:szCs w:val="28"/>
          <w:lang w:val="ru-RU"/>
        </w:rPr>
        <w:t xml:space="preserve"> – </w:t>
      </w:r>
      <w:r w:rsidR="00DC2E3D">
        <w:rPr>
          <w:sz w:val="28"/>
          <w:szCs w:val="28"/>
          <w:lang w:val="ru-RU"/>
        </w:rPr>
        <w:t>по</w:t>
      </w:r>
      <w:r w:rsidR="00DC2E3D" w:rsidRPr="00315AA9">
        <w:rPr>
          <w:sz w:val="28"/>
          <w:szCs w:val="28"/>
          <w:lang w:val="ru-RU"/>
        </w:rPr>
        <w:t>стро</w:t>
      </w:r>
      <w:r w:rsidR="00DC2E3D">
        <w:rPr>
          <w:sz w:val="28"/>
          <w:szCs w:val="28"/>
          <w:lang w:val="ru-RU"/>
        </w:rPr>
        <w:t>ение</w:t>
      </w:r>
      <w:r w:rsidR="00DC2E3D" w:rsidRPr="00315AA9">
        <w:rPr>
          <w:sz w:val="28"/>
          <w:szCs w:val="28"/>
          <w:lang w:val="ru-RU"/>
        </w:rPr>
        <w:t xml:space="preserve"> </w:t>
      </w:r>
      <w:r w:rsidR="00DC2E3D" w:rsidRPr="00541AE9">
        <w:rPr>
          <w:sz w:val="28"/>
          <w:szCs w:val="28"/>
          <w:lang w:val="ru-RU"/>
        </w:rPr>
        <w:t>графика функции</w:t>
      </w:r>
      <w:r w:rsidR="00DC2E3D" w:rsidRPr="00315AA9">
        <w:rPr>
          <w:sz w:val="28"/>
          <w:szCs w:val="28"/>
          <w:lang w:val="ru-RU"/>
        </w:rPr>
        <w:t xml:space="preserve"> и определ</w:t>
      </w:r>
      <w:r w:rsidR="00DC2E3D">
        <w:rPr>
          <w:sz w:val="28"/>
          <w:szCs w:val="28"/>
          <w:lang w:val="ru-RU"/>
        </w:rPr>
        <w:t>ение</w:t>
      </w:r>
      <w:r w:rsidR="00DC2E3D" w:rsidRPr="00315AA9">
        <w:rPr>
          <w:sz w:val="28"/>
          <w:szCs w:val="28"/>
          <w:lang w:val="ru-RU"/>
        </w:rPr>
        <w:t xml:space="preserve"> количеств</w:t>
      </w:r>
      <w:r w:rsidR="00DC2E3D">
        <w:rPr>
          <w:sz w:val="28"/>
          <w:szCs w:val="28"/>
          <w:lang w:val="ru-RU"/>
        </w:rPr>
        <w:t>а</w:t>
      </w:r>
      <w:r w:rsidR="00DC2E3D" w:rsidRPr="00315AA9">
        <w:rPr>
          <w:sz w:val="28"/>
          <w:szCs w:val="28"/>
          <w:lang w:val="ru-RU"/>
        </w:rPr>
        <w:t xml:space="preserve"> точек её пересечения с прямой</w:t>
      </w:r>
      <w:r w:rsidR="00DC2E3D" w:rsidRPr="00DC2E3D">
        <w:rPr>
          <w:sz w:val="28"/>
          <w:szCs w:val="28"/>
          <w:lang w:val="ru-RU"/>
        </w:rPr>
        <w:t>.</w:t>
      </w:r>
    </w:p>
    <w:p w:rsidR="00B558A3" w:rsidRPr="00DC2E3D" w:rsidRDefault="00977C0E" w:rsidP="00C74454">
      <w:pPr>
        <w:ind w:firstLine="567"/>
        <w:jc w:val="both"/>
        <w:rPr>
          <w:b/>
          <w:bCs/>
          <w:i/>
          <w:iCs/>
          <w:sz w:val="28"/>
          <w:szCs w:val="28"/>
          <w:lang w:val="ru-RU"/>
        </w:rPr>
      </w:pPr>
      <w:r w:rsidRPr="00DC2E3D">
        <w:rPr>
          <w:sz w:val="28"/>
          <w:szCs w:val="28"/>
          <w:lang w:val="ru-RU"/>
        </w:rPr>
        <w:t>П</w:t>
      </w:r>
      <w:r w:rsidR="00B558A3" w:rsidRPr="00DC2E3D">
        <w:rPr>
          <w:sz w:val="28"/>
          <w:szCs w:val="28"/>
          <w:lang w:val="ru-RU"/>
        </w:rPr>
        <w:t xml:space="preserve">риведенные данные свидетельствуют о том, что уровень подготовки </w:t>
      </w:r>
      <w:r w:rsidR="005C40E2" w:rsidRPr="00DC2E3D">
        <w:rPr>
          <w:sz w:val="28"/>
          <w:szCs w:val="28"/>
          <w:lang w:val="ru-RU"/>
        </w:rPr>
        <w:t>деся</w:t>
      </w:r>
      <w:r w:rsidR="00B558A3" w:rsidRPr="00DC2E3D">
        <w:rPr>
          <w:sz w:val="28"/>
          <w:szCs w:val="28"/>
          <w:lang w:val="ru-RU"/>
        </w:rPr>
        <w:t xml:space="preserve">тиклассников по </w:t>
      </w:r>
      <w:r w:rsidR="000C2837" w:rsidRPr="00DC2E3D">
        <w:rPr>
          <w:sz w:val="28"/>
          <w:szCs w:val="28"/>
          <w:lang w:val="ru-RU"/>
        </w:rPr>
        <w:t>алгебре</w:t>
      </w:r>
      <w:r w:rsidR="00B558A3" w:rsidRPr="00DC2E3D">
        <w:rPr>
          <w:sz w:val="28"/>
          <w:szCs w:val="28"/>
          <w:lang w:val="ru-RU"/>
        </w:rPr>
        <w:t xml:space="preserve"> в основном </w:t>
      </w:r>
      <w:r w:rsidR="00B558A3" w:rsidRPr="00DC2E3D">
        <w:rPr>
          <w:b/>
          <w:bCs/>
          <w:i/>
          <w:iCs/>
          <w:sz w:val="28"/>
          <w:szCs w:val="28"/>
          <w:lang w:val="ru-RU"/>
        </w:rPr>
        <w:t xml:space="preserve">соответствует требованиям ФКГОС и программным требованиям. </w:t>
      </w:r>
    </w:p>
    <w:p w:rsidR="00B558A3" w:rsidRPr="00DC2E3D" w:rsidRDefault="00B558A3" w:rsidP="00C74454">
      <w:pPr>
        <w:pStyle w:val="Iauiue"/>
        <w:ind w:firstLine="567"/>
        <w:jc w:val="both"/>
        <w:rPr>
          <w:color w:val="0070C0"/>
          <w:sz w:val="28"/>
          <w:szCs w:val="28"/>
        </w:rPr>
      </w:pPr>
      <w:r w:rsidRPr="00541AE9">
        <w:rPr>
          <w:b/>
          <w:bCs/>
          <w:i/>
          <w:iCs/>
          <w:sz w:val="28"/>
          <w:szCs w:val="28"/>
        </w:rPr>
        <w:t>Высокий уровень усвоения программного материала</w:t>
      </w:r>
      <w:r w:rsidRPr="00541AE9">
        <w:rPr>
          <w:sz w:val="28"/>
          <w:szCs w:val="28"/>
        </w:rPr>
        <w:t>, умени</w:t>
      </w:r>
      <w:r w:rsidR="00992E21" w:rsidRPr="00541AE9">
        <w:rPr>
          <w:sz w:val="28"/>
          <w:szCs w:val="28"/>
        </w:rPr>
        <w:t>е</w:t>
      </w:r>
      <w:r w:rsidRPr="00541AE9">
        <w:rPr>
          <w:sz w:val="28"/>
          <w:szCs w:val="28"/>
        </w:rPr>
        <w:t xml:space="preserve"> применять имеющиеся знания для решени</w:t>
      </w:r>
      <w:r w:rsidR="00977C0E" w:rsidRPr="00541AE9">
        <w:rPr>
          <w:sz w:val="28"/>
          <w:szCs w:val="28"/>
        </w:rPr>
        <w:t>я</w:t>
      </w:r>
      <w:r w:rsidRPr="00541AE9">
        <w:rPr>
          <w:sz w:val="28"/>
          <w:szCs w:val="28"/>
        </w:rPr>
        <w:t xml:space="preserve"> учебно-практических задач </w:t>
      </w:r>
      <w:r w:rsidR="00504DD0" w:rsidRPr="00541AE9">
        <w:rPr>
          <w:sz w:val="28"/>
          <w:szCs w:val="28"/>
        </w:rPr>
        <w:t>деся</w:t>
      </w:r>
      <w:r w:rsidRPr="00541AE9">
        <w:rPr>
          <w:sz w:val="28"/>
          <w:szCs w:val="28"/>
        </w:rPr>
        <w:t>тиклассники продемонстрировали по содержательным линиям</w:t>
      </w:r>
      <w:r w:rsidR="00977C0E" w:rsidRPr="00541AE9">
        <w:rPr>
          <w:sz w:val="28"/>
          <w:szCs w:val="28"/>
        </w:rPr>
        <w:t>:</w:t>
      </w:r>
      <w:r w:rsidR="00D621AF" w:rsidRPr="00541AE9">
        <w:rPr>
          <w:sz w:val="28"/>
          <w:szCs w:val="28"/>
        </w:rPr>
        <w:t xml:space="preserve"> </w:t>
      </w:r>
      <w:r w:rsidR="00423B64" w:rsidRPr="00541AE9">
        <w:rPr>
          <w:sz w:val="28"/>
          <w:szCs w:val="28"/>
        </w:rPr>
        <w:t xml:space="preserve">свойства арифметического квадратного корня и умение преобразовывать выражения, содержащие </w:t>
      </w:r>
      <w:r w:rsidR="00541AE9">
        <w:rPr>
          <w:sz w:val="28"/>
          <w:szCs w:val="28"/>
        </w:rPr>
        <w:t>арифметические квадратные корни.</w:t>
      </w:r>
    </w:p>
    <w:p w:rsidR="00B558A3" w:rsidRDefault="00B558A3" w:rsidP="00DC2E3D">
      <w:pPr>
        <w:pStyle w:val="Iauiue"/>
        <w:ind w:firstLine="567"/>
        <w:jc w:val="both"/>
        <w:rPr>
          <w:sz w:val="28"/>
          <w:szCs w:val="28"/>
        </w:rPr>
      </w:pPr>
      <w:r w:rsidRPr="00DC2E3D">
        <w:rPr>
          <w:b/>
          <w:bCs/>
          <w:i/>
          <w:iCs/>
          <w:sz w:val="28"/>
          <w:szCs w:val="28"/>
        </w:rPr>
        <w:lastRenderedPageBreak/>
        <w:t>Проблемными зонами</w:t>
      </w:r>
      <w:r w:rsidRPr="00DC2E3D">
        <w:rPr>
          <w:sz w:val="28"/>
          <w:szCs w:val="28"/>
        </w:rPr>
        <w:t xml:space="preserve"> в подготовке </w:t>
      </w:r>
      <w:r w:rsidR="00A96141" w:rsidRPr="00DC2E3D">
        <w:rPr>
          <w:sz w:val="28"/>
          <w:szCs w:val="28"/>
        </w:rPr>
        <w:t>десятиклассников</w:t>
      </w:r>
      <w:r w:rsidRPr="00DC2E3D">
        <w:rPr>
          <w:sz w:val="28"/>
          <w:szCs w:val="28"/>
        </w:rPr>
        <w:t xml:space="preserve"> по </w:t>
      </w:r>
      <w:r w:rsidR="000C2837" w:rsidRPr="00DC2E3D">
        <w:rPr>
          <w:sz w:val="28"/>
          <w:szCs w:val="28"/>
        </w:rPr>
        <w:t>алгебре</w:t>
      </w:r>
      <w:r w:rsidRPr="00DC2E3D">
        <w:rPr>
          <w:sz w:val="28"/>
          <w:szCs w:val="28"/>
        </w:rPr>
        <w:t xml:space="preserve"> являются следующие темы</w:t>
      </w:r>
      <w:r w:rsidR="00992E21" w:rsidRPr="00DC2E3D">
        <w:rPr>
          <w:sz w:val="28"/>
          <w:szCs w:val="28"/>
        </w:rPr>
        <w:t>:</w:t>
      </w:r>
      <w:r w:rsidR="00460627" w:rsidRPr="00DC2E3D">
        <w:rPr>
          <w:sz w:val="28"/>
          <w:szCs w:val="28"/>
        </w:rPr>
        <w:t xml:space="preserve"> </w:t>
      </w:r>
      <w:r w:rsidR="00DC2E3D" w:rsidRPr="00DC2E3D">
        <w:rPr>
          <w:sz w:val="28"/>
          <w:szCs w:val="28"/>
        </w:rPr>
        <w:t>построение и исследование простейших математических моделей при решении текстовых задач на движение,</w:t>
      </w:r>
      <w:r w:rsidR="00460627" w:rsidRPr="00DC2E3D">
        <w:rPr>
          <w:sz w:val="28"/>
          <w:szCs w:val="28"/>
        </w:rPr>
        <w:t xml:space="preserve"> умение работать с формулами и выражать из них </w:t>
      </w:r>
      <w:r w:rsidR="00DC2E3D" w:rsidRPr="00DC2E3D">
        <w:rPr>
          <w:sz w:val="28"/>
          <w:szCs w:val="28"/>
        </w:rPr>
        <w:t>н</w:t>
      </w:r>
      <w:r w:rsidR="00460627" w:rsidRPr="00DC2E3D">
        <w:rPr>
          <w:sz w:val="28"/>
          <w:szCs w:val="28"/>
        </w:rPr>
        <w:t>еизвестные величины</w:t>
      </w:r>
      <w:r w:rsidR="00DC2E3D" w:rsidRPr="00DC2E3D">
        <w:rPr>
          <w:sz w:val="28"/>
          <w:szCs w:val="28"/>
        </w:rPr>
        <w:t>.</w:t>
      </w:r>
    </w:p>
    <w:p w:rsidR="004531A4" w:rsidRDefault="004531A4">
      <w:pPr>
        <w:rPr>
          <w:sz w:val="28"/>
          <w:szCs w:val="28"/>
          <w:lang w:val="ru-RU"/>
        </w:rPr>
      </w:pPr>
    </w:p>
    <w:p w:rsidR="004531A4" w:rsidRDefault="004531A4" w:rsidP="00C74454">
      <w:pPr>
        <w:pStyle w:val="Iauiue"/>
        <w:ind w:firstLine="567"/>
        <w:jc w:val="center"/>
        <w:outlineLvl w:val="0"/>
        <w:rPr>
          <w:b/>
          <w:sz w:val="28"/>
          <w:szCs w:val="28"/>
        </w:rPr>
      </w:pPr>
      <w:bookmarkStart w:id="2" w:name="_Toc437615831"/>
      <w:r w:rsidRPr="006513CF">
        <w:rPr>
          <w:b/>
          <w:sz w:val="28"/>
          <w:szCs w:val="28"/>
        </w:rPr>
        <w:t xml:space="preserve">Результаты мониторинговых исследований учебных достижений обучающихся 10-х классов общеобразовательных учреждений области по </w:t>
      </w:r>
      <w:r>
        <w:rPr>
          <w:b/>
          <w:sz w:val="28"/>
          <w:szCs w:val="28"/>
        </w:rPr>
        <w:t>русскому языку</w:t>
      </w:r>
      <w:bookmarkEnd w:id="2"/>
    </w:p>
    <w:p w:rsidR="000D3DF0" w:rsidRPr="000D3DF0" w:rsidRDefault="000D3DF0" w:rsidP="000D3DF0">
      <w:pPr>
        <w:rPr>
          <w:lang w:val="ru-RU"/>
        </w:rPr>
      </w:pPr>
    </w:p>
    <w:p w:rsidR="000D3DF0" w:rsidRPr="000D3DF0" w:rsidRDefault="000D3DF0" w:rsidP="000D3DF0">
      <w:pPr>
        <w:ind w:firstLine="567"/>
        <w:jc w:val="both"/>
        <w:rPr>
          <w:sz w:val="28"/>
          <w:szCs w:val="28"/>
          <w:lang w:val="ru-RU"/>
        </w:rPr>
      </w:pPr>
      <w:r w:rsidRPr="005F2ED9">
        <w:rPr>
          <w:sz w:val="28"/>
          <w:szCs w:val="28"/>
          <w:lang w:val="ru-RU"/>
        </w:rPr>
        <w:t xml:space="preserve">Работа по </w:t>
      </w:r>
      <w:r w:rsidRPr="005F2ED9">
        <w:rPr>
          <w:b/>
          <w:bCs/>
          <w:i/>
          <w:iCs/>
          <w:sz w:val="28"/>
          <w:szCs w:val="28"/>
          <w:u w:val="single"/>
          <w:lang w:val="ru-RU"/>
        </w:rPr>
        <w:t>русскому языку</w:t>
      </w:r>
      <w:r w:rsidR="00D621AF" w:rsidRPr="005F2ED9">
        <w:rPr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5F2ED9">
        <w:rPr>
          <w:sz w:val="28"/>
          <w:szCs w:val="28"/>
          <w:lang w:val="ru-RU"/>
        </w:rPr>
        <w:t xml:space="preserve">состояла из </w:t>
      </w:r>
      <w:r w:rsidR="00E01635" w:rsidRPr="005F2ED9">
        <w:rPr>
          <w:sz w:val="28"/>
          <w:szCs w:val="28"/>
          <w:lang w:val="ru-RU"/>
        </w:rPr>
        <w:t>2</w:t>
      </w:r>
      <w:r w:rsidR="005F2ED9">
        <w:rPr>
          <w:sz w:val="28"/>
          <w:szCs w:val="28"/>
          <w:lang w:val="ru-RU"/>
        </w:rPr>
        <w:t xml:space="preserve">-х частей. </w:t>
      </w:r>
      <w:r w:rsidR="005F2ED9" w:rsidRPr="00602FFD">
        <w:rPr>
          <w:sz w:val="28"/>
          <w:szCs w:val="28"/>
          <w:lang w:val="ru-RU"/>
        </w:rPr>
        <w:t>Часть 1 (1–</w:t>
      </w:r>
      <w:r w:rsidRPr="00602FFD">
        <w:rPr>
          <w:sz w:val="28"/>
          <w:szCs w:val="28"/>
          <w:lang w:val="ru-RU"/>
        </w:rPr>
        <w:t>1</w:t>
      </w:r>
      <w:r w:rsidR="005F2ED9" w:rsidRPr="00602FFD">
        <w:rPr>
          <w:sz w:val="28"/>
          <w:szCs w:val="28"/>
          <w:lang w:val="ru-RU"/>
        </w:rPr>
        <w:t>6</w:t>
      </w:r>
      <w:r w:rsidRPr="00602FFD">
        <w:rPr>
          <w:sz w:val="28"/>
          <w:szCs w:val="28"/>
          <w:lang w:val="ru-RU"/>
        </w:rPr>
        <w:t>) соде</w:t>
      </w:r>
      <w:r w:rsidR="005F2ED9" w:rsidRPr="00602FFD">
        <w:rPr>
          <w:sz w:val="28"/>
          <w:szCs w:val="28"/>
          <w:lang w:val="ru-RU"/>
        </w:rPr>
        <w:t>ржала задания с выбором ответа</w:t>
      </w:r>
      <w:r w:rsidR="00252E6F" w:rsidRPr="00602FFD">
        <w:rPr>
          <w:sz w:val="28"/>
          <w:szCs w:val="28"/>
          <w:lang w:val="ru-RU"/>
        </w:rPr>
        <w:t xml:space="preserve"> (1-7)</w:t>
      </w:r>
      <w:r w:rsidR="005F2ED9" w:rsidRPr="00602FFD">
        <w:rPr>
          <w:sz w:val="28"/>
          <w:szCs w:val="28"/>
          <w:lang w:val="ru-RU"/>
        </w:rPr>
        <w:t xml:space="preserve"> и </w:t>
      </w:r>
      <w:r w:rsidRPr="00602FFD">
        <w:rPr>
          <w:sz w:val="28"/>
          <w:szCs w:val="28"/>
          <w:lang w:val="ru-RU"/>
        </w:rPr>
        <w:t>задания с кратким ответом</w:t>
      </w:r>
      <w:r w:rsidR="00252E6F" w:rsidRPr="00602FFD">
        <w:rPr>
          <w:sz w:val="28"/>
          <w:szCs w:val="28"/>
          <w:lang w:val="ru-RU"/>
        </w:rPr>
        <w:t xml:space="preserve"> (8-16)</w:t>
      </w:r>
      <w:r w:rsidRPr="00602FFD">
        <w:rPr>
          <w:sz w:val="28"/>
          <w:szCs w:val="28"/>
          <w:lang w:val="ru-RU"/>
        </w:rPr>
        <w:t xml:space="preserve">, часть </w:t>
      </w:r>
      <w:r w:rsidR="005F2ED9" w:rsidRPr="00602FFD">
        <w:rPr>
          <w:sz w:val="28"/>
          <w:szCs w:val="28"/>
          <w:lang w:val="ru-RU"/>
        </w:rPr>
        <w:t>2</w:t>
      </w:r>
      <w:r w:rsidRPr="00602FFD">
        <w:rPr>
          <w:sz w:val="28"/>
          <w:szCs w:val="28"/>
          <w:lang w:val="ru-RU"/>
        </w:rPr>
        <w:t xml:space="preserve"> </w:t>
      </w:r>
      <w:r w:rsidR="004840CF" w:rsidRPr="00602FFD">
        <w:rPr>
          <w:sz w:val="28"/>
          <w:szCs w:val="28"/>
          <w:lang w:val="ru-RU"/>
        </w:rPr>
        <w:t>– задание открытого типа</w:t>
      </w:r>
      <w:r w:rsidRPr="00602FFD">
        <w:rPr>
          <w:sz w:val="28"/>
          <w:szCs w:val="28"/>
          <w:lang w:val="ru-RU"/>
        </w:rPr>
        <w:t xml:space="preserve"> </w:t>
      </w:r>
      <w:r w:rsidR="004840CF" w:rsidRPr="00602FFD">
        <w:rPr>
          <w:sz w:val="28"/>
          <w:szCs w:val="28"/>
          <w:lang w:val="ru-RU"/>
        </w:rPr>
        <w:t>с</w:t>
      </w:r>
      <w:r w:rsidRPr="00602FFD">
        <w:rPr>
          <w:sz w:val="28"/>
          <w:szCs w:val="28"/>
          <w:lang w:val="ru-RU"/>
        </w:rPr>
        <w:t xml:space="preserve"> развернутым ответом (сочинение), про</w:t>
      </w:r>
      <w:r w:rsidRPr="005F2ED9">
        <w:rPr>
          <w:sz w:val="28"/>
          <w:szCs w:val="28"/>
          <w:lang w:val="ru-RU"/>
        </w:rPr>
        <w:t>веряющее умение создавать собственное высказывание на основе прочитанного текста.</w:t>
      </w:r>
      <w:r w:rsidRPr="000D3DF0">
        <w:rPr>
          <w:sz w:val="28"/>
          <w:szCs w:val="28"/>
          <w:lang w:val="ru-RU"/>
        </w:rPr>
        <w:t xml:space="preserve"> </w:t>
      </w:r>
    </w:p>
    <w:p w:rsidR="000D3DF0" w:rsidRPr="000D3DF0" w:rsidRDefault="000D3DF0" w:rsidP="000D3DF0">
      <w:pPr>
        <w:ind w:firstLine="567"/>
        <w:jc w:val="both"/>
        <w:rPr>
          <w:sz w:val="28"/>
          <w:szCs w:val="28"/>
          <w:lang w:val="ru-RU"/>
        </w:rPr>
      </w:pPr>
      <w:r w:rsidRPr="000D3DF0">
        <w:rPr>
          <w:sz w:val="28"/>
          <w:szCs w:val="28"/>
          <w:lang w:val="ru-RU"/>
        </w:rPr>
        <w:t xml:space="preserve">На основе анализа обязательного минимума содержания образования и программных требований по русскому языку в </w:t>
      </w:r>
      <w:r w:rsidR="00CC09B9" w:rsidRPr="00CC09B9">
        <w:rPr>
          <w:sz w:val="28"/>
          <w:szCs w:val="28"/>
          <w:lang w:val="ru-RU"/>
        </w:rPr>
        <w:t>10</w:t>
      </w:r>
      <w:r w:rsidRPr="00CC09B9">
        <w:rPr>
          <w:sz w:val="28"/>
          <w:szCs w:val="28"/>
          <w:lang w:val="ru-RU"/>
        </w:rPr>
        <w:t xml:space="preserve"> классе</w:t>
      </w:r>
      <w:r w:rsidRPr="000D3DF0">
        <w:rPr>
          <w:sz w:val="28"/>
          <w:szCs w:val="28"/>
          <w:lang w:val="ru-RU"/>
        </w:rPr>
        <w:t xml:space="preserve"> для контроля были выделены следующие основные блоки содержания: </w:t>
      </w:r>
    </w:p>
    <w:p w:rsidR="000D3DF0" w:rsidRPr="00602FFD" w:rsidRDefault="00602FFD" w:rsidP="000D3DF0">
      <w:pPr>
        <w:numPr>
          <w:ilvl w:val="0"/>
          <w:numId w:val="7"/>
        </w:numPr>
        <w:tabs>
          <w:tab w:val="num" w:pos="567"/>
        </w:tabs>
        <w:jc w:val="both"/>
        <w:rPr>
          <w:sz w:val="28"/>
          <w:szCs w:val="28"/>
          <w:lang w:val="ru-RU"/>
        </w:rPr>
      </w:pPr>
      <w:r w:rsidRPr="00602FFD">
        <w:rPr>
          <w:sz w:val="28"/>
          <w:szCs w:val="28"/>
          <w:lang w:val="ru-RU"/>
        </w:rPr>
        <w:t xml:space="preserve">информационная обработка текста (задание </w:t>
      </w:r>
      <w:r w:rsidR="000D3DF0" w:rsidRPr="00602FFD">
        <w:rPr>
          <w:sz w:val="28"/>
          <w:szCs w:val="28"/>
          <w:lang w:val="ru-RU"/>
        </w:rPr>
        <w:t>1),</w:t>
      </w:r>
    </w:p>
    <w:p w:rsidR="000D3DF0" w:rsidRPr="00602FFD" w:rsidRDefault="00602FFD" w:rsidP="000D3DF0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602FFD">
        <w:rPr>
          <w:sz w:val="28"/>
          <w:szCs w:val="28"/>
          <w:lang w:val="ru-RU"/>
        </w:rPr>
        <w:t>лексика</w:t>
      </w:r>
      <w:r w:rsidR="000D3DF0" w:rsidRPr="00602FFD">
        <w:rPr>
          <w:sz w:val="28"/>
          <w:szCs w:val="28"/>
          <w:lang w:val="ru-RU"/>
        </w:rPr>
        <w:t xml:space="preserve"> (задани</w:t>
      </w:r>
      <w:r w:rsidRPr="00602FFD">
        <w:rPr>
          <w:sz w:val="28"/>
          <w:szCs w:val="28"/>
          <w:lang w:val="ru-RU"/>
        </w:rPr>
        <w:t>я</w:t>
      </w:r>
      <w:r w:rsidR="000D3DF0" w:rsidRPr="00602FFD">
        <w:rPr>
          <w:sz w:val="28"/>
          <w:szCs w:val="28"/>
          <w:lang w:val="ru-RU"/>
        </w:rPr>
        <w:t xml:space="preserve"> </w:t>
      </w:r>
      <w:r w:rsidRPr="00602FFD">
        <w:rPr>
          <w:sz w:val="28"/>
          <w:szCs w:val="28"/>
          <w:lang w:val="ru-RU"/>
        </w:rPr>
        <w:t>2, 8</w:t>
      </w:r>
      <w:r w:rsidR="000D3DF0" w:rsidRPr="00602FFD">
        <w:rPr>
          <w:sz w:val="28"/>
          <w:szCs w:val="28"/>
          <w:lang w:val="ru-RU"/>
        </w:rPr>
        <w:t>),</w:t>
      </w:r>
    </w:p>
    <w:p w:rsidR="00602FFD" w:rsidRPr="00602FFD" w:rsidRDefault="00602FFD" w:rsidP="000D3DF0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602FFD">
        <w:rPr>
          <w:sz w:val="28"/>
          <w:szCs w:val="28"/>
          <w:lang w:val="ru-RU"/>
        </w:rPr>
        <w:t>выразительность русской речи (задание 3)</w:t>
      </w:r>
    </w:p>
    <w:p w:rsidR="00602FFD" w:rsidRPr="00602FFD" w:rsidRDefault="00602FFD" w:rsidP="000D3DF0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602FFD">
        <w:rPr>
          <w:sz w:val="28"/>
          <w:szCs w:val="28"/>
          <w:lang w:val="ru-RU"/>
        </w:rPr>
        <w:t>фонетика (задание 4)</w:t>
      </w:r>
    </w:p>
    <w:p w:rsidR="000D3DF0" w:rsidRPr="00602FFD" w:rsidRDefault="00602FFD" w:rsidP="000D3DF0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602FFD">
        <w:rPr>
          <w:sz w:val="28"/>
          <w:szCs w:val="28"/>
          <w:lang w:val="ru-RU"/>
        </w:rPr>
        <w:t>о</w:t>
      </w:r>
      <w:r w:rsidR="000D3DF0" w:rsidRPr="00602FFD">
        <w:rPr>
          <w:sz w:val="28"/>
          <w:szCs w:val="28"/>
          <w:lang w:val="ru-RU"/>
        </w:rPr>
        <w:t>рфография (</w:t>
      </w:r>
      <w:r w:rsidRPr="00602FFD">
        <w:rPr>
          <w:sz w:val="28"/>
          <w:szCs w:val="28"/>
          <w:lang w:val="ru-RU"/>
        </w:rPr>
        <w:t xml:space="preserve">задания 5, </w:t>
      </w:r>
      <w:r w:rsidR="000D3DF0" w:rsidRPr="00602FFD">
        <w:rPr>
          <w:sz w:val="28"/>
          <w:szCs w:val="28"/>
          <w:lang w:val="ru-RU"/>
        </w:rPr>
        <w:t>6</w:t>
      </w:r>
      <w:r w:rsidRPr="00602FFD">
        <w:rPr>
          <w:sz w:val="28"/>
          <w:szCs w:val="28"/>
          <w:lang w:val="ru-RU"/>
        </w:rPr>
        <w:t>, 7</w:t>
      </w:r>
      <w:r w:rsidR="000D3DF0" w:rsidRPr="00602FFD">
        <w:rPr>
          <w:sz w:val="28"/>
          <w:szCs w:val="28"/>
          <w:lang w:val="ru-RU"/>
        </w:rPr>
        <w:t>),</w:t>
      </w:r>
    </w:p>
    <w:p w:rsidR="000D3DF0" w:rsidRPr="00602FFD" w:rsidRDefault="00602FFD" w:rsidP="000D3DF0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602FFD">
        <w:rPr>
          <w:sz w:val="28"/>
          <w:szCs w:val="28"/>
          <w:lang w:val="ru-RU"/>
        </w:rPr>
        <w:t>п</w:t>
      </w:r>
      <w:r w:rsidR="000D3DF0" w:rsidRPr="00602FFD">
        <w:rPr>
          <w:sz w:val="28"/>
          <w:szCs w:val="28"/>
          <w:lang w:val="ru-RU"/>
        </w:rPr>
        <w:t>унктуация (</w:t>
      </w:r>
      <w:r w:rsidR="009C40AB">
        <w:rPr>
          <w:sz w:val="28"/>
          <w:szCs w:val="28"/>
          <w:lang w:val="ru-RU"/>
        </w:rPr>
        <w:t>задание 12</w:t>
      </w:r>
      <w:r w:rsidR="000D3DF0" w:rsidRPr="00602FFD">
        <w:rPr>
          <w:sz w:val="28"/>
          <w:szCs w:val="28"/>
          <w:lang w:val="ru-RU"/>
        </w:rPr>
        <w:t>),</w:t>
      </w:r>
    </w:p>
    <w:p w:rsidR="000D3DF0" w:rsidRPr="00602FFD" w:rsidRDefault="00602FFD" w:rsidP="000D3DF0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602FFD">
        <w:rPr>
          <w:sz w:val="28"/>
          <w:szCs w:val="28"/>
          <w:lang w:val="ru-RU"/>
        </w:rPr>
        <w:t>синтаксис (задания 9, 10</w:t>
      </w:r>
      <w:r w:rsidR="000D3DF0" w:rsidRPr="00602FFD">
        <w:rPr>
          <w:sz w:val="28"/>
          <w:szCs w:val="28"/>
          <w:lang w:val="ru-RU"/>
        </w:rPr>
        <w:t xml:space="preserve">, </w:t>
      </w:r>
      <w:r w:rsidRPr="00602FFD">
        <w:rPr>
          <w:sz w:val="28"/>
          <w:szCs w:val="28"/>
          <w:lang w:val="ru-RU"/>
        </w:rPr>
        <w:t xml:space="preserve">11, 13, </w:t>
      </w:r>
      <w:r w:rsidR="009C40AB">
        <w:rPr>
          <w:sz w:val="28"/>
          <w:szCs w:val="28"/>
          <w:lang w:val="ru-RU"/>
        </w:rPr>
        <w:t xml:space="preserve">14, </w:t>
      </w:r>
      <w:r w:rsidRPr="00602FFD">
        <w:rPr>
          <w:sz w:val="28"/>
          <w:szCs w:val="28"/>
          <w:lang w:val="ru-RU"/>
        </w:rPr>
        <w:t>15, 16</w:t>
      </w:r>
      <w:r w:rsidR="000D3DF0" w:rsidRPr="00602FFD">
        <w:rPr>
          <w:sz w:val="28"/>
          <w:szCs w:val="28"/>
          <w:lang w:val="ru-RU"/>
        </w:rPr>
        <w:t>),)</w:t>
      </w:r>
    </w:p>
    <w:p w:rsidR="000D3DF0" w:rsidRPr="00602FFD" w:rsidRDefault="000D3DF0" w:rsidP="000D3DF0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602FFD">
        <w:rPr>
          <w:sz w:val="28"/>
          <w:szCs w:val="28"/>
          <w:lang w:val="ru-RU"/>
        </w:rPr>
        <w:t>реч</w:t>
      </w:r>
      <w:r w:rsidR="00602FFD" w:rsidRPr="00602FFD">
        <w:rPr>
          <w:sz w:val="28"/>
          <w:szCs w:val="28"/>
          <w:lang w:val="ru-RU"/>
        </w:rPr>
        <w:t>ь</w:t>
      </w:r>
      <w:r w:rsidRPr="00602FFD">
        <w:rPr>
          <w:sz w:val="28"/>
          <w:szCs w:val="28"/>
          <w:lang w:val="ru-RU"/>
        </w:rPr>
        <w:t xml:space="preserve"> (</w:t>
      </w:r>
      <w:r w:rsidR="00602FFD" w:rsidRPr="00602FFD">
        <w:rPr>
          <w:sz w:val="28"/>
          <w:szCs w:val="28"/>
          <w:lang w:val="ru-RU"/>
        </w:rPr>
        <w:t xml:space="preserve">задание </w:t>
      </w:r>
      <w:r w:rsidRPr="00602FFD">
        <w:rPr>
          <w:sz w:val="28"/>
          <w:szCs w:val="28"/>
          <w:lang w:val="ru-RU"/>
        </w:rPr>
        <w:t>С 1).</w:t>
      </w:r>
    </w:p>
    <w:p w:rsidR="000D3DF0" w:rsidRPr="000D3DF0" w:rsidRDefault="000D3DF0" w:rsidP="000D3DF0">
      <w:pPr>
        <w:ind w:firstLine="567"/>
        <w:jc w:val="both"/>
        <w:rPr>
          <w:sz w:val="28"/>
          <w:szCs w:val="28"/>
          <w:lang w:val="ru-RU"/>
        </w:rPr>
      </w:pPr>
    </w:p>
    <w:p w:rsidR="000D3DF0" w:rsidRPr="000D3DF0" w:rsidRDefault="000D3DF0" w:rsidP="000D3DF0">
      <w:pPr>
        <w:ind w:firstLine="567"/>
        <w:jc w:val="both"/>
        <w:rPr>
          <w:sz w:val="28"/>
          <w:szCs w:val="28"/>
          <w:lang w:val="ru-RU"/>
        </w:rPr>
      </w:pPr>
      <w:r w:rsidRPr="000D3DF0">
        <w:rPr>
          <w:sz w:val="28"/>
          <w:szCs w:val="28"/>
          <w:lang w:val="ru-RU"/>
        </w:rPr>
        <w:t xml:space="preserve">Проверочную работу </w:t>
      </w:r>
      <w:r w:rsidRPr="000D3DF0">
        <w:rPr>
          <w:b/>
          <w:sz w:val="28"/>
          <w:szCs w:val="28"/>
          <w:lang w:val="ru-RU"/>
        </w:rPr>
        <w:t xml:space="preserve">по русскому языку </w:t>
      </w:r>
      <w:r w:rsidRPr="000D3DF0">
        <w:rPr>
          <w:sz w:val="28"/>
          <w:szCs w:val="28"/>
          <w:lang w:val="ru-RU"/>
        </w:rPr>
        <w:t xml:space="preserve">выполняли </w:t>
      </w:r>
      <w:r w:rsidR="00BB79B6">
        <w:rPr>
          <w:b/>
          <w:bCs/>
          <w:i/>
          <w:iCs/>
          <w:sz w:val="28"/>
          <w:szCs w:val="28"/>
          <w:lang w:val="ru-RU"/>
        </w:rPr>
        <w:t>5439</w:t>
      </w:r>
      <w:r w:rsidRPr="000D3DF0">
        <w:rPr>
          <w:b/>
          <w:bCs/>
          <w:i/>
          <w:iCs/>
          <w:sz w:val="28"/>
          <w:szCs w:val="28"/>
          <w:lang w:val="ru-RU"/>
        </w:rPr>
        <w:t xml:space="preserve"> обучающихся, </w:t>
      </w:r>
      <w:r w:rsidRPr="000D3DF0">
        <w:rPr>
          <w:sz w:val="28"/>
          <w:szCs w:val="28"/>
          <w:lang w:val="ru-RU"/>
        </w:rPr>
        <w:t xml:space="preserve">что составляет </w:t>
      </w:r>
      <w:r w:rsidRPr="000D3DF0">
        <w:rPr>
          <w:b/>
          <w:bCs/>
          <w:i/>
          <w:iCs/>
          <w:sz w:val="28"/>
          <w:szCs w:val="28"/>
          <w:lang w:val="ru-RU"/>
        </w:rPr>
        <w:t>9</w:t>
      </w:r>
      <w:r w:rsidR="00BB79B6">
        <w:rPr>
          <w:b/>
          <w:bCs/>
          <w:i/>
          <w:iCs/>
          <w:sz w:val="28"/>
          <w:szCs w:val="28"/>
          <w:lang w:val="ru-RU"/>
        </w:rPr>
        <w:t>3</w:t>
      </w:r>
      <w:r w:rsidRPr="000D3DF0">
        <w:rPr>
          <w:b/>
          <w:bCs/>
          <w:i/>
          <w:iCs/>
          <w:sz w:val="28"/>
          <w:szCs w:val="28"/>
          <w:lang w:val="ru-RU"/>
        </w:rPr>
        <w:t>,5</w:t>
      </w:r>
      <w:r w:rsidR="00BB79B6">
        <w:rPr>
          <w:b/>
          <w:bCs/>
          <w:i/>
          <w:iCs/>
          <w:sz w:val="28"/>
          <w:szCs w:val="28"/>
          <w:lang w:val="ru-RU"/>
        </w:rPr>
        <w:t>8</w:t>
      </w:r>
      <w:r w:rsidRPr="000D3DF0">
        <w:rPr>
          <w:b/>
          <w:bCs/>
          <w:i/>
          <w:iCs/>
          <w:sz w:val="28"/>
          <w:szCs w:val="28"/>
          <w:lang w:val="ru-RU"/>
        </w:rPr>
        <w:t>%</w:t>
      </w:r>
      <w:r w:rsidRPr="000D3DF0">
        <w:rPr>
          <w:sz w:val="28"/>
          <w:szCs w:val="28"/>
          <w:lang w:val="ru-RU"/>
        </w:rPr>
        <w:t xml:space="preserve"> от общего количества учеников 10-х классов области.</w:t>
      </w:r>
    </w:p>
    <w:p w:rsidR="000D3DF0" w:rsidRPr="000D3DF0" w:rsidRDefault="000D3DF0" w:rsidP="000D3DF0">
      <w:pPr>
        <w:ind w:firstLine="567"/>
        <w:jc w:val="both"/>
        <w:rPr>
          <w:sz w:val="28"/>
          <w:szCs w:val="28"/>
          <w:lang w:val="ru-RU"/>
        </w:rPr>
      </w:pPr>
      <w:r w:rsidRPr="000D3DF0">
        <w:rPr>
          <w:sz w:val="28"/>
          <w:szCs w:val="28"/>
          <w:lang w:val="ru-RU"/>
        </w:rPr>
        <w:t>Анализ количественных результатов выполнения проверочной работы позволил установить следующее.</w:t>
      </w:r>
    </w:p>
    <w:p w:rsidR="000D3DF0" w:rsidRPr="000D3DF0" w:rsidRDefault="000D3DF0" w:rsidP="000D3DF0">
      <w:pPr>
        <w:ind w:firstLine="567"/>
        <w:jc w:val="both"/>
        <w:rPr>
          <w:sz w:val="28"/>
          <w:szCs w:val="28"/>
          <w:lang w:val="ru-RU"/>
        </w:rPr>
      </w:pPr>
      <w:r w:rsidRPr="000D3DF0">
        <w:rPr>
          <w:sz w:val="28"/>
          <w:szCs w:val="28"/>
          <w:lang w:val="ru-RU"/>
        </w:rPr>
        <w:t xml:space="preserve">Справились с работой </w:t>
      </w:r>
      <w:r w:rsidR="00BB79B6" w:rsidRPr="00BB79B6">
        <w:rPr>
          <w:b/>
          <w:bCs/>
          <w:i/>
          <w:iCs/>
          <w:sz w:val="28"/>
          <w:szCs w:val="28"/>
          <w:lang w:val="ru-RU"/>
        </w:rPr>
        <w:t>5261</w:t>
      </w:r>
      <w:r w:rsidR="00BB79B6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0D3DF0">
        <w:rPr>
          <w:sz w:val="28"/>
          <w:szCs w:val="28"/>
          <w:lang w:val="ru-RU"/>
        </w:rPr>
        <w:t xml:space="preserve">обучающихся, что составляет </w:t>
      </w:r>
      <w:r w:rsidR="00BB79B6" w:rsidRPr="00BB79B6">
        <w:rPr>
          <w:b/>
          <w:bCs/>
          <w:i/>
          <w:iCs/>
          <w:sz w:val="28"/>
          <w:szCs w:val="28"/>
          <w:lang w:val="ru-RU"/>
        </w:rPr>
        <w:t>96,73%</w:t>
      </w:r>
      <w:r w:rsidRPr="000D3DF0">
        <w:rPr>
          <w:sz w:val="28"/>
          <w:szCs w:val="28"/>
          <w:lang w:val="ru-RU"/>
        </w:rPr>
        <w:t xml:space="preserve"> от общего количества школьников, выполнявших работу </w:t>
      </w:r>
      <w:r w:rsidRPr="00CC3E8E">
        <w:rPr>
          <w:i/>
          <w:iCs/>
          <w:sz w:val="28"/>
          <w:szCs w:val="28"/>
          <w:lang w:val="ru-RU"/>
        </w:rPr>
        <w:t xml:space="preserve">(рейтинг территорий по показателю </w:t>
      </w:r>
      <w:r w:rsidR="00CC3E8E">
        <w:rPr>
          <w:i/>
          <w:iCs/>
          <w:sz w:val="28"/>
          <w:szCs w:val="28"/>
          <w:lang w:val="ru-RU"/>
        </w:rPr>
        <w:t>«У</w:t>
      </w:r>
      <w:r w:rsidRPr="00CC3E8E">
        <w:rPr>
          <w:i/>
          <w:iCs/>
          <w:sz w:val="28"/>
          <w:szCs w:val="28"/>
          <w:lang w:val="ru-RU"/>
        </w:rPr>
        <w:t>спеваемост</w:t>
      </w:r>
      <w:r w:rsidR="00CC3E8E">
        <w:rPr>
          <w:i/>
          <w:iCs/>
          <w:sz w:val="28"/>
          <w:szCs w:val="28"/>
          <w:lang w:val="ru-RU"/>
        </w:rPr>
        <w:t>ь»</w:t>
      </w:r>
      <w:r w:rsidRPr="00CC3E8E">
        <w:rPr>
          <w:i/>
          <w:iCs/>
          <w:sz w:val="28"/>
          <w:szCs w:val="28"/>
          <w:lang w:val="ru-RU"/>
        </w:rPr>
        <w:t xml:space="preserve"> представлен в приложении №</w:t>
      </w:r>
      <w:r w:rsidR="00CC3E8E" w:rsidRPr="00CC3E8E">
        <w:rPr>
          <w:i/>
          <w:iCs/>
          <w:sz w:val="28"/>
          <w:szCs w:val="28"/>
          <w:lang w:val="ru-RU"/>
        </w:rPr>
        <w:t>5</w:t>
      </w:r>
      <w:r w:rsidRPr="00CC3E8E">
        <w:rPr>
          <w:i/>
          <w:iCs/>
          <w:sz w:val="28"/>
          <w:szCs w:val="28"/>
          <w:lang w:val="ru-RU"/>
        </w:rPr>
        <w:t>).</w:t>
      </w:r>
    </w:p>
    <w:p w:rsidR="002B5482" w:rsidRPr="002B5482" w:rsidRDefault="000D3DF0" w:rsidP="002B5482">
      <w:pPr>
        <w:ind w:firstLine="567"/>
        <w:jc w:val="both"/>
        <w:rPr>
          <w:i/>
          <w:iCs/>
          <w:sz w:val="28"/>
          <w:szCs w:val="28"/>
          <w:lang w:val="ru-RU"/>
        </w:rPr>
      </w:pPr>
      <w:r w:rsidRPr="00BB79B6">
        <w:rPr>
          <w:sz w:val="28"/>
          <w:szCs w:val="28"/>
          <w:lang w:val="ru-RU"/>
        </w:rPr>
        <w:t>С мониторинговой работой</w:t>
      </w:r>
      <w:r w:rsidR="00BB79B6">
        <w:rPr>
          <w:sz w:val="28"/>
          <w:szCs w:val="28"/>
          <w:lang w:val="ru-RU"/>
        </w:rPr>
        <w:t xml:space="preserve"> справились 100% обучающихся п</w:t>
      </w:r>
      <w:r w:rsidRPr="00BB79B6">
        <w:rPr>
          <w:sz w:val="28"/>
          <w:szCs w:val="28"/>
          <w:lang w:val="ru-RU"/>
        </w:rPr>
        <w:t>яти территорий Белгородской области (</w:t>
      </w:r>
      <w:r w:rsidR="00BB79B6" w:rsidRPr="00BB79B6">
        <w:rPr>
          <w:i/>
          <w:iCs/>
          <w:sz w:val="28"/>
          <w:szCs w:val="28"/>
          <w:lang w:val="ru-RU"/>
        </w:rPr>
        <w:t>Волоконовский, Красненский район, Ракитянский, Ровеньский, Чернянский районы</w:t>
      </w:r>
      <w:r w:rsidRPr="00BB79B6">
        <w:rPr>
          <w:i/>
          <w:iCs/>
          <w:sz w:val="28"/>
          <w:szCs w:val="28"/>
          <w:lang w:val="ru-RU"/>
        </w:rPr>
        <w:t xml:space="preserve">). </w:t>
      </w:r>
      <w:r w:rsidRPr="002B5482">
        <w:rPr>
          <w:iCs/>
          <w:sz w:val="28"/>
          <w:szCs w:val="28"/>
          <w:lang w:val="ru-RU"/>
        </w:rPr>
        <w:t xml:space="preserve">Выше среднеобластного показателя результаты успеваемости в </w:t>
      </w:r>
      <w:r w:rsidR="002B5482" w:rsidRPr="002B5482">
        <w:rPr>
          <w:i/>
          <w:iCs/>
          <w:sz w:val="28"/>
          <w:szCs w:val="28"/>
          <w:lang w:val="ru-RU"/>
        </w:rPr>
        <w:t xml:space="preserve">Алексеевском </w:t>
      </w:r>
      <w:r w:rsidR="002B5482" w:rsidRPr="002B5482">
        <w:rPr>
          <w:b/>
          <w:i/>
          <w:iCs/>
          <w:sz w:val="28"/>
          <w:szCs w:val="28"/>
          <w:lang w:val="ru-RU"/>
        </w:rPr>
        <w:t>(99,6%</w:t>
      </w:r>
      <w:r w:rsidR="002B5482" w:rsidRPr="002B5482">
        <w:rPr>
          <w:i/>
          <w:iCs/>
          <w:sz w:val="28"/>
          <w:szCs w:val="28"/>
          <w:lang w:val="ru-RU"/>
        </w:rPr>
        <w:t>), Вейделевском (</w:t>
      </w:r>
      <w:r w:rsidR="002B5482" w:rsidRPr="002B5482">
        <w:rPr>
          <w:b/>
          <w:i/>
          <w:iCs/>
          <w:sz w:val="28"/>
          <w:szCs w:val="28"/>
          <w:lang w:val="ru-RU"/>
        </w:rPr>
        <w:t>99,19%</w:t>
      </w:r>
      <w:r w:rsidR="002B5482" w:rsidRPr="002B5482">
        <w:rPr>
          <w:i/>
          <w:iCs/>
          <w:sz w:val="28"/>
          <w:szCs w:val="28"/>
          <w:lang w:val="ru-RU"/>
        </w:rPr>
        <w:t>), Новооскольском (</w:t>
      </w:r>
      <w:r w:rsidR="002B5482" w:rsidRPr="002B5482">
        <w:rPr>
          <w:b/>
          <w:i/>
          <w:iCs/>
          <w:sz w:val="28"/>
          <w:szCs w:val="28"/>
          <w:lang w:val="ru-RU"/>
        </w:rPr>
        <w:t>98,36%</w:t>
      </w:r>
      <w:r w:rsidR="002B5482" w:rsidRPr="002B5482">
        <w:rPr>
          <w:i/>
          <w:iCs/>
          <w:sz w:val="28"/>
          <w:szCs w:val="28"/>
          <w:lang w:val="ru-RU"/>
        </w:rPr>
        <w:t>), Прохоровском (</w:t>
      </w:r>
      <w:r w:rsidR="002B5482" w:rsidRPr="002B5482">
        <w:rPr>
          <w:b/>
          <w:i/>
          <w:iCs/>
          <w:sz w:val="28"/>
          <w:szCs w:val="28"/>
          <w:lang w:val="ru-RU"/>
        </w:rPr>
        <w:t>97,85%</w:t>
      </w:r>
      <w:r w:rsidR="002B5482" w:rsidRPr="002B5482">
        <w:rPr>
          <w:i/>
          <w:iCs/>
          <w:sz w:val="28"/>
          <w:szCs w:val="28"/>
          <w:lang w:val="ru-RU"/>
        </w:rPr>
        <w:t>), Ивнянском (</w:t>
      </w:r>
      <w:r w:rsidR="002B5482" w:rsidRPr="002B5482">
        <w:rPr>
          <w:b/>
          <w:i/>
          <w:iCs/>
          <w:sz w:val="28"/>
          <w:szCs w:val="28"/>
          <w:lang w:val="ru-RU"/>
        </w:rPr>
        <w:t>96,88%</w:t>
      </w:r>
      <w:r w:rsidR="002B5482" w:rsidRPr="002B5482">
        <w:rPr>
          <w:i/>
          <w:iCs/>
          <w:sz w:val="28"/>
          <w:szCs w:val="28"/>
          <w:lang w:val="ru-RU"/>
        </w:rPr>
        <w:t>), Шебекинском (</w:t>
      </w:r>
      <w:r w:rsidR="002B5482" w:rsidRPr="002B5482">
        <w:rPr>
          <w:b/>
          <w:i/>
          <w:iCs/>
          <w:sz w:val="28"/>
          <w:szCs w:val="28"/>
          <w:lang w:val="ru-RU"/>
        </w:rPr>
        <w:t>96,77%</w:t>
      </w:r>
      <w:r w:rsidR="002B5482" w:rsidRPr="002B5482">
        <w:rPr>
          <w:i/>
          <w:iCs/>
          <w:sz w:val="28"/>
          <w:szCs w:val="28"/>
          <w:lang w:val="ru-RU"/>
        </w:rPr>
        <w:t>) районах, городе Белгороде (</w:t>
      </w:r>
      <w:r w:rsidR="002B5482" w:rsidRPr="002B5482">
        <w:rPr>
          <w:b/>
          <w:i/>
          <w:iCs/>
          <w:sz w:val="28"/>
          <w:szCs w:val="28"/>
          <w:lang w:val="ru-RU"/>
        </w:rPr>
        <w:t>97,88%</w:t>
      </w:r>
      <w:r w:rsidR="002B5482" w:rsidRPr="002B5482">
        <w:rPr>
          <w:i/>
          <w:iCs/>
          <w:sz w:val="28"/>
          <w:szCs w:val="28"/>
          <w:lang w:val="ru-RU"/>
        </w:rPr>
        <w:t>), Губкинском (</w:t>
      </w:r>
      <w:r w:rsidR="002B5482" w:rsidRPr="002B5482">
        <w:rPr>
          <w:b/>
          <w:i/>
          <w:iCs/>
          <w:sz w:val="28"/>
          <w:szCs w:val="28"/>
          <w:lang w:val="ru-RU"/>
        </w:rPr>
        <w:t>99,07%</w:t>
      </w:r>
      <w:r w:rsidR="002B5482" w:rsidRPr="002B5482">
        <w:rPr>
          <w:i/>
          <w:iCs/>
          <w:sz w:val="28"/>
          <w:szCs w:val="28"/>
          <w:lang w:val="ru-RU"/>
        </w:rPr>
        <w:t>) и Старооскольском (</w:t>
      </w:r>
      <w:r w:rsidR="002B5482" w:rsidRPr="002B5482">
        <w:rPr>
          <w:b/>
          <w:i/>
          <w:iCs/>
          <w:sz w:val="28"/>
          <w:szCs w:val="28"/>
          <w:lang w:val="ru-RU"/>
        </w:rPr>
        <w:t>99,31%</w:t>
      </w:r>
      <w:r w:rsidR="002B5482" w:rsidRPr="002B5482">
        <w:rPr>
          <w:i/>
          <w:iCs/>
          <w:sz w:val="28"/>
          <w:szCs w:val="28"/>
          <w:lang w:val="ru-RU"/>
        </w:rPr>
        <w:t>) городских округах.</w:t>
      </w:r>
    </w:p>
    <w:p w:rsidR="000D3DF0" w:rsidRPr="00E01635" w:rsidRDefault="000D3DF0" w:rsidP="002B5482">
      <w:pPr>
        <w:ind w:firstLine="567"/>
        <w:jc w:val="both"/>
        <w:rPr>
          <w:sz w:val="28"/>
          <w:szCs w:val="28"/>
          <w:lang w:val="ru-RU"/>
        </w:rPr>
      </w:pPr>
      <w:r w:rsidRPr="002B5482">
        <w:rPr>
          <w:sz w:val="28"/>
          <w:szCs w:val="28"/>
          <w:lang w:val="ru-RU"/>
        </w:rPr>
        <w:t xml:space="preserve">Незначительно ниже </w:t>
      </w:r>
      <w:r w:rsidR="002B5482">
        <w:rPr>
          <w:sz w:val="28"/>
          <w:szCs w:val="28"/>
          <w:lang w:val="ru-RU"/>
        </w:rPr>
        <w:t>(</w:t>
      </w:r>
      <w:r w:rsidR="002B5482" w:rsidRPr="002B5482">
        <w:rPr>
          <w:i/>
          <w:sz w:val="28"/>
          <w:szCs w:val="28"/>
          <w:lang w:val="ru-RU"/>
        </w:rPr>
        <w:t>на 0,05%</w:t>
      </w:r>
      <w:r w:rsidR="002B5482">
        <w:rPr>
          <w:i/>
          <w:sz w:val="28"/>
          <w:szCs w:val="28"/>
          <w:lang w:val="ru-RU"/>
        </w:rPr>
        <w:t>)</w:t>
      </w:r>
      <w:r w:rsidR="002B5482" w:rsidRPr="002B5482">
        <w:rPr>
          <w:i/>
          <w:sz w:val="28"/>
          <w:szCs w:val="28"/>
          <w:lang w:val="ru-RU"/>
        </w:rPr>
        <w:t xml:space="preserve"> </w:t>
      </w:r>
      <w:r w:rsidRPr="002B5482">
        <w:rPr>
          <w:sz w:val="28"/>
          <w:szCs w:val="28"/>
          <w:lang w:val="ru-RU"/>
        </w:rPr>
        <w:t xml:space="preserve">среднего по области показателя результаты успеваемости в </w:t>
      </w:r>
      <w:r w:rsidR="002B5482" w:rsidRPr="002B5482">
        <w:rPr>
          <w:i/>
          <w:sz w:val="28"/>
          <w:szCs w:val="28"/>
          <w:lang w:val="ru-RU"/>
        </w:rPr>
        <w:t>Валуйском районе (</w:t>
      </w:r>
      <w:r w:rsidR="002B5482" w:rsidRPr="002B5482">
        <w:rPr>
          <w:b/>
          <w:i/>
          <w:sz w:val="28"/>
          <w:szCs w:val="28"/>
          <w:lang w:val="ru-RU"/>
        </w:rPr>
        <w:t>96,68%)</w:t>
      </w:r>
      <w:r w:rsidRPr="002B5482">
        <w:rPr>
          <w:b/>
          <w:sz w:val="28"/>
          <w:szCs w:val="28"/>
          <w:lang w:val="ru-RU"/>
        </w:rPr>
        <w:t>.</w:t>
      </w:r>
      <w:r w:rsidRPr="002B5482">
        <w:rPr>
          <w:sz w:val="28"/>
          <w:szCs w:val="28"/>
          <w:lang w:val="ru-RU"/>
        </w:rPr>
        <w:t xml:space="preserve"> </w:t>
      </w:r>
      <w:r w:rsidRPr="00E01635">
        <w:rPr>
          <w:sz w:val="28"/>
          <w:szCs w:val="28"/>
          <w:lang w:val="ru-RU"/>
        </w:rPr>
        <w:t xml:space="preserve">Ниже среднеобластного показателя успеваемость на </w:t>
      </w:r>
      <w:r w:rsidR="00E01635" w:rsidRPr="00E01635">
        <w:rPr>
          <w:sz w:val="28"/>
          <w:szCs w:val="28"/>
          <w:lang w:val="ru-RU"/>
        </w:rPr>
        <w:t>11</w:t>
      </w:r>
      <w:r w:rsidRPr="00E01635">
        <w:rPr>
          <w:sz w:val="28"/>
          <w:szCs w:val="28"/>
          <w:lang w:val="ru-RU"/>
        </w:rPr>
        <w:t xml:space="preserve"> и более </w:t>
      </w:r>
      <w:r w:rsidR="00E01635">
        <w:rPr>
          <w:sz w:val="28"/>
          <w:szCs w:val="28"/>
          <w:lang w:val="ru-RU"/>
        </w:rPr>
        <w:t xml:space="preserve">процентов </w:t>
      </w:r>
      <w:r w:rsidRPr="00E01635">
        <w:rPr>
          <w:sz w:val="28"/>
          <w:szCs w:val="28"/>
          <w:lang w:val="ru-RU"/>
        </w:rPr>
        <w:t xml:space="preserve">в </w:t>
      </w:r>
      <w:r w:rsidR="00E01635" w:rsidRPr="00E01635">
        <w:rPr>
          <w:sz w:val="28"/>
          <w:szCs w:val="28"/>
          <w:lang w:val="ru-RU"/>
        </w:rPr>
        <w:t>Яковлевском (</w:t>
      </w:r>
      <w:r w:rsidR="00E01635" w:rsidRPr="00E01635">
        <w:rPr>
          <w:i/>
          <w:sz w:val="28"/>
          <w:szCs w:val="28"/>
          <w:lang w:val="ru-RU"/>
        </w:rPr>
        <w:t>на</w:t>
      </w:r>
      <w:r w:rsidR="00E01635" w:rsidRPr="00E01635">
        <w:rPr>
          <w:b/>
          <w:i/>
          <w:sz w:val="28"/>
          <w:szCs w:val="28"/>
          <w:lang w:val="ru-RU"/>
        </w:rPr>
        <w:t xml:space="preserve"> 11,71%</w:t>
      </w:r>
      <w:r w:rsidR="00E01635" w:rsidRPr="00E01635">
        <w:rPr>
          <w:sz w:val="28"/>
          <w:szCs w:val="28"/>
          <w:lang w:val="ru-RU"/>
        </w:rPr>
        <w:t xml:space="preserve">). </w:t>
      </w:r>
      <w:r w:rsidRPr="00E01635">
        <w:rPr>
          <w:i/>
          <w:iCs/>
          <w:sz w:val="28"/>
          <w:szCs w:val="28"/>
          <w:lang w:val="ru-RU"/>
        </w:rPr>
        <w:t xml:space="preserve">Грайворонском (на </w:t>
      </w:r>
      <w:r w:rsidR="00E01635" w:rsidRPr="00E01635">
        <w:rPr>
          <w:b/>
          <w:bCs/>
          <w:i/>
          <w:iCs/>
          <w:sz w:val="28"/>
          <w:szCs w:val="28"/>
          <w:lang w:val="ru-RU"/>
        </w:rPr>
        <w:t>13,72</w:t>
      </w:r>
      <w:r w:rsidRPr="00E01635">
        <w:rPr>
          <w:i/>
          <w:iCs/>
          <w:sz w:val="28"/>
          <w:szCs w:val="28"/>
          <w:lang w:val="ru-RU"/>
        </w:rPr>
        <w:t xml:space="preserve">%) и Краснояружском (на </w:t>
      </w:r>
      <w:r w:rsidR="00E01635" w:rsidRPr="00E01635">
        <w:rPr>
          <w:b/>
          <w:bCs/>
          <w:i/>
          <w:iCs/>
          <w:sz w:val="28"/>
          <w:szCs w:val="28"/>
          <w:lang w:val="ru-RU"/>
        </w:rPr>
        <w:t>15,48</w:t>
      </w:r>
      <w:r w:rsidRPr="00E01635">
        <w:rPr>
          <w:i/>
          <w:iCs/>
          <w:sz w:val="28"/>
          <w:szCs w:val="28"/>
          <w:lang w:val="ru-RU"/>
        </w:rPr>
        <w:t xml:space="preserve">%) </w:t>
      </w:r>
      <w:r w:rsidRPr="00E01635">
        <w:rPr>
          <w:iCs/>
          <w:sz w:val="28"/>
          <w:szCs w:val="28"/>
          <w:lang w:val="ru-RU"/>
        </w:rPr>
        <w:t>районах</w:t>
      </w:r>
      <w:r w:rsidRPr="00E01635">
        <w:rPr>
          <w:i/>
          <w:iCs/>
          <w:sz w:val="28"/>
          <w:szCs w:val="28"/>
          <w:lang w:val="ru-RU"/>
        </w:rPr>
        <w:t xml:space="preserve">. </w:t>
      </w:r>
    </w:p>
    <w:p w:rsidR="000D3DF0" w:rsidRPr="00993AFA" w:rsidRDefault="000D3DF0" w:rsidP="000D3DF0">
      <w:pPr>
        <w:ind w:firstLine="567"/>
        <w:jc w:val="both"/>
        <w:rPr>
          <w:b/>
          <w:i/>
          <w:sz w:val="28"/>
          <w:szCs w:val="28"/>
          <w:lang w:val="ru-RU"/>
        </w:rPr>
      </w:pPr>
      <w:r w:rsidRPr="00993AFA">
        <w:rPr>
          <w:sz w:val="28"/>
          <w:szCs w:val="28"/>
          <w:lang w:val="ru-RU"/>
        </w:rPr>
        <w:t xml:space="preserve">Максимальное количество баллов, которое можно было набрать при условии успешного выполнения всех заданий мониторинговой работы, – </w:t>
      </w:r>
      <w:r w:rsidRPr="00993AFA">
        <w:rPr>
          <w:b/>
          <w:bCs/>
          <w:i/>
          <w:iCs/>
          <w:sz w:val="28"/>
          <w:szCs w:val="28"/>
          <w:lang w:val="ru-RU"/>
        </w:rPr>
        <w:t>2</w:t>
      </w:r>
      <w:r w:rsidR="00E01635" w:rsidRPr="00993AFA">
        <w:rPr>
          <w:b/>
          <w:bCs/>
          <w:i/>
          <w:iCs/>
          <w:sz w:val="28"/>
          <w:szCs w:val="28"/>
          <w:lang w:val="ru-RU"/>
        </w:rPr>
        <w:t>2</w:t>
      </w:r>
      <w:r w:rsidRPr="00993AFA">
        <w:rPr>
          <w:b/>
          <w:bCs/>
          <w:i/>
          <w:iCs/>
          <w:sz w:val="28"/>
          <w:szCs w:val="28"/>
          <w:lang w:val="ru-RU"/>
        </w:rPr>
        <w:t xml:space="preserve">, </w:t>
      </w:r>
      <w:r w:rsidRPr="00993AFA">
        <w:rPr>
          <w:bCs/>
          <w:iCs/>
          <w:sz w:val="28"/>
          <w:szCs w:val="28"/>
          <w:lang w:val="ru-RU"/>
        </w:rPr>
        <w:t xml:space="preserve">из </w:t>
      </w:r>
      <w:r w:rsidRPr="00993AFA">
        <w:rPr>
          <w:bCs/>
          <w:iCs/>
          <w:sz w:val="28"/>
          <w:szCs w:val="28"/>
          <w:lang w:val="ru-RU"/>
        </w:rPr>
        <w:lastRenderedPageBreak/>
        <w:t xml:space="preserve">которых </w:t>
      </w:r>
      <w:r w:rsidR="00993AFA" w:rsidRPr="00993AFA">
        <w:rPr>
          <w:sz w:val="28"/>
          <w:szCs w:val="28"/>
          <w:lang w:val="ru-RU"/>
        </w:rPr>
        <w:t>за часть 1</w:t>
      </w:r>
      <w:r w:rsidRPr="00993AFA">
        <w:rPr>
          <w:sz w:val="28"/>
          <w:szCs w:val="28"/>
          <w:lang w:val="ru-RU"/>
        </w:rPr>
        <w:t xml:space="preserve"> – </w:t>
      </w:r>
      <w:r w:rsidRPr="00993AFA">
        <w:rPr>
          <w:b/>
          <w:i/>
          <w:sz w:val="28"/>
          <w:szCs w:val="28"/>
          <w:lang w:val="ru-RU"/>
        </w:rPr>
        <w:t>1</w:t>
      </w:r>
      <w:r w:rsidR="00E01635" w:rsidRPr="00993AFA">
        <w:rPr>
          <w:b/>
          <w:i/>
          <w:sz w:val="28"/>
          <w:szCs w:val="28"/>
          <w:lang w:val="ru-RU"/>
        </w:rPr>
        <w:t>6</w:t>
      </w:r>
      <w:r w:rsidRPr="00993AFA">
        <w:rPr>
          <w:b/>
          <w:i/>
          <w:sz w:val="28"/>
          <w:szCs w:val="28"/>
          <w:lang w:val="ru-RU"/>
        </w:rPr>
        <w:t xml:space="preserve"> баллов</w:t>
      </w:r>
      <w:r w:rsidRPr="00993AFA">
        <w:rPr>
          <w:i/>
          <w:sz w:val="28"/>
          <w:szCs w:val="28"/>
          <w:lang w:val="ru-RU"/>
        </w:rPr>
        <w:t>(по одному ба</w:t>
      </w:r>
      <w:r w:rsidR="00A93919" w:rsidRPr="00993AFA">
        <w:rPr>
          <w:i/>
          <w:sz w:val="28"/>
          <w:szCs w:val="28"/>
          <w:lang w:val="ru-RU"/>
        </w:rPr>
        <w:t>л</w:t>
      </w:r>
      <w:r w:rsidRPr="00993AFA">
        <w:rPr>
          <w:i/>
          <w:sz w:val="28"/>
          <w:szCs w:val="28"/>
          <w:lang w:val="ru-RU"/>
        </w:rPr>
        <w:t>лу за каждый правильный ответ),</w:t>
      </w:r>
      <w:r w:rsidRPr="00993AFA">
        <w:rPr>
          <w:sz w:val="28"/>
          <w:szCs w:val="28"/>
          <w:lang w:val="ru-RU"/>
        </w:rPr>
        <w:t xml:space="preserve"> за часть </w:t>
      </w:r>
      <w:r w:rsidR="00E01635" w:rsidRPr="00993AFA">
        <w:rPr>
          <w:sz w:val="28"/>
          <w:szCs w:val="28"/>
          <w:lang w:val="ru-RU"/>
        </w:rPr>
        <w:t>2</w:t>
      </w:r>
      <w:r w:rsidRPr="00993AFA">
        <w:rPr>
          <w:sz w:val="28"/>
          <w:szCs w:val="28"/>
          <w:lang w:val="ru-RU"/>
        </w:rPr>
        <w:t xml:space="preserve"> </w:t>
      </w:r>
      <w:r w:rsidRPr="00993AFA">
        <w:rPr>
          <w:i/>
          <w:sz w:val="28"/>
          <w:szCs w:val="28"/>
          <w:lang w:val="ru-RU"/>
        </w:rPr>
        <w:t xml:space="preserve">- </w:t>
      </w:r>
      <w:r w:rsidRPr="00993AFA">
        <w:rPr>
          <w:b/>
          <w:i/>
          <w:sz w:val="28"/>
          <w:szCs w:val="28"/>
          <w:lang w:val="ru-RU"/>
        </w:rPr>
        <w:t>6 баллов.</w:t>
      </w:r>
    </w:p>
    <w:p w:rsidR="000D3DF0" w:rsidRPr="00BB79B6" w:rsidRDefault="000D3DF0" w:rsidP="000561F6">
      <w:pPr>
        <w:ind w:firstLine="567"/>
        <w:jc w:val="both"/>
        <w:rPr>
          <w:color w:val="FF0000"/>
          <w:sz w:val="28"/>
          <w:szCs w:val="28"/>
          <w:lang w:val="ru-RU"/>
        </w:rPr>
      </w:pPr>
      <w:r w:rsidRPr="00993AFA">
        <w:rPr>
          <w:sz w:val="28"/>
          <w:szCs w:val="28"/>
          <w:lang w:val="ru-RU"/>
        </w:rPr>
        <w:t xml:space="preserve">Полностью выполнили </w:t>
      </w:r>
      <w:r w:rsidRPr="00993AFA">
        <w:rPr>
          <w:b/>
          <w:bCs/>
          <w:i/>
          <w:iCs/>
          <w:sz w:val="28"/>
          <w:szCs w:val="28"/>
          <w:lang w:val="ru-RU"/>
        </w:rPr>
        <w:t>все задания</w:t>
      </w:r>
      <w:r w:rsidRPr="00993AFA">
        <w:rPr>
          <w:sz w:val="28"/>
          <w:szCs w:val="28"/>
          <w:lang w:val="ru-RU"/>
        </w:rPr>
        <w:t xml:space="preserve"> проверочной работы </w:t>
      </w:r>
      <w:r w:rsidR="00993AFA" w:rsidRPr="00993AFA">
        <w:rPr>
          <w:b/>
          <w:bCs/>
          <w:i/>
          <w:iCs/>
          <w:sz w:val="28"/>
          <w:szCs w:val="28"/>
          <w:lang w:val="ru-RU"/>
        </w:rPr>
        <w:t>150</w:t>
      </w:r>
      <w:r w:rsidRPr="00993AFA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993AFA">
        <w:rPr>
          <w:bCs/>
          <w:iCs/>
          <w:sz w:val="28"/>
          <w:szCs w:val="28"/>
          <w:lang w:val="ru-RU"/>
        </w:rPr>
        <w:t>деся</w:t>
      </w:r>
      <w:r w:rsidRPr="00993AFA">
        <w:rPr>
          <w:sz w:val="28"/>
          <w:szCs w:val="28"/>
          <w:lang w:val="ru-RU"/>
        </w:rPr>
        <w:t>тиклассник</w:t>
      </w:r>
      <w:r w:rsidR="00993AFA" w:rsidRPr="00993AFA">
        <w:rPr>
          <w:sz w:val="28"/>
          <w:szCs w:val="28"/>
          <w:lang w:val="ru-RU"/>
        </w:rPr>
        <w:t>ов</w:t>
      </w:r>
      <w:r w:rsidRPr="00993AFA">
        <w:rPr>
          <w:sz w:val="28"/>
          <w:szCs w:val="28"/>
          <w:lang w:val="ru-RU"/>
        </w:rPr>
        <w:t xml:space="preserve">, что составляет </w:t>
      </w:r>
      <w:r w:rsidRPr="00993AFA">
        <w:rPr>
          <w:b/>
          <w:i/>
          <w:sz w:val="28"/>
          <w:szCs w:val="28"/>
          <w:lang w:val="ru-RU"/>
        </w:rPr>
        <w:t>2,7</w:t>
      </w:r>
      <w:r w:rsidR="00993AFA" w:rsidRPr="00993AFA">
        <w:rPr>
          <w:b/>
          <w:i/>
          <w:sz w:val="28"/>
          <w:szCs w:val="28"/>
          <w:lang w:val="ru-RU"/>
        </w:rPr>
        <w:t>6</w:t>
      </w:r>
      <w:r w:rsidRPr="00993AFA">
        <w:rPr>
          <w:b/>
          <w:bCs/>
          <w:i/>
          <w:iCs/>
          <w:sz w:val="28"/>
          <w:szCs w:val="28"/>
          <w:lang w:val="ru-RU"/>
        </w:rPr>
        <w:t>%</w:t>
      </w:r>
      <w:r w:rsidRPr="00993AFA">
        <w:rPr>
          <w:sz w:val="28"/>
          <w:szCs w:val="28"/>
          <w:lang w:val="ru-RU"/>
        </w:rPr>
        <w:t xml:space="preserve"> от общего количества обучающихся, выполнявших работу.</w:t>
      </w:r>
      <w:r w:rsidRPr="00BB79B6">
        <w:rPr>
          <w:color w:val="FF0000"/>
          <w:sz w:val="28"/>
          <w:szCs w:val="28"/>
          <w:lang w:val="ru-RU"/>
        </w:rPr>
        <w:t xml:space="preserve"> </w:t>
      </w:r>
      <w:r w:rsidRPr="000561F6">
        <w:rPr>
          <w:sz w:val="28"/>
          <w:szCs w:val="28"/>
          <w:lang w:val="ru-RU"/>
        </w:rPr>
        <w:t xml:space="preserve">Наибольший процент обучающихся, набравших максимальный балл, </w:t>
      </w:r>
      <w:r w:rsidR="000561F6" w:rsidRPr="000561F6">
        <w:rPr>
          <w:sz w:val="28"/>
          <w:szCs w:val="28"/>
          <w:lang w:val="ru-RU"/>
        </w:rPr>
        <w:t xml:space="preserve">в </w:t>
      </w:r>
      <w:r w:rsidR="00993AFA" w:rsidRPr="000561F6">
        <w:rPr>
          <w:i/>
          <w:sz w:val="28"/>
          <w:szCs w:val="28"/>
          <w:lang w:val="ru-RU"/>
        </w:rPr>
        <w:t>Прохоровск</w:t>
      </w:r>
      <w:r w:rsidR="000561F6" w:rsidRPr="000561F6">
        <w:rPr>
          <w:i/>
          <w:sz w:val="28"/>
          <w:szCs w:val="28"/>
          <w:lang w:val="ru-RU"/>
        </w:rPr>
        <w:t>ом</w:t>
      </w:r>
      <w:r w:rsidR="000561F6" w:rsidRPr="000561F6">
        <w:rPr>
          <w:sz w:val="28"/>
          <w:szCs w:val="28"/>
          <w:lang w:val="ru-RU"/>
        </w:rPr>
        <w:t xml:space="preserve"> (</w:t>
      </w:r>
      <w:r w:rsidR="00993AFA" w:rsidRPr="000561F6">
        <w:rPr>
          <w:b/>
          <w:sz w:val="28"/>
          <w:szCs w:val="28"/>
          <w:lang w:val="ru-RU"/>
        </w:rPr>
        <w:t>6,45%</w:t>
      </w:r>
      <w:r w:rsidR="000561F6" w:rsidRPr="000561F6">
        <w:rPr>
          <w:sz w:val="28"/>
          <w:szCs w:val="28"/>
          <w:lang w:val="ru-RU"/>
        </w:rPr>
        <w:t xml:space="preserve">), </w:t>
      </w:r>
      <w:r w:rsidR="00993AFA" w:rsidRPr="000561F6">
        <w:rPr>
          <w:i/>
          <w:sz w:val="28"/>
          <w:szCs w:val="28"/>
          <w:lang w:val="ru-RU"/>
        </w:rPr>
        <w:t>Чернянск</w:t>
      </w:r>
      <w:r w:rsidR="000561F6" w:rsidRPr="000561F6">
        <w:rPr>
          <w:i/>
          <w:sz w:val="28"/>
          <w:szCs w:val="28"/>
          <w:lang w:val="ru-RU"/>
        </w:rPr>
        <w:t>ом</w:t>
      </w:r>
      <w:r w:rsidR="000561F6" w:rsidRPr="000561F6">
        <w:rPr>
          <w:sz w:val="28"/>
          <w:szCs w:val="28"/>
          <w:lang w:val="ru-RU"/>
        </w:rPr>
        <w:t xml:space="preserve"> (</w:t>
      </w:r>
      <w:r w:rsidR="000561F6" w:rsidRPr="000561F6">
        <w:rPr>
          <w:b/>
          <w:sz w:val="28"/>
          <w:szCs w:val="28"/>
          <w:lang w:val="ru-RU"/>
        </w:rPr>
        <w:t>5</w:t>
      </w:r>
      <w:r w:rsidR="00993AFA" w:rsidRPr="000561F6">
        <w:rPr>
          <w:b/>
          <w:sz w:val="28"/>
          <w:szCs w:val="28"/>
          <w:lang w:val="ru-RU"/>
        </w:rPr>
        <w:t>,93%</w:t>
      </w:r>
      <w:r w:rsidR="000561F6" w:rsidRPr="000561F6">
        <w:rPr>
          <w:sz w:val="28"/>
          <w:szCs w:val="28"/>
          <w:lang w:val="ru-RU"/>
        </w:rPr>
        <w:t xml:space="preserve">), </w:t>
      </w:r>
      <w:r w:rsidR="00993AFA" w:rsidRPr="000561F6">
        <w:rPr>
          <w:i/>
          <w:sz w:val="28"/>
          <w:szCs w:val="28"/>
          <w:lang w:val="ru-RU"/>
        </w:rPr>
        <w:t>Вейделевск</w:t>
      </w:r>
      <w:r w:rsidR="000561F6" w:rsidRPr="000561F6">
        <w:rPr>
          <w:sz w:val="28"/>
          <w:szCs w:val="28"/>
          <w:lang w:val="ru-RU"/>
        </w:rPr>
        <w:t>о</w:t>
      </w:r>
      <w:r w:rsidR="000561F6" w:rsidRPr="000561F6">
        <w:rPr>
          <w:i/>
          <w:sz w:val="28"/>
          <w:szCs w:val="28"/>
          <w:lang w:val="ru-RU"/>
        </w:rPr>
        <w:t>м</w:t>
      </w:r>
      <w:r w:rsidR="000561F6" w:rsidRPr="000561F6">
        <w:rPr>
          <w:sz w:val="28"/>
          <w:szCs w:val="28"/>
          <w:lang w:val="ru-RU"/>
        </w:rPr>
        <w:t xml:space="preserve"> (</w:t>
      </w:r>
      <w:r w:rsidR="00993AFA" w:rsidRPr="000561F6">
        <w:rPr>
          <w:b/>
          <w:sz w:val="28"/>
          <w:szCs w:val="28"/>
          <w:lang w:val="ru-RU"/>
        </w:rPr>
        <w:t>5,69%</w:t>
      </w:r>
      <w:r w:rsidR="000561F6" w:rsidRPr="000561F6">
        <w:rPr>
          <w:sz w:val="28"/>
          <w:szCs w:val="28"/>
          <w:lang w:val="ru-RU"/>
        </w:rPr>
        <w:t xml:space="preserve">), </w:t>
      </w:r>
      <w:r w:rsidR="00993AFA" w:rsidRPr="000561F6">
        <w:rPr>
          <w:i/>
          <w:sz w:val="28"/>
          <w:szCs w:val="28"/>
          <w:lang w:val="ru-RU"/>
        </w:rPr>
        <w:t>Валуйск</w:t>
      </w:r>
      <w:r w:rsidR="000561F6" w:rsidRPr="000561F6">
        <w:rPr>
          <w:i/>
          <w:sz w:val="28"/>
          <w:szCs w:val="28"/>
          <w:lang w:val="ru-RU"/>
        </w:rPr>
        <w:t xml:space="preserve">ом </w:t>
      </w:r>
      <w:r w:rsidR="000561F6" w:rsidRPr="000561F6">
        <w:rPr>
          <w:sz w:val="28"/>
          <w:szCs w:val="28"/>
          <w:lang w:val="ru-RU"/>
        </w:rPr>
        <w:t>(</w:t>
      </w:r>
      <w:r w:rsidR="00993AFA" w:rsidRPr="000561F6">
        <w:rPr>
          <w:b/>
          <w:sz w:val="28"/>
          <w:szCs w:val="28"/>
          <w:lang w:val="ru-RU"/>
        </w:rPr>
        <w:t>4,56%</w:t>
      </w:r>
      <w:r w:rsidR="000561F6" w:rsidRPr="000561F6">
        <w:rPr>
          <w:sz w:val="28"/>
          <w:szCs w:val="28"/>
          <w:lang w:val="ru-RU"/>
        </w:rPr>
        <w:t xml:space="preserve">), </w:t>
      </w:r>
      <w:r w:rsidR="000561F6" w:rsidRPr="000561F6">
        <w:rPr>
          <w:i/>
          <w:sz w:val="28"/>
          <w:szCs w:val="28"/>
          <w:lang w:val="ru-RU"/>
        </w:rPr>
        <w:t>Алексеевском</w:t>
      </w:r>
      <w:r w:rsidR="000561F6" w:rsidRPr="000561F6">
        <w:rPr>
          <w:sz w:val="28"/>
          <w:szCs w:val="28"/>
          <w:lang w:val="ru-RU"/>
        </w:rPr>
        <w:t xml:space="preserve"> (</w:t>
      </w:r>
      <w:r w:rsidR="000561F6" w:rsidRPr="000561F6">
        <w:rPr>
          <w:b/>
          <w:sz w:val="28"/>
          <w:szCs w:val="28"/>
          <w:lang w:val="ru-RU"/>
        </w:rPr>
        <w:t>4,02%</w:t>
      </w:r>
      <w:r w:rsidR="000561F6" w:rsidRPr="000561F6">
        <w:rPr>
          <w:sz w:val="28"/>
          <w:szCs w:val="28"/>
          <w:lang w:val="ru-RU"/>
        </w:rPr>
        <w:t xml:space="preserve">) районах, </w:t>
      </w:r>
      <w:r w:rsidR="00993AFA" w:rsidRPr="000561F6">
        <w:rPr>
          <w:i/>
          <w:sz w:val="28"/>
          <w:szCs w:val="28"/>
          <w:lang w:val="ru-RU"/>
        </w:rPr>
        <w:t>Старооскольск</w:t>
      </w:r>
      <w:r w:rsidR="000561F6" w:rsidRPr="000561F6">
        <w:rPr>
          <w:i/>
          <w:sz w:val="28"/>
          <w:szCs w:val="28"/>
          <w:lang w:val="ru-RU"/>
        </w:rPr>
        <w:t xml:space="preserve">ом </w:t>
      </w:r>
      <w:r w:rsidR="000561F6" w:rsidRPr="000561F6">
        <w:rPr>
          <w:sz w:val="28"/>
          <w:szCs w:val="28"/>
          <w:lang w:val="ru-RU"/>
        </w:rPr>
        <w:t>(</w:t>
      </w:r>
      <w:r w:rsidR="00993AFA" w:rsidRPr="000561F6">
        <w:rPr>
          <w:b/>
          <w:sz w:val="28"/>
          <w:szCs w:val="28"/>
          <w:lang w:val="ru-RU"/>
        </w:rPr>
        <w:t>4,17%</w:t>
      </w:r>
      <w:r w:rsidR="000561F6" w:rsidRPr="000561F6">
        <w:rPr>
          <w:sz w:val="28"/>
          <w:szCs w:val="28"/>
          <w:lang w:val="ru-RU"/>
        </w:rPr>
        <w:t xml:space="preserve">) и </w:t>
      </w:r>
      <w:r w:rsidR="00993AFA" w:rsidRPr="000561F6">
        <w:rPr>
          <w:i/>
          <w:sz w:val="28"/>
          <w:szCs w:val="28"/>
          <w:lang w:val="ru-RU"/>
        </w:rPr>
        <w:t>Губкинск</w:t>
      </w:r>
      <w:r w:rsidR="000561F6" w:rsidRPr="000561F6">
        <w:rPr>
          <w:i/>
          <w:sz w:val="28"/>
          <w:szCs w:val="28"/>
          <w:lang w:val="ru-RU"/>
        </w:rPr>
        <w:t>ом</w:t>
      </w:r>
      <w:r w:rsidR="000561F6" w:rsidRPr="000561F6">
        <w:rPr>
          <w:sz w:val="28"/>
          <w:szCs w:val="28"/>
          <w:lang w:val="ru-RU"/>
        </w:rPr>
        <w:t xml:space="preserve"> (</w:t>
      </w:r>
      <w:r w:rsidR="000561F6" w:rsidRPr="000561F6">
        <w:rPr>
          <w:b/>
          <w:sz w:val="28"/>
          <w:szCs w:val="28"/>
          <w:lang w:val="ru-RU"/>
        </w:rPr>
        <w:t>3,25%</w:t>
      </w:r>
      <w:r w:rsidR="000561F6" w:rsidRPr="000561F6">
        <w:rPr>
          <w:sz w:val="28"/>
          <w:szCs w:val="28"/>
          <w:lang w:val="ru-RU"/>
        </w:rPr>
        <w:t>)</w:t>
      </w:r>
      <w:r w:rsidR="00993AFA" w:rsidRPr="000561F6">
        <w:rPr>
          <w:sz w:val="28"/>
          <w:szCs w:val="28"/>
          <w:lang w:val="ru-RU"/>
        </w:rPr>
        <w:t xml:space="preserve"> городск</w:t>
      </w:r>
      <w:r w:rsidR="000561F6" w:rsidRPr="000561F6">
        <w:rPr>
          <w:sz w:val="28"/>
          <w:szCs w:val="28"/>
          <w:lang w:val="ru-RU"/>
        </w:rPr>
        <w:t>их</w:t>
      </w:r>
      <w:r w:rsidR="00993AFA" w:rsidRPr="000561F6">
        <w:rPr>
          <w:sz w:val="28"/>
          <w:szCs w:val="28"/>
          <w:lang w:val="ru-RU"/>
        </w:rPr>
        <w:t xml:space="preserve"> округ</w:t>
      </w:r>
      <w:r w:rsidR="000561F6" w:rsidRPr="000561F6">
        <w:rPr>
          <w:sz w:val="28"/>
          <w:szCs w:val="28"/>
          <w:lang w:val="ru-RU"/>
        </w:rPr>
        <w:t>ах</w:t>
      </w:r>
      <w:r w:rsidRPr="000561F6">
        <w:rPr>
          <w:bCs/>
          <w:i/>
          <w:iCs/>
          <w:sz w:val="28"/>
          <w:szCs w:val="28"/>
          <w:lang w:val="ru-RU"/>
        </w:rPr>
        <w:t xml:space="preserve"> (</w:t>
      </w:r>
      <w:r w:rsidRPr="00743857">
        <w:rPr>
          <w:i/>
          <w:iCs/>
          <w:sz w:val="28"/>
          <w:szCs w:val="28"/>
          <w:lang w:val="ru-RU"/>
        </w:rPr>
        <w:t>приложение №</w:t>
      </w:r>
      <w:r w:rsidR="00743857" w:rsidRPr="00743857">
        <w:rPr>
          <w:i/>
          <w:iCs/>
          <w:sz w:val="28"/>
          <w:szCs w:val="28"/>
          <w:lang w:val="ru-RU"/>
        </w:rPr>
        <w:t>6</w:t>
      </w:r>
      <w:r w:rsidRPr="000561F6">
        <w:rPr>
          <w:i/>
          <w:iCs/>
          <w:sz w:val="28"/>
          <w:szCs w:val="28"/>
          <w:lang w:val="ru-RU"/>
        </w:rPr>
        <w:t>)</w:t>
      </w:r>
      <w:r w:rsidRPr="000561F6">
        <w:rPr>
          <w:b/>
          <w:bCs/>
          <w:i/>
          <w:iCs/>
          <w:sz w:val="28"/>
          <w:szCs w:val="28"/>
          <w:lang w:val="ru-RU"/>
        </w:rPr>
        <w:t>.</w:t>
      </w:r>
      <w:r w:rsidR="000561F6" w:rsidRPr="000561F6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0561F6">
        <w:rPr>
          <w:sz w:val="28"/>
          <w:szCs w:val="28"/>
          <w:lang w:val="ru-RU"/>
        </w:rPr>
        <w:t>В</w:t>
      </w:r>
      <w:r w:rsidRPr="000561F6">
        <w:rPr>
          <w:i/>
          <w:iCs/>
          <w:sz w:val="28"/>
          <w:szCs w:val="28"/>
          <w:lang w:val="ru-RU"/>
        </w:rPr>
        <w:t xml:space="preserve"> </w:t>
      </w:r>
      <w:r w:rsidR="000561F6" w:rsidRPr="000561F6">
        <w:rPr>
          <w:i/>
          <w:iCs/>
          <w:sz w:val="28"/>
          <w:szCs w:val="28"/>
          <w:lang w:val="ru-RU"/>
        </w:rPr>
        <w:t xml:space="preserve">Борисовском, Ивнянском, Корочанском, Красненском, Краснояружском, Ровеньском </w:t>
      </w:r>
      <w:r w:rsidRPr="000561F6">
        <w:rPr>
          <w:iCs/>
          <w:sz w:val="28"/>
          <w:szCs w:val="28"/>
          <w:lang w:val="ru-RU"/>
        </w:rPr>
        <w:t>районах</w:t>
      </w:r>
      <w:r w:rsidR="000561F6" w:rsidRPr="000561F6">
        <w:rPr>
          <w:iCs/>
          <w:sz w:val="28"/>
          <w:szCs w:val="28"/>
          <w:lang w:val="ru-RU"/>
        </w:rPr>
        <w:t xml:space="preserve"> </w:t>
      </w:r>
      <w:r w:rsidRPr="000561F6">
        <w:rPr>
          <w:b/>
          <w:bCs/>
          <w:i/>
          <w:iCs/>
          <w:sz w:val="28"/>
          <w:szCs w:val="28"/>
          <w:lang w:val="ru-RU"/>
        </w:rPr>
        <w:t xml:space="preserve">нет </w:t>
      </w:r>
      <w:r w:rsidRPr="000561F6">
        <w:rPr>
          <w:sz w:val="28"/>
          <w:szCs w:val="28"/>
          <w:lang w:val="ru-RU"/>
        </w:rPr>
        <w:t>десятиклассников</w:t>
      </w:r>
      <w:r w:rsidR="000561F6" w:rsidRPr="000561F6">
        <w:rPr>
          <w:sz w:val="28"/>
          <w:szCs w:val="28"/>
          <w:lang w:val="ru-RU"/>
        </w:rPr>
        <w:t>, набравших</w:t>
      </w:r>
      <w:r w:rsidRPr="000561F6">
        <w:rPr>
          <w:sz w:val="28"/>
          <w:szCs w:val="28"/>
          <w:lang w:val="ru-RU"/>
        </w:rPr>
        <w:t xml:space="preserve"> максимальн</w:t>
      </w:r>
      <w:r w:rsidR="000561F6" w:rsidRPr="000561F6">
        <w:rPr>
          <w:sz w:val="28"/>
          <w:szCs w:val="28"/>
          <w:lang w:val="ru-RU"/>
        </w:rPr>
        <w:t>ое количество</w:t>
      </w:r>
      <w:r w:rsidRPr="000561F6">
        <w:rPr>
          <w:sz w:val="28"/>
          <w:szCs w:val="28"/>
          <w:lang w:val="ru-RU"/>
        </w:rPr>
        <w:t xml:space="preserve"> баллов.</w:t>
      </w:r>
      <w:r w:rsidRPr="00BB79B6">
        <w:rPr>
          <w:color w:val="FF0000"/>
          <w:sz w:val="28"/>
          <w:szCs w:val="28"/>
          <w:lang w:val="ru-RU"/>
        </w:rPr>
        <w:t xml:space="preserve"> </w:t>
      </w:r>
    </w:p>
    <w:p w:rsidR="000D3DF0" w:rsidRDefault="000D3DF0" w:rsidP="000D3DF0">
      <w:pPr>
        <w:ind w:firstLine="567"/>
        <w:jc w:val="both"/>
        <w:rPr>
          <w:i/>
          <w:iCs/>
          <w:sz w:val="28"/>
          <w:szCs w:val="28"/>
          <w:lang w:val="ru-RU"/>
        </w:rPr>
      </w:pPr>
      <w:r w:rsidRPr="00252E6F">
        <w:rPr>
          <w:sz w:val="28"/>
          <w:szCs w:val="28"/>
          <w:lang w:val="ru-RU"/>
        </w:rPr>
        <w:t>Не преодолели минимальный порог (</w:t>
      </w:r>
      <w:r w:rsidR="00252E6F" w:rsidRPr="00252E6F">
        <w:rPr>
          <w:sz w:val="28"/>
          <w:szCs w:val="28"/>
          <w:lang w:val="ru-RU"/>
        </w:rPr>
        <w:t>10</w:t>
      </w:r>
      <w:r w:rsidRPr="00252E6F">
        <w:rPr>
          <w:sz w:val="28"/>
          <w:szCs w:val="28"/>
          <w:lang w:val="ru-RU"/>
        </w:rPr>
        <w:t xml:space="preserve"> баллов) </w:t>
      </w:r>
      <w:r w:rsidR="00252E6F" w:rsidRPr="00252E6F">
        <w:rPr>
          <w:b/>
          <w:bCs/>
          <w:i/>
          <w:iCs/>
          <w:sz w:val="28"/>
          <w:szCs w:val="28"/>
          <w:lang w:val="ru-RU"/>
        </w:rPr>
        <w:t>178</w:t>
      </w:r>
      <w:r w:rsidRPr="00252E6F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252E6F">
        <w:rPr>
          <w:sz w:val="28"/>
          <w:szCs w:val="28"/>
          <w:lang w:val="ru-RU"/>
        </w:rPr>
        <w:t>обучающихся (</w:t>
      </w:r>
      <w:r w:rsidR="00252E6F" w:rsidRPr="00252E6F">
        <w:rPr>
          <w:b/>
          <w:bCs/>
          <w:i/>
          <w:iCs/>
          <w:sz w:val="28"/>
          <w:szCs w:val="28"/>
          <w:lang w:val="ru-RU"/>
        </w:rPr>
        <w:t>3,27</w:t>
      </w:r>
      <w:r w:rsidRPr="00252E6F">
        <w:rPr>
          <w:b/>
          <w:bCs/>
          <w:i/>
          <w:iCs/>
          <w:sz w:val="28"/>
          <w:szCs w:val="28"/>
          <w:lang w:val="ru-RU"/>
        </w:rPr>
        <w:t xml:space="preserve">%). </w:t>
      </w:r>
      <w:r w:rsidRPr="00252E6F">
        <w:rPr>
          <w:sz w:val="28"/>
          <w:szCs w:val="28"/>
          <w:lang w:val="ru-RU"/>
        </w:rPr>
        <w:t xml:space="preserve">Наибольшее количество обучающихся, не справившихся с работой, в </w:t>
      </w:r>
      <w:r w:rsidRPr="00252E6F">
        <w:rPr>
          <w:i/>
          <w:iCs/>
          <w:sz w:val="28"/>
          <w:szCs w:val="28"/>
          <w:lang w:val="ru-RU"/>
        </w:rPr>
        <w:t>Краснояружском (</w:t>
      </w:r>
      <w:r w:rsidRPr="00252E6F">
        <w:rPr>
          <w:b/>
          <w:bCs/>
          <w:i/>
          <w:iCs/>
          <w:sz w:val="28"/>
          <w:szCs w:val="28"/>
          <w:lang w:val="ru-RU"/>
        </w:rPr>
        <w:t>1</w:t>
      </w:r>
      <w:r w:rsidR="001708ED">
        <w:rPr>
          <w:b/>
          <w:bCs/>
          <w:i/>
          <w:iCs/>
          <w:sz w:val="28"/>
          <w:szCs w:val="28"/>
          <w:lang w:val="ru-RU"/>
        </w:rPr>
        <w:t>8</w:t>
      </w:r>
      <w:r w:rsidRPr="00252E6F">
        <w:rPr>
          <w:b/>
          <w:bCs/>
          <w:i/>
          <w:iCs/>
          <w:sz w:val="28"/>
          <w:szCs w:val="28"/>
          <w:lang w:val="ru-RU"/>
        </w:rPr>
        <w:t>,7</w:t>
      </w:r>
      <w:r w:rsidR="001708ED">
        <w:rPr>
          <w:b/>
          <w:bCs/>
          <w:i/>
          <w:iCs/>
          <w:sz w:val="28"/>
          <w:szCs w:val="28"/>
          <w:lang w:val="ru-RU"/>
        </w:rPr>
        <w:t>5</w:t>
      </w:r>
      <w:r w:rsidRPr="00252E6F">
        <w:rPr>
          <w:b/>
          <w:bCs/>
          <w:i/>
          <w:iCs/>
          <w:sz w:val="28"/>
          <w:szCs w:val="28"/>
          <w:lang w:val="ru-RU"/>
        </w:rPr>
        <w:t>%</w:t>
      </w:r>
      <w:r w:rsidRPr="00252E6F">
        <w:rPr>
          <w:i/>
          <w:iCs/>
          <w:sz w:val="28"/>
          <w:szCs w:val="28"/>
          <w:lang w:val="ru-RU"/>
        </w:rPr>
        <w:t>)</w:t>
      </w:r>
      <w:r w:rsidRPr="00252E6F">
        <w:rPr>
          <w:bCs/>
          <w:iCs/>
          <w:sz w:val="28"/>
          <w:szCs w:val="28"/>
          <w:lang w:val="ru-RU"/>
        </w:rPr>
        <w:t xml:space="preserve"> и</w:t>
      </w:r>
      <w:r w:rsidRPr="00252E6F">
        <w:rPr>
          <w:i/>
          <w:iCs/>
          <w:sz w:val="28"/>
          <w:szCs w:val="28"/>
          <w:lang w:val="ru-RU"/>
        </w:rPr>
        <w:t xml:space="preserve"> Грайворонском (</w:t>
      </w:r>
      <w:r w:rsidR="001708ED">
        <w:rPr>
          <w:b/>
          <w:bCs/>
          <w:i/>
          <w:iCs/>
          <w:sz w:val="28"/>
          <w:szCs w:val="28"/>
          <w:lang w:val="ru-RU"/>
        </w:rPr>
        <w:t>16,99</w:t>
      </w:r>
      <w:r w:rsidRPr="00252E6F">
        <w:rPr>
          <w:b/>
          <w:bCs/>
          <w:i/>
          <w:iCs/>
          <w:sz w:val="28"/>
          <w:szCs w:val="28"/>
          <w:lang w:val="ru-RU"/>
        </w:rPr>
        <w:t>%</w:t>
      </w:r>
      <w:r w:rsidRPr="00252E6F">
        <w:rPr>
          <w:i/>
          <w:iCs/>
          <w:sz w:val="28"/>
          <w:szCs w:val="28"/>
          <w:lang w:val="ru-RU"/>
        </w:rPr>
        <w:t>)</w:t>
      </w:r>
      <w:r w:rsidR="001708ED">
        <w:rPr>
          <w:i/>
          <w:iCs/>
          <w:sz w:val="28"/>
          <w:szCs w:val="28"/>
          <w:lang w:val="ru-RU"/>
        </w:rPr>
        <w:t>, Яковлевском (14,98%)</w:t>
      </w:r>
      <w:r w:rsidRPr="00252E6F">
        <w:rPr>
          <w:i/>
          <w:iCs/>
          <w:sz w:val="28"/>
          <w:szCs w:val="28"/>
          <w:lang w:val="ru-RU"/>
        </w:rPr>
        <w:t xml:space="preserve"> </w:t>
      </w:r>
      <w:r w:rsidRPr="00252E6F">
        <w:rPr>
          <w:iCs/>
          <w:sz w:val="28"/>
          <w:szCs w:val="28"/>
          <w:lang w:val="ru-RU"/>
        </w:rPr>
        <w:t xml:space="preserve">районах </w:t>
      </w:r>
      <w:r w:rsidRPr="00252E6F">
        <w:rPr>
          <w:bCs/>
          <w:i/>
          <w:iCs/>
          <w:sz w:val="28"/>
          <w:szCs w:val="28"/>
          <w:lang w:val="ru-RU"/>
        </w:rPr>
        <w:t>(</w:t>
      </w:r>
      <w:r w:rsidRPr="00743857">
        <w:rPr>
          <w:i/>
          <w:iCs/>
          <w:sz w:val="28"/>
          <w:szCs w:val="28"/>
          <w:lang w:val="ru-RU"/>
        </w:rPr>
        <w:t>приложение №</w:t>
      </w:r>
      <w:r w:rsidR="00743857" w:rsidRPr="00743857">
        <w:rPr>
          <w:i/>
          <w:iCs/>
          <w:sz w:val="28"/>
          <w:szCs w:val="28"/>
          <w:lang w:val="ru-RU"/>
        </w:rPr>
        <w:t>7</w:t>
      </w:r>
      <w:r w:rsidRPr="00252E6F">
        <w:rPr>
          <w:i/>
          <w:iCs/>
          <w:sz w:val="28"/>
          <w:szCs w:val="28"/>
          <w:lang w:val="ru-RU"/>
        </w:rPr>
        <w:t>).</w:t>
      </w:r>
    </w:p>
    <w:p w:rsidR="002B05D4" w:rsidRPr="00F24ED8" w:rsidRDefault="002B05D4" w:rsidP="002B05D4">
      <w:pPr>
        <w:ind w:firstLine="567"/>
        <w:jc w:val="both"/>
        <w:rPr>
          <w:i/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Лишь </w:t>
      </w:r>
      <w:r>
        <w:rPr>
          <w:b/>
          <w:i/>
          <w:iCs/>
          <w:sz w:val="28"/>
          <w:szCs w:val="28"/>
          <w:lang w:val="ru-RU"/>
        </w:rPr>
        <w:t>1694</w:t>
      </w:r>
      <w:r>
        <w:rPr>
          <w:iCs/>
          <w:sz w:val="28"/>
          <w:szCs w:val="28"/>
          <w:lang w:val="ru-RU"/>
        </w:rPr>
        <w:t xml:space="preserve"> (</w:t>
      </w:r>
      <w:r w:rsidR="006C16F3">
        <w:rPr>
          <w:b/>
          <w:i/>
          <w:iCs/>
          <w:sz w:val="28"/>
          <w:szCs w:val="28"/>
          <w:lang w:val="ru-RU"/>
        </w:rPr>
        <w:t>31,15</w:t>
      </w:r>
      <w:r w:rsidRPr="00CE000A">
        <w:rPr>
          <w:b/>
          <w:i/>
          <w:iCs/>
          <w:sz w:val="28"/>
          <w:szCs w:val="28"/>
          <w:lang w:val="ru-RU"/>
        </w:rPr>
        <w:t>%</w:t>
      </w:r>
      <w:r>
        <w:rPr>
          <w:iCs/>
          <w:sz w:val="28"/>
          <w:szCs w:val="28"/>
          <w:lang w:val="ru-RU"/>
        </w:rPr>
        <w:t>)</w:t>
      </w:r>
      <w:r w:rsidRPr="00CE000A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десятиклассника подтвердили оценку, полученную на основном государственном экзамене по русскому языку.</w:t>
      </w:r>
    </w:p>
    <w:p w:rsidR="000D3DF0" w:rsidRPr="001708ED" w:rsidRDefault="000D3DF0" w:rsidP="000D3DF0">
      <w:pPr>
        <w:ind w:firstLine="567"/>
        <w:jc w:val="both"/>
        <w:rPr>
          <w:i/>
          <w:iCs/>
          <w:sz w:val="28"/>
          <w:szCs w:val="28"/>
          <w:lang w:val="ru-RU"/>
        </w:rPr>
      </w:pPr>
      <w:r w:rsidRPr="001708ED">
        <w:rPr>
          <w:sz w:val="28"/>
          <w:szCs w:val="28"/>
          <w:lang w:val="ru-RU"/>
        </w:rPr>
        <w:t xml:space="preserve">Анализ выполнения заданий проверочной работы </w:t>
      </w:r>
      <w:r w:rsidRPr="001708ED">
        <w:rPr>
          <w:b/>
          <w:bCs/>
          <w:sz w:val="28"/>
          <w:szCs w:val="28"/>
          <w:lang w:val="ru-RU"/>
        </w:rPr>
        <w:t xml:space="preserve">(часть </w:t>
      </w:r>
      <w:r w:rsidRPr="001708ED">
        <w:rPr>
          <w:b/>
          <w:bCs/>
          <w:sz w:val="28"/>
          <w:szCs w:val="28"/>
          <w:lang w:val="en-US"/>
        </w:rPr>
        <w:t>I</w:t>
      </w:r>
      <w:r w:rsidRPr="001708ED">
        <w:rPr>
          <w:b/>
          <w:bCs/>
          <w:sz w:val="28"/>
          <w:szCs w:val="28"/>
          <w:lang w:val="ru-RU"/>
        </w:rPr>
        <w:t>)</w:t>
      </w:r>
      <w:r w:rsidRPr="001708ED">
        <w:rPr>
          <w:sz w:val="28"/>
          <w:szCs w:val="28"/>
          <w:lang w:val="ru-RU"/>
        </w:rPr>
        <w:t xml:space="preserve"> позволил установить следующее. </w:t>
      </w:r>
    </w:p>
    <w:p w:rsidR="000D3DF0" w:rsidRPr="009F4C42" w:rsidRDefault="000D3DF0" w:rsidP="000D3DF0">
      <w:pPr>
        <w:ind w:firstLine="567"/>
        <w:jc w:val="both"/>
        <w:rPr>
          <w:i/>
          <w:iCs/>
          <w:sz w:val="28"/>
          <w:szCs w:val="28"/>
          <w:lang w:val="ru-RU"/>
        </w:rPr>
      </w:pPr>
      <w:r w:rsidRPr="00602FFD">
        <w:rPr>
          <w:sz w:val="28"/>
          <w:szCs w:val="28"/>
          <w:lang w:val="ru-RU"/>
        </w:rPr>
        <w:t xml:space="preserve">С </w:t>
      </w:r>
      <w:r w:rsidRPr="00602FFD">
        <w:rPr>
          <w:b/>
          <w:bCs/>
          <w:i/>
          <w:iCs/>
          <w:sz w:val="28"/>
          <w:szCs w:val="28"/>
          <w:lang w:val="ru-RU"/>
        </w:rPr>
        <w:t>заданием № 1 (содержательный раздел «</w:t>
      </w:r>
      <w:r w:rsidR="00602FFD" w:rsidRPr="00C346CC">
        <w:rPr>
          <w:b/>
          <w:i/>
          <w:sz w:val="28"/>
          <w:szCs w:val="28"/>
          <w:lang w:val="ru-RU"/>
        </w:rPr>
        <w:t>информационная обработка текста</w:t>
      </w:r>
      <w:r w:rsidRPr="00602FFD">
        <w:rPr>
          <w:b/>
          <w:bCs/>
          <w:i/>
          <w:iCs/>
          <w:sz w:val="28"/>
          <w:szCs w:val="28"/>
          <w:lang w:val="ru-RU"/>
        </w:rPr>
        <w:t>»),</w:t>
      </w:r>
      <w:r w:rsidRPr="00602FFD">
        <w:rPr>
          <w:sz w:val="28"/>
          <w:szCs w:val="28"/>
          <w:lang w:val="ru-RU"/>
        </w:rPr>
        <w:t xml:space="preserve"> направленным на проверку </w:t>
      </w:r>
      <w:r w:rsidR="00602FFD" w:rsidRPr="00602FFD">
        <w:rPr>
          <w:sz w:val="28"/>
          <w:szCs w:val="28"/>
          <w:lang w:val="ru-RU"/>
        </w:rPr>
        <w:t>адекватного понимания письменной речи</w:t>
      </w:r>
      <w:r w:rsidRPr="00602FFD">
        <w:rPr>
          <w:sz w:val="28"/>
          <w:szCs w:val="28"/>
          <w:lang w:val="ru-RU"/>
        </w:rPr>
        <w:t>,</w:t>
      </w:r>
      <w:r w:rsidRPr="00BB79B6">
        <w:rPr>
          <w:color w:val="FF0000"/>
          <w:sz w:val="28"/>
          <w:szCs w:val="28"/>
          <w:lang w:val="ru-RU"/>
        </w:rPr>
        <w:t xml:space="preserve"> </w:t>
      </w:r>
      <w:r w:rsidRPr="009F4C42">
        <w:rPr>
          <w:sz w:val="28"/>
          <w:szCs w:val="28"/>
          <w:lang w:val="ru-RU"/>
        </w:rPr>
        <w:t xml:space="preserve">без ошибок справились </w:t>
      </w:r>
      <w:r w:rsidR="009F4C42" w:rsidRPr="009F4C42">
        <w:rPr>
          <w:b/>
          <w:bCs/>
          <w:i/>
          <w:iCs/>
          <w:sz w:val="28"/>
          <w:szCs w:val="28"/>
          <w:lang w:val="ru-RU"/>
        </w:rPr>
        <w:t>5129</w:t>
      </w:r>
      <w:r w:rsidRPr="009F4C42">
        <w:rPr>
          <w:sz w:val="28"/>
          <w:szCs w:val="28"/>
          <w:lang w:val="ru-RU"/>
        </w:rPr>
        <w:t xml:space="preserve"> десятиклассник</w:t>
      </w:r>
      <w:r w:rsidR="00A93919" w:rsidRPr="009F4C42">
        <w:rPr>
          <w:sz w:val="28"/>
          <w:szCs w:val="28"/>
          <w:lang w:val="ru-RU"/>
        </w:rPr>
        <w:t>ов</w:t>
      </w:r>
      <w:r w:rsidRPr="009F4C42">
        <w:rPr>
          <w:sz w:val="28"/>
          <w:szCs w:val="28"/>
          <w:lang w:val="ru-RU"/>
        </w:rPr>
        <w:t xml:space="preserve">, что составляет </w:t>
      </w:r>
      <w:r w:rsidR="009F4C42" w:rsidRPr="009F4C42">
        <w:rPr>
          <w:b/>
          <w:bCs/>
          <w:i/>
          <w:iCs/>
          <w:sz w:val="28"/>
          <w:szCs w:val="28"/>
          <w:lang w:val="ru-RU"/>
        </w:rPr>
        <w:t>94,3</w:t>
      </w:r>
      <w:r w:rsidRPr="009F4C42">
        <w:rPr>
          <w:b/>
          <w:bCs/>
          <w:i/>
          <w:iCs/>
          <w:sz w:val="28"/>
          <w:szCs w:val="28"/>
          <w:lang w:val="ru-RU"/>
        </w:rPr>
        <w:t xml:space="preserve">% </w:t>
      </w:r>
      <w:r w:rsidRPr="009F4C42">
        <w:rPr>
          <w:sz w:val="28"/>
          <w:szCs w:val="28"/>
          <w:lang w:val="ru-RU"/>
        </w:rPr>
        <w:t>от общего количества обучающихся, выполнявших работу.</w:t>
      </w:r>
    </w:p>
    <w:p w:rsidR="000D3DF0" w:rsidRPr="009F4C42" w:rsidRDefault="000D3DF0" w:rsidP="000D3DF0">
      <w:pPr>
        <w:ind w:firstLine="567"/>
        <w:jc w:val="both"/>
        <w:rPr>
          <w:sz w:val="28"/>
          <w:szCs w:val="28"/>
          <w:lang w:val="ru-RU"/>
        </w:rPr>
      </w:pPr>
      <w:r w:rsidRPr="00602FFD">
        <w:rPr>
          <w:b/>
          <w:bCs/>
          <w:i/>
          <w:iCs/>
          <w:sz w:val="28"/>
          <w:szCs w:val="28"/>
          <w:lang w:val="ru-RU"/>
        </w:rPr>
        <w:t>Задание № 2 (содержательный раздел «</w:t>
      </w:r>
      <w:r w:rsidR="00602FFD" w:rsidRPr="00C346CC">
        <w:rPr>
          <w:b/>
          <w:i/>
          <w:sz w:val="28"/>
          <w:szCs w:val="28"/>
          <w:lang w:val="ru-RU"/>
        </w:rPr>
        <w:t>лексика</w:t>
      </w:r>
      <w:r w:rsidRPr="00602FFD">
        <w:rPr>
          <w:b/>
          <w:bCs/>
          <w:i/>
          <w:iCs/>
          <w:sz w:val="28"/>
          <w:szCs w:val="28"/>
          <w:lang w:val="ru-RU"/>
        </w:rPr>
        <w:t xml:space="preserve">») </w:t>
      </w:r>
      <w:r w:rsidRPr="00602FFD">
        <w:rPr>
          <w:sz w:val="28"/>
          <w:szCs w:val="28"/>
          <w:lang w:val="ru-RU"/>
        </w:rPr>
        <w:t xml:space="preserve">выявляло </w:t>
      </w:r>
      <w:r w:rsidR="00602FFD" w:rsidRPr="00602FFD">
        <w:rPr>
          <w:sz w:val="28"/>
          <w:szCs w:val="28"/>
          <w:lang w:val="ru-RU"/>
        </w:rPr>
        <w:t>умение определять лексическое значение слова</w:t>
      </w:r>
      <w:r w:rsidRPr="00602FFD">
        <w:rPr>
          <w:sz w:val="28"/>
          <w:szCs w:val="28"/>
          <w:lang w:val="ru-RU"/>
        </w:rPr>
        <w:t>. П</w:t>
      </w:r>
      <w:r w:rsidRPr="009F4C42">
        <w:rPr>
          <w:sz w:val="28"/>
          <w:szCs w:val="28"/>
          <w:lang w:val="ru-RU"/>
        </w:rPr>
        <w:t xml:space="preserve">роцент успешности выполнения данного задания в среднем по области составил </w:t>
      </w:r>
      <w:r w:rsidR="009F4C42">
        <w:rPr>
          <w:b/>
          <w:bCs/>
          <w:i/>
          <w:iCs/>
          <w:sz w:val="28"/>
          <w:szCs w:val="28"/>
          <w:lang w:val="ru-RU"/>
        </w:rPr>
        <w:t>93,25</w:t>
      </w:r>
      <w:r w:rsidRPr="009F4C42">
        <w:rPr>
          <w:b/>
          <w:bCs/>
          <w:i/>
          <w:iCs/>
          <w:sz w:val="28"/>
          <w:szCs w:val="28"/>
          <w:lang w:val="ru-RU"/>
        </w:rPr>
        <w:t xml:space="preserve">%. </w:t>
      </w:r>
      <w:r w:rsidR="009F4C42">
        <w:rPr>
          <w:b/>
          <w:bCs/>
          <w:i/>
          <w:iCs/>
          <w:sz w:val="28"/>
          <w:szCs w:val="28"/>
          <w:lang w:val="ru-RU"/>
        </w:rPr>
        <w:t>5072</w:t>
      </w:r>
      <w:r w:rsidRPr="009F4C42">
        <w:rPr>
          <w:sz w:val="28"/>
          <w:szCs w:val="28"/>
          <w:lang w:val="ru-RU"/>
        </w:rPr>
        <w:t xml:space="preserve"> школьника успешно справились с данным заданием. </w:t>
      </w:r>
    </w:p>
    <w:p w:rsidR="000D3DF0" w:rsidRPr="00BB79B6" w:rsidRDefault="000D3DF0" w:rsidP="000D3DF0">
      <w:pPr>
        <w:ind w:firstLine="567"/>
        <w:jc w:val="both"/>
        <w:rPr>
          <w:i/>
          <w:iCs/>
          <w:color w:val="FF0000"/>
          <w:sz w:val="28"/>
          <w:szCs w:val="28"/>
          <w:lang w:val="ru-RU"/>
        </w:rPr>
      </w:pPr>
      <w:r w:rsidRPr="00602FFD">
        <w:rPr>
          <w:sz w:val="28"/>
          <w:szCs w:val="28"/>
          <w:lang w:val="ru-RU"/>
        </w:rPr>
        <w:t xml:space="preserve">При выполнении </w:t>
      </w:r>
      <w:r w:rsidRPr="00602FFD">
        <w:rPr>
          <w:b/>
          <w:bCs/>
          <w:i/>
          <w:iCs/>
          <w:sz w:val="28"/>
          <w:szCs w:val="28"/>
          <w:lang w:val="ru-RU"/>
        </w:rPr>
        <w:t>задания № 3 (содержательный раздел «</w:t>
      </w:r>
      <w:r w:rsidR="00602FFD" w:rsidRPr="00602FFD">
        <w:rPr>
          <w:sz w:val="28"/>
          <w:szCs w:val="28"/>
          <w:lang w:val="ru-RU"/>
        </w:rPr>
        <w:t>выразительность русской речи</w:t>
      </w:r>
      <w:r w:rsidRPr="00602FFD">
        <w:rPr>
          <w:b/>
          <w:bCs/>
          <w:i/>
          <w:iCs/>
          <w:sz w:val="28"/>
          <w:szCs w:val="28"/>
          <w:lang w:val="ru-RU"/>
        </w:rPr>
        <w:t>»)</w:t>
      </w:r>
      <w:r w:rsidRPr="00602FFD">
        <w:rPr>
          <w:sz w:val="28"/>
          <w:szCs w:val="28"/>
          <w:lang w:val="ru-RU"/>
        </w:rPr>
        <w:t xml:space="preserve"> десятиклассники должны были продемонстрировать умения определять </w:t>
      </w:r>
      <w:r w:rsidR="00602FFD" w:rsidRPr="00602FFD">
        <w:rPr>
          <w:sz w:val="28"/>
          <w:szCs w:val="28"/>
          <w:lang w:val="ru-RU"/>
        </w:rPr>
        <w:t>средство выразительности</w:t>
      </w:r>
      <w:r w:rsidRPr="00602FFD">
        <w:rPr>
          <w:sz w:val="28"/>
          <w:szCs w:val="28"/>
          <w:lang w:val="ru-RU"/>
        </w:rPr>
        <w:t>.</w:t>
      </w:r>
      <w:r w:rsidRPr="00BB79B6">
        <w:rPr>
          <w:color w:val="FF0000"/>
          <w:sz w:val="28"/>
          <w:szCs w:val="28"/>
          <w:lang w:val="ru-RU"/>
        </w:rPr>
        <w:t xml:space="preserve"> </w:t>
      </w:r>
      <w:r w:rsidRPr="009F4C42">
        <w:rPr>
          <w:sz w:val="28"/>
          <w:szCs w:val="28"/>
          <w:lang w:val="ru-RU"/>
        </w:rPr>
        <w:t xml:space="preserve">Количество учащихся, успешно справившихся с выполнением данного задания, составило </w:t>
      </w:r>
      <w:r w:rsidR="009F4C42">
        <w:rPr>
          <w:b/>
          <w:bCs/>
          <w:i/>
          <w:iCs/>
          <w:sz w:val="28"/>
          <w:szCs w:val="28"/>
          <w:lang w:val="ru-RU"/>
        </w:rPr>
        <w:t>4562</w:t>
      </w:r>
      <w:r w:rsidRPr="009F4C42">
        <w:rPr>
          <w:b/>
          <w:bCs/>
          <w:i/>
          <w:iCs/>
          <w:sz w:val="28"/>
          <w:szCs w:val="28"/>
          <w:lang w:val="ru-RU"/>
        </w:rPr>
        <w:t xml:space="preserve"> человек</w:t>
      </w:r>
      <w:r w:rsidR="00250D53">
        <w:rPr>
          <w:b/>
          <w:bCs/>
          <w:i/>
          <w:iCs/>
          <w:sz w:val="28"/>
          <w:szCs w:val="28"/>
          <w:lang w:val="ru-RU"/>
        </w:rPr>
        <w:t>а</w:t>
      </w:r>
      <w:r w:rsidRPr="009F4C42">
        <w:rPr>
          <w:b/>
          <w:bCs/>
          <w:i/>
          <w:iCs/>
          <w:sz w:val="28"/>
          <w:szCs w:val="28"/>
          <w:lang w:val="ru-RU"/>
        </w:rPr>
        <w:t xml:space="preserve">, </w:t>
      </w:r>
      <w:r w:rsidRPr="009F4C42">
        <w:rPr>
          <w:bCs/>
          <w:iCs/>
          <w:sz w:val="28"/>
          <w:szCs w:val="28"/>
          <w:lang w:val="ru-RU"/>
        </w:rPr>
        <w:t xml:space="preserve">что составляет </w:t>
      </w:r>
      <w:r w:rsidR="009F4C42">
        <w:rPr>
          <w:b/>
          <w:bCs/>
          <w:i/>
          <w:iCs/>
          <w:sz w:val="28"/>
          <w:szCs w:val="28"/>
          <w:lang w:val="ru-RU"/>
        </w:rPr>
        <w:t>83,88</w:t>
      </w:r>
      <w:r w:rsidRPr="009F4C42">
        <w:rPr>
          <w:b/>
          <w:bCs/>
          <w:i/>
          <w:iCs/>
          <w:sz w:val="28"/>
          <w:szCs w:val="28"/>
          <w:lang w:val="ru-RU"/>
        </w:rPr>
        <w:t>%</w:t>
      </w:r>
      <w:r w:rsidRPr="009F4C42">
        <w:rPr>
          <w:sz w:val="28"/>
          <w:szCs w:val="28"/>
          <w:lang w:val="ru-RU"/>
        </w:rPr>
        <w:t xml:space="preserve"> от количества детей, выполнявших работу.</w:t>
      </w:r>
      <w:r w:rsidRPr="00BB79B6">
        <w:rPr>
          <w:color w:val="FF0000"/>
          <w:sz w:val="28"/>
          <w:szCs w:val="28"/>
          <w:lang w:val="ru-RU"/>
        </w:rPr>
        <w:t xml:space="preserve"> </w:t>
      </w:r>
    </w:p>
    <w:p w:rsidR="000D3DF0" w:rsidRPr="00BB79B6" w:rsidRDefault="000D3DF0" w:rsidP="000D3DF0">
      <w:pPr>
        <w:ind w:firstLine="567"/>
        <w:jc w:val="both"/>
        <w:rPr>
          <w:i/>
          <w:iCs/>
          <w:color w:val="FF0000"/>
          <w:sz w:val="28"/>
          <w:szCs w:val="28"/>
          <w:lang w:val="ru-RU"/>
        </w:rPr>
      </w:pPr>
      <w:r w:rsidRPr="00602FFD">
        <w:rPr>
          <w:sz w:val="28"/>
          <w:szCs w:val="28"/>
          <w:lang w:val="ru-RU"/>
        </w:rPr>
        <w:t xml:space="preserve">При выполнении </w:t>
      </w:r>
      <w:r w:rsidRPr="00602FFD">
        <w:rPr>
          <w:b/>
          <w:bCs/>
          <w:i/>
          <w:iCs/>
          <w:sz w:val="28"/>
          <w:szCs w:val="28"/>
          <w:lang w:val="ru-RU"/>
        </w:rPr>
        <w:t>задания № 4 (содержательный раздел «</w:t>
      </w:r>
      <w:r w:rsidR="00602FFD" w:rsidRPr="00602FFD">
        <w:rPr>
          <w:sz w:val="28"/>
          <w:szCs w:val="28"/>
          <w:lang w:val="ru-RU"/>
        </w:rPr>
        <w:t>фонетика</w:t>
      </w:r>
      <w:r w:rsidRPr="00602FFD">
        <w:rPr>
          <w:b/>
          <w:bCs/>
          <w:i/>
          <w:iCs/>
          <w:sz w:val="28"/>
          <w:szCs w:val="28"/>
          <w:lang w:val="ru-RU"/>
        </w:rPr>
        <w:t>»)</w:t>
      </w:r>
      <w:r w:rsidRPr="00602FFD">
        <w:rPr>
          <w:sz w:val="28"/>
          <w:szCs w:val="28"/>
          <w:lang w:val="ru-RU"/>
        </w:rPr>
        <w:t xml:space="preserve"> десятиклассникам необходимо было продемонстрировать умение </w:t>
      </w:r>
      <w:r w:rsidR="00602FFD" w:rsidRPr="00602FFD">
        <w:rPr>
          <w:sz w:val="28"/>
          <w:szCs w:val="28"/>
          <w:lang w:val="ru-RU"/>
        </w:rPr>
        <w:t>производить звуко-буквенный и слоговой анализ слова</w:t>
      </w:r>
      <w:r w:rsidRPr="00602FFD">
        <w:rPr>
          <w:sz w:val="28"/>
          <w:szCs w:val="28"/>
          <w:lang w:val="ru-RU"/>
        </w:rPr>
        <w:t>.</w:t>
      </w:r>
      <w:r w:rsidRPr="00BB79B6">
        <w:rPr>
          <w:color w:val="FF0000"/>
          <w:sz w:val="28"/>
          <w:szCs w:val="28"/>
          <w:lang w:val="ru-RU"/>
        </w:rPr>
        <w:t xml:space="preserve"> </w:t>
      </w:r>
      <w:r w:rsidRPr="00250D53">
        <w:rPr>
          <w:sz w:val="28"/>
          <w:szCs w:val="28"/>
          <w:lang w:val="ru-RU"/>
        </w:rPr>
        <w:t xml:space="preserve">Справились с выполнением данного задания без ошибок </w:t>
      </w:r>
      <w:r w:rsidR="00250D53">
        <w:rPr>
          <w:b/>
          <w:bCs/>
          <w:i/>
          <w:iCs/>
          <w:sz w:val="28"/>
          <w:szCs w:val="28"/>
          <w:lang w:val="ru-RU"/>
        </w:rPr>
        <w:t xml:space="preserve">4683 </w:t>
      </w:r>
      <w:r w:rsidRPr="00250D53">
        <w:rPr>
          <w:bCs/>
          <w:iCs/>
          <w:sz w:val="28"/>
          <w:szCs w:val="28"/>
          <w:lang w:val="ru-RU"/>
        </w:rPr>
        <w:t>об</w:t>
      </w:r>
      <w:r w:rsidR="00250D53">
        <w:rPr>
          <w:sz w:val="28"/>
          <w:szCs w:val="28"/>
          <w:lang w:val="ru-RU"/>
        </w:rPr>
        <w:t>учащиющихся</w:t>
      </w:r>
      <w:r w:rsidRPr="00250D53">
        <w:rPr>
          <w:sz w:val="28"/>
          <w:szCs w:val="28"/>
          <w:lang w:val="ru-RU"/>
        </w:rPr>
        <w:t xml:space="preserve"> </w:t>
      </w:r>
      <w:r w:rsidRPr="00250D53">
        <w:rPr>
          <w:b/>
          <w:bCs/>
          <w:i/>
          <w:iCs/>
          <w:sz w:val="28"/>
          <w:szCs w:val="28"/>
          <w:lang w:val="ru-RU"/>
        </w:rPr>
        <w:t>(</w:t>
      </w:r>
      <w:r w:rsidR="00250D53">
        <w:rPr>
          <w:b/>
          <w:bCs/>
          <w:i/>
          <w:iCs/>
          <w:sz w:val="28"/>
          <w:szCs w:val="28"/>
          <w:lang w:val="ru-RU"/>
        </w:rPr>
        <w:t>86,1</w:t>
      </w:r>
      <w:r w:rsidRPr="00250D53">
        <w:rPr>
          <w:b/>
          <w:bCs/>
          <w:i/>
          <w:iCs/>
          <w:sz w:val="28"/>
          <w:szCs w:val="28"/>
          <w:lang w:val="ru-RU"/>
        </w:rPr>
        <w:t>%).</w:t>
      </w:r>
    </w:p>
    <w:p w:rsidR="000D3DF0" w:rsidRPr="00931700" w:rsidRDefault="000D3DF0" w:rsidP="000D3DF0">
      <w:pPr>
        <w:ind w:firstLine="567"/>
        <w:jc w:val="both"/>
        <w:rPr>
          <w:sz w:val="28"/>
          <w:szCs w:val="28"/>
          <w:lang w:val="ru-RU"/>
        </w:rPr>
      </w:pPr>
      <w:r w:rsidRPr="00C66D61">
        <w:rPr>
          <w:sz w:val="28"/>
          <w:szCs w:val="28"/>
          <w:lang w:val="ru-RU"/>
        </w:rPr>
        <w:t xml:space="preserve">Цель </w:t>
      </w:r>
      <w:r w:rsidRPr="00C66D61">
        <w:rPr>
          <w:b/>
          <w:bCs/>
          <w:i/>
          <w:iCs/>
          <w:sz w:val="28"/>
          <w:szCs w:val="28"/>
          <w:lang w:val="ru-RU"/>
        </w:rPr>
        <w:t>задания № 5 (содержательный раздел «орфография»)</w:t>
      </w:r>
      <w:r w:rsidRPr="00C66D61">
        <w:rPr>
          <w:sz w:val="28"/>
          <w:szCs w:val="28"/>
          <w:lang w:val="ru-RU"/>
        </w:rPr>
        <w:t xml:space="preserve"> – проверка умения </w:t>
      </w:r>
      <w:r w:rsidR="00C66D61" w:rsidRPr="00C66D61">
        <w:rPr>
          <w:sz w:val="28"/>
          <w:szCs w:val="28"/>
          <w:lang w:val="ru-RU"/>
        </w:rPr>
        <w:t>определять слово с чередующейся гласной.</w:t>
      </w:r>
      <w:r w:rsidRPr="00BB79B6">
        <w:rPr>
          <w:color w:val="FF0000"/>
          <w:sz w:val="28"/>
          <w:szCs w:val="28"/>
          <w:lang w:val="ru-RU"/>
        </w:rPr>
        <w:t xml:space="preserve"> </w:t>
      </w:r>
      <w:r w:rsidRPr="00931700">
        <w:rPr>
          <w:sz w:val="28"/>
          <w:szCs w:val="28"/>
          <w:lang w:val="ru-RU"/>
        </w:rPr>
        <w:t xml:space="preserve">Успешно справились с выполнением данного задания </w:t>
      </w:r>
      <w:r w:rsidR="00931700">
        <w:rPr>
          <w:b/>
          <w:bCs/>
          <w:i/>
          <w:iCs/>
          <w:sz w:val="28"/>
          <w:szCs w:val="28"/>
          <w:lang w:val="ru-RU"/>
        </w:rPr>
        <w:t>5231</w:t>
      </w:r>
      <w:r w:rsidRPr="00931700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931700">
        <w:rPr>
          <w:sz w:val="28"/>
          <w:szCs w:val="28"/>
          <w:lang w:val="ru-RU"/>
        </w:rPr>
        <w:t>обучающи</w:t>
      </w:r>
      <w:r w:rsidR="00931700">
        <w:rPr>
          <w:sz w:val="28"/>
          <w:szCs w:val="28"/>
          <w:lang w:val="ru-RU"/>
        </w:rPr>
        <w:t>й</w:t>
      </w:r>
      <w:r w:rsidRPr="00931700">
        <w:rPr>
          <w:sz w:val="28"/>
          <w:szCs w:val="28"/>
          <w:lang w:val="ru-RU"/>
        </w:rPr>
        <w:t xml:space="preserve">ся, что составляет </w:t>
      </w:r>
      <w:r w:rsidR="00931700">
        <w:rPr>
          <w:b/>
          <w:bCs/>
          <w:i/>
          <w:iCs/>
          <w:sz w:val="28"/>
          <w:szCs w:val="28"/>
          <w:lang w:val="ru-RU"/>
        </w:rPr>
        <w:t>96,18</w:t>
      </w:r>
      <w:r w:rsidRPr="00931700">
        <w:rPr>
          <w:b/>
          <w:bCs/>
          <w:i/>
          <w:iCs/>
          <w:sz w:val="28"/>
          <w:szCs w:val="28"/>
          <w:lang w:val="ru-RU"/>
        </w:rPr>
        <w:t xml:space="preserve">% </w:t>
      </w:r>
      <w:r w:rsidRPr="00931700">
        <w:rPr>
          <w:sz w:val="28"/>
          <w:szCs w:val="28"/>
          <w:lang w:val="ru-RU"/>
        </w:rPr>
        <w:t xml:space="preserve">от общего количества учеников, выполнявших работу. </w:t>
      </w:r>
    </w:p>
    <w:p w:rsidR="000D3DF0" w:rsidRPr="00931700" w:rsidRDefault="000D3DF0" w:rsidP="000D3DF0">
      <w:pPr>
        <w:ind w:firstLine="567"/>
        <w:jc w:val="both"/>
        <w:rPr>
          <w:i/>
          <w:iCs/>
          <w:sz w:val="28"/>
          <w:szCs w:val="28"/>
          <w:lang w:val="ru-RU"/>
        </w:rPr>
      </w:pPr>
      <w:r w:rsidRPr="00C66D61">
        <w:rPr>
          <w:sz w:val="28"/>
          <w:szCs w:val="28"/>
          <w:lang w:val="ru-RU"/>
        </w:rPr>
        <w:t xml:space="preserve">Выполнение </w:t>
      </w:r>
      <w:r w:rsidRPr="00C66D61">
        <w:rPr>
          <w:b/>
          <w:bCs/>
          <w:i/>
          <w:iCs/>
          <w:sz w:val="28"/>
          <w:szCs w:val="28"/>
          <w:lang w:val="ru-RU"/>
        </w:rPr>
        <w:t>задания № 6 (содержательный раздел «орфография»)</w:t>
      </w:r>
      <w:r w:rsidRPr="00BB79B6">
        <w:rPr>
          <w:b/>
          <w:bCs/>
          <w:i/>
          <w:iCs/>
          <w:color w:val="FF0000"/>
          <w:sz w:val="28"/>
          <w:szCs w:val="28"/>
          <w:lang w:val="ru-RU"/>
        </w:rPr>
        <w:t xml:space="preserve"> </w:t>
      </w:r>
      <w:r w:rsidR="00C66D61" w:rsidRPr="00C66D61">
        <w:rPr>
          <w:bCs/>
          <w:iCs/>
          <w:sz w:val="28"/>
          <w:szCs w:val="28"/>
          <w:lang w:val="ru-RU"/>
        </w:rPr>
        <w:t xml:space="preserve">было связано с правописанием приставок. </w:t>
      </w:r>
      <w:r w:rsidRPr="00931700">
        <w:rPr>
          <w:sz w:val="28"/>
          <w:szCs w:val="28"/>
          <w:lang w:val="ru-RU"/>
        </w:rPr>
        <w:t xml:space="preserve">Успешно справились с данным заданием </w:t>
      </w:r>
      <w:r w:rsidR="00931700">
        <w:rPr>
          <w:b/>
          <w:bCs/>
          <w:i/>
          <w:iCs/>
          <w:sz w:val="28"/>
          <w:szCs w:val="28"/>
          <w:lang w:val="ru-RU"/>
        </w:rPr>
        <w:t>4772</w:t>
      </w:r>
      <w:r w:rsidRPr="00931700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931700">
        <w:rPr>
          <w:sz w:val="28"/>
          <w:szCs w:val="28"/>
          <w:lang w:val="ru-RU"/>
        </w:rPr>
        <w:t>десятиклассник</w:t>
      </w:r>
      <w:r w:rsidR="00931700">
        <w:rPr>
          <w:sz w:val="28"/>
          <w:szCs w:val="28"/>
          <w:lang w:val="ru-RU"/>
        </w:rPr>
        <w:t xml:space="preserve">а </w:t>
      </w:r>
      <w:r w:rsidRPr="00931700">
        <w:rPr>
          <w:b/>
          <w:bCs/>
          <w:i/>
          <w:iCs/>
          <w:sz w:val="28"/>
          <w:szCs w:val="28"/>
          <w:lang w:val="ru-RU"/>
        </w:rPr>
        <w:t>(</w:t>
      </w:r>
      <w:r w:rsidR="00931700">
        <w:rPr>
          <w:b/>
          <w:bCs/>
          <w:i/>
          <w:iCs/>
          <w:sz w:val="28"/>
          <w:szCs w:val="28"/>
          <w:lang w:val="ru-RU"/>
        </w:rPr>
        <w:t>87,74</w:t>
      </w:r>
      <w:r w:rsidRPr="00931700">
        <w:rPr>
          <w:b/>
          <w:bCs/>
          <w:i/>
          <w:iCs/>
          <w:sz w:val="28"/>
          <w:szCs w:val="28"/>
          <w:lang w:val="ru-RU"/>
        </w:rPr>
        <w:t xml:space="preserve">%). </w:t>
      </w:r>
    </w:p>
    <w:p w:rsidR="00C66D61" w:rsidRDefault="000D3DF0" w:rsidP="000D3DF0">
      <w:pPr>
        <w:ind w:firstLine="567"/>
        <w:jc w:val="both"/>
        <w:rPr>
          <w:color w:val="FF0000"/>
          <w:sz w:val="28"/>
          <w:szCs w:val="28"/>
          <w:lang w:val="ru-RU"/>
        </w:rPr>
      </w:pPr>
      <w:r w:rsidRPr="00C66D61">
        <w:rPr>
          <w:b/>
          <w:bCs/>
          <w:i/>
          <w:iCs/>
          <w:sz w:val="28"/>
          <w:szCs w:val="28"/>
          <w:lang w:val="ru-RU"/>
        </w:rPr>
        <w:t>Задание № 7 (содержательный раздел «</w:t>
      </w:r>
      <w:r w:rsidR="00C66D61">
        <w:rPr>
          <w:b/>
          <w:bCs/>
          <w:i/>
          <w:iCs/>
          <w:sz w:val="28"/>
          <w:szCs w:val="28"/>
          <w:lang w:val="ru-RU"/>
        </w:rPr>
        <w:t>орфография</w:t>
      </w:r>
      <w:r w:rsidRPr="00C66D61">
        <w:rPr>
          <w:b/>
          <w:bCs/>
          <w:i/>
          <w:iCs/>
          <w:sz w:val="28"/>
          <w:szCs w:val="28"/>
          <w:lang w:val="ru-RU"/>
        </w:rPr>
        <w:t>»)</w:t>
      </w:r>
      <w:r w:rsidR="00C66D61" w:rsidRPr="00C66D61">
        <w:rPr>
          <w:sz w:val="28"/>
          <w:szCs w:val="28"/>
          <w:lang w:val="ru-RU"/>
        </w:rPr>
        <w:t xml:space="preserve"> требовало от учащихся знания правил о написании -н-, -нн- в различных частях речи. </w:t>
      </w:r>
      <w:r w:rsidR="00C66D61" w:rsidRPr="00931700">
        <w:rPr>
          <w:sz w:val="28"/>
          <w:szCs w:val="28"/>
          <w:lang w:val="ru-RU"/>
        </w:rPr>
        <w:lastRenderedPageBreak/>
        <w:t xml:space="preserve">Успешность выполнения данного задания – </w:t>
      </w:r>
      <w:r w:rsidR="00C66D61">
        <w:rPr>
          <w:b/>
          <w:bCs/>
          <w:i/>
          <w:iCs/>
          <w:sz w:val="28"/>
          <w:szCs w:val="28"/>
          <w:lang w:val="ru-RU"/>
        </w:rPr>
        <w:t>89,24</w:t>
      </w:r>
      <w:r w:rsidR="00C66D61" w:rsidRPr="00931700">
        <w:rPr>
          <w:b/>
          <w:bCs/>
          <w:i/>
          <w:iCs/>
          <w:sz w:val="28"/>
          <w:szCs w:val="28"/>
          <w:lang w:val="ru-RU"/>
        </w:rPr>
        <w:t xml:space="preserve">%. </w:t>
      </w:r>
      <w:r w:rsidR="00C66D61">
        <w:rPr>
          <w:b/>
          <w:bCs/>
          <w:i/>
          <w:iCs/>
          <w:sz w:val="28"/>
          <w:szCs w:val="28"/>
          <w:lang w:val="ru-RU"/>
        </w:rPr>
        <w:t>4854</w:t>
      </w:r>
      <w:r w:rsidR="00C66D61" w:rsidRPr="00931700">
        <w:rPr>
          <w:sz w:val="28"/>
          <w:szCs w:val="28"/>
          <w:lang w:val="ru-RU"/>
        </w:rPr>
        <w:t xml:space="preserve"> десятиклассник</w:t>
      </w:r>
      <w:r w:rsidR="00C66D61">
        <w:rPr>
          <w:sz w:val="28"/>
          <w:szCs w:val="28"/>
          <w:lang w:val="ru-RU"/>
        </w:rPr>
        <w:t>а</w:t>
      </w:r>
      <w:r w:rsidR="00C66D61" w:rsidRPr="00931700">
        <w:rPr>
          <w:sz w:val="28"/>
          <w:szCs w:val="28"/>
          <w:lang w:val="ru-RU"/>
        </w:rPr>
        <w:t xml:space="preserve"> успешно справились с заданием.</w:t>
      </w:r>
    </w:p>
    <w:p w:rsidR="00C66D61" w:rsidRDefault="000D3DF0" w:rsidP="000D3DF0">
      <w:pPr>
        <w:ind w:firstLine="567"/>
        <w:jc w:val="both"/>
        <w:rPr>
          <w:color w:val="FF0000"/>
          <w:sz w:val="28"/>
          <w:szCs w:val="28"/>
          <w:lang w:val="ru-RU"/>
        </w:rPr>
      </w:pPr>
      <w:r w:rsidRPr="00C66D61">
        <w:rPr>
          <w:b/>
          <w:bCs/>
          <w:i/>
          <w:iCs/>
          <w:sz w:val="28"/>
          <w:szCs w:val="28"/>
          <w:lang w:val="ru-RU"/>
        </w:rPr>
        <w:t>Цель задания № 8 (содержательный раздел «</w:t>
      </w:r>
      <w:r w:rsidR="00C66D61" w:rsidRPr="00C66D61">
        <w:rPr>
          <w:b/>
          <w:bCs/>
          <w:i/>
          <w:iCs/>
          <w:sz w:val="28"/>
          <w:szCs w:val="28"/>
          <w:lang w:val="ru-RU"/>
        </w:rPr>
        <w:t>лексика</w:t>
      </w:r>
      <w:r w:rsidRPr="00C66D61">
        <w:rPr>
          <w:b/>
          <w:bCs/>
          <w:i/>
          <w:iCs/>
          <w:sz w:val="28"/>
          <w:szCs w:val="28"/>
          <w:lang w:val="ru-RU"/>
        </w:rPr>
        <w:t>»)</w:t>
      </w:r>
      <w:r w:rsidRPr="00C66D61">
        <w:rPr>
          <w:sz w:val="28"/>
          <w:szCs w:val="28"/>
          <w:lang w:val="ru-RU"/>
        </w:rPr>
        <w:t xml:space="preserve"> - проверка </w:t>
      </w:r>
      <w:r w:rsidR="00C66D61" w:rsidRPr="00C66D61">
        <w:rPr>
          <w:sz w:val="28"/>
          <w:szCs w:val="28"/>
          <w:lang w:val="ru-RU"/>
        </w:rPr>
        <w:t xml:space="preserve">умения подбирать синоним к заданному слову и определять стилистическую принадлежность слов. </w:t>
      </w:r>
      <w:r w:rsidR="00C66D61" w:rsidRPr="00931700">
        <w:rPr>
          <w:sz w:val="28"/>
          <w:szCs w:val="28"/>
          <w:lang w:val="ru-RU"/>
        </w:rPr>
        <w:t xml:space="preserve">Данное задание вызвало </w:t>
      </w:r>
      <w:r w:rsidR="00C66D61">
        <w:rPr>
          <w:sz w:val="28"/>
          <w:szCs w:val="28"/>
          <w:lang w:val="ru-RU"/>
        </w:rPr>
        <w:t xml:space="preserve">наибольшее </w:t>
      </w:r>
      <w:r w:rsidR="00C66D61" w:rsidRPr="00931700">
        <w:rPr>
          <w:sz w:val="28"/>
          <w:szCs w:val="28"/>
          <w:lang w:val="ru-RU"/>
        </w:rPr>
        <w:t xml:space="preserve">затруднение у </w:t>
      </w:r>
      <w:r w:rsidR="00C66D61" w:rsidRPr="00931700">
        <w:rPr>
          <w:bCs/>
          <w:iCs/>
          <w:sz w:val="28"/>
          <w:szCs w:val="28"/>
          <w:lang w:val="ru-RU"/>
        </w:rPr>
        <w:t>десятиклассников</w:t>
      </w:r>
      <w:r w:rsidR="00C66D61" w:rsidRPr="00931700">
        <w:rPr>
          <w:sz w:val="28"/>
          <w:szCs w:val="28"/>
          <w:lang w:val="ru-RU"/>
        </w:rPr>
        <w:t xml:space="preserve">, процент правильного выполнения </w:t>
      </w:r>
      <w:r w:rsidR="00C66D61">
        <w:rPr>
          <w:b/>
          <w:bCs/>
          <w:i/>
          <w:iCs/>
          <w:sz w:val="28"/>
          <w:szCs w:val="28"/>
          <w:lang w:val="ru-RU"/>
        </w:rPr>
        <w:t>64,22</w:t>
      </w:r>
      <w:r w:rsidR="00C66D61" w:rsidRPr="00931700">
        <w:rPr>
          <w:b/>
          <w:bCs/>
          <w:i/>
          <w:iCs/>
          <w:sz w:val="28"/>
          <w:szCs w:val="28"/>
          <w:lang w:val="ru-RU"/>
        </w:rPr>
        <w:t>%</w:t>
      </w:r>
      <w:r w:rsidR="00C66D61" w:rsidRPr="00931700">
        <w:rPr>
          <w:sz w:val="28"/>
          <w:szCs w:val="28"/>
          <w:lang w:val="ru-RU"/>
        </w:rPr>
        <w:t xml:space="preserve">. </w:t>
      </w:r>
      <w:r w:rsidR="00C66D61">
        <w:rPr>
          <w:sz w:val="28"/>
          <w:szCs w:val="28"/>
          <w:lang w:val="ru-RU"/>
        </w:rPr>
        <w:t xml:space="preserve">Всего </w:t>
      </w:r>
      <w:r w:rsidR="00C66D61" w:rsidRPr="003C3024">
        <w:rPr>
          <w:b/>
          <w:i/>
          <w:sz w:val="28"/>
          <w:szCs w:val="28"/>
          <w:lang w:val="ru-RU"/>
        </w:rPr>
        <w:t>3493</w:t>
      </w:r>
      <w:r w:rsidR="00C66D61">
        <w:rPr>
          <w:sz w:val="28"/>
          <w:szCs w:val="28"/>
          <w:lang w:val="ru-RU"/>
        </w:rPr>
        <w:t xml:space="preserve"> человека смогли правильно ответить на поставленный в задании вопрос. Не приступили к выполнению данного задания </w:t>
      </w:r>
      <w:r w:rsidR="00C66D61" w:rsidRPr="003C3024">
        <w:rPr>
          <w:b/>
          <w:i/>
          <w:sz w:val="28"/>
          <w:szCs w:val="28"/>
          <w:lang w:val="ru-RU"/>
        </w:rPr>
        <w:t>81</w:t>
      </w:r>
      <w:r w:rsidR="00C66D61">
        <w:rPr>
          <w:sz w:val="28"/>
          <w:szCs w:val="28"/>
          <w:lang w:val="ru-RU"/>
        </w:rPr>
        <w:t xml:space="preserve"> десятиклассник, что сотавляет </w:t>
      </w:r>
      <w:r w:rsidR="00C66D61" w:rsidRPr="003C3024">
        <w:rPr>
          <w:b/>
          <w:i/>
          <w:sz w:val="28"/>
          <w:szCs w:val="28"/>
          <w:lang w:val="ru-RU"/>
        </w:rPr>
        <w:t xml:space="preserve">1,49% </w:t>
      </w:r>
      <w:r w:rsidR="00C66D61">
        <w:rPr>
          <w:sz w:val="28"/>
          <w:szCs w:val="28"/>
          <w:lang w:val="ru-RU"/>
        </w:rPr>
        <w:t>от общего количества выполнявших работу.</w:t>
      </w:r>
    </w:p>
    <w:p w:rsidR="000D3DF0" w:rsidRPr="00BB79B6" w:rsidRDefault="000D3DF0" w:rsidP="000D3DF0">
      <w:pPr>
        <w:ind w:firstLine="567"/>
        <w:jc w:val="both"/>
        <w:rPr>
          <w:i/>
          <w:iCs/>
          <w:color w:val="FF0000"/>
          <w:sz w:val="28"/>
          <w:szCs w:val="28"/>
          <w:lang w:val="ru-RU"/>
        </w:rPr>
      </w:pPr>
      <w:r w:rsidRPr="00C66D61">
        <w:rPr>
          <w:b/>
          <w:bCs/>
          <w:i/>
          <w:iCs/>
          <w:sz w:val="28"/>
          <w:szCs w:val="28"/>
          <w:lang w:val="ru-RU"/>
        </w:rPr>
        <w:t>Задание № 9 (содержател</w:t>
      </w:r>
      <w:r w:rsidRPr="00C66D61">
        <w:rPr>
          <w:b/>
          <w:i/>
          <w:sz w:val="28"/>
          <w:szCs w:val="28"/>
          <w:lang w:val="ru-RU"/>
        </w:rPr>
        <w:t>ь</w:t>
      </w:r>
      <w:r w:rsidRPr="00C66D61">
        <w:rPr>
          <w:b/>
          <w:bCs/>
          <w:i/>
          <w:iCs/>
          <w:sz w:val="28"/>
          <w:szCs w:val="28"/>
          <w:lang w:val="ru-RU"/>
        </w:rPr>
        <w:t>ный раздел «</w:t>
      </w:r>
      <w:r w:rsidR="00C66D61">
        <w:rPr>
          <w:b/>
          <w:bCs/>
          <w:i/>
          <w:iCs/>
          <w:sz w:val="28"/>
          <w:szCs w:val="28"/>
          <w:lang w:val="ru-RU"/>
        </w:rPr>
        <w:t>синтаксис</w:t>
      </w:r>
      <w:r w:rsidRPr="00C66D61">
        <w:rPr>
          <w:b/>
          <w:bCs/>
          <w:i/>
          <w:iCs/>
          <w:sz w:val="28"/>
          <w:szCs w:val="28"/>
          <w:lang w:val="ru-RU"/>
        </w:rPr>
        <w:t>»)</w:t>
      </w:r>
      <w:r w:rsidR="00C66D61">
        <w:rPr>
          <w:b/>
          <w:bCs/>
          <w:i/>
          <w:iCs/>
          <w:sz w:val="28"/>
          <w:szCs w:val="28"/>
          <w:lang w:val="ru-RU"/>
        </w:rPr>
        <w:t xml:space="preserve"> </w:t>
      </w:r>
      <w:r w:rsidR="00C66D61" w:rsidRPr="00C66D61">
        <w:rPr>
          <w:bCs/>
          <w:iCs/>
          <w:sz w:val="28"/>
          <w:szCs w:val="28"/>
          <w:lang w:val="ru-RU"/>
        </w:rPr>
        <w:t>проверяло умение подбирать</w:t>
      </w:r>
      <w:r w:rsidR="00C66D61">
        <w:rPr>
          <w:bCs/>
          <w:iCs/>
          <w:sz w:val="28"/>
          <w:szCs w:val="28"/>
          <w:lang w:val="ru-RU"/>
        </w:rPr>
        <w:t xml:space="preserve"> синонимичное словосочетание с заданным видом связи</w:t>
      </w:r>
      <w:r w:rsidRPr="00C66D61">
        <w:rPr>
          <w:sz w:val="28"/>
          <w:szCs w:val="28"/>
          <w:lang w:val="ru-RU"/>
        </w:rPr>
        <w:t xml:space="preserve">. </w:t>
      </w:r>
      <w:r w:rsidRPr="00505F29">
        <w:rPr>
          <w:sz w:val="28"/>
          <w:szCs w:val="28"/>
          <w:lang w:val="ru-RU"/>
        </w:rPr>
        <w:t xml:space="preserve">Процент успешности выполнения данного задания </w:t>
      </w:r>
      <w:r w:rsidR="00505F29">
        <w:rPr>
          <w:sz w:val="28"/>
          <w:szCs w:val="28"/>
          <w:lang w:val="ru-RU"/>
        </w:rPr>
        <w:t xml:space="preserve">самый высокий и </w:t>
      </w:r>
      <w:r w:rsidRPr="00505F29">
        <w:rPr>
          <w:sz w:val="28"/>
          <w:szCs w:val="28"/>
          <w:lang w:val="ru-RU"/>
        </w:rPr>
        <w:t xml:space="preserve">составил </w:t>
      </w:r>
      <w:r w:rsidR="00505F29">
        <w:rPr>
          <w:b/>
          <w:bCs/>
          <w:i/>
          <w:iCs/>
          <w:sz w:val="28"/>
          <w:szCs w:val="28"/>
          <w:lang w:val="ru-RU"/>
        </w:rPr>
        <w:t>96,38</w:t>
      </w:r>
      <w:r w:rsidRPr="00505F29">
        <w:rPr>
          <w:b/>
          <w:bCs/>
          <w:i/>
          <w:iCs/>
          <w:sz w:val="28"/>
          <w:szCs w:val="28"/>
          <w:lang w:val="ru-RU"/>
        </w:rPr>
        <w:t xml:space="preserve">%. </w:t>
      </w:r>
      <w:r w:rsidR="00505F29">
        <w:rPr>
          <w:b/>
          <w:bCs/>
          <w:i/>
          <w:iCs/>
          <w:sz w:val="28"/>
          <w:szCs w:val="28"/>
          <w:lang w:val="ru-RU"/>
        </w:rPr>
        <w:t xml:space="preserve">5242 </w:t>
      </w:r>
      <w:r w:rsidRPr="00505F29">
        <w:rPr>
          <w:bCs/>
          <w:iCs/>
          <w:sz w:val="28"/>
          <w:szCs w:val="28"/>
          <w:lang w:val="ru-RU"/>
        </w:rPr>
        <w:t>деся</w:t>
      </w:r>
      <w:r w:rsidRPr="00505F29">
        <w:rPr>
          <w:sz w:val="28"/>
          <w:szCs w:val="28"/>
          <w:lang w:val="ru-RU"/>
        </w:rPr>
        <w:t>тиклассник</w:t>
      </w:r>
      <w:r w:rsidR="00505F29">
        <w:rPr>
          <w:sz w:val="28"/>
          <w:szCs w:val="28"/>
          <w:lang w:val="ru-RU"/>
        </w:rPr>
        <w:t>а</w:t>
      </w:r>
      <w:r w:rsidRPr="00505F29">
        <w:rPr>
          <w:sz w:val="28"/>
          <w:szCs w:val="28"/>
          <w:lang w:val="ru-RU"/>
        </w:rPr>
        <w:t xml:space="preserve"> справились с его выполнением.</w:t>
      </w:r>
      <w:r w:rsidRPr="00BB79B6">
        <w:rPr>
          <w:color w:val="FF0000"/>
          <w:sz w:val="28"/>
          <w:szCs w:val="28"/>
          <w:lang w:val="ru-RU"/>
        </w:rPr>
        <w:t xml:space="preserve"> </w:t>
      </w:r>
    </w:p>
    <w:p w:rsidR="000D3DF0" w:rsidRPr="00BB79B6" w:rsidRDefault="000D3DF0" w:rsidP="000D3DF0">
      <w:pPr>
        <w:ind w:firstLine="567"/>
        <w:jc w:val="both"/>
        <w:rPr>
          <w:i/>
          <w:iCs/>
          <w:color w:val="FF0000"/>
          <w:sz w:val="28"/>
          <w:szCs w:val="28"/>
          <w:lang w:val="ru-RU"/>
        </w:rPr>
      </w:pPr>
      <w:r w:rsidRPr="00C66D61">
        <w:rPr>
          <w:sz w:val="28"/>
          <w:szCs w:val="28"/>
          <w:lang w:val="ru-RU"/>
        </w:rPr>
        <w:t xml:space="preserve">Цель </w:t>
      </w:r>
      <w:r w:rsidRPr="00C66D61">
        <w:rPr>
          <w:b/>
          <w:bCs/>
          <w:i/>
          <w:iCs/>
          <w:sz w:val="28"/>
          <w:szCs w:val="28"/>
          <w:lang w:val="ru-RU"/>
        </w:rPr>
        <w:t>задания № 10 (содержательный раздел «</w:t>
      </w:r>
      <w:r w:rsidR="00C66D61" w:rsidRPr="00C66D61">
        <w:rPr>
          <w:b/>
          <w:bCs/>
          <w:i/>
          <w:iCs/>
          <w:sz w:val="28"/>
          <w:szCs w:val="28"/>
          <w:lang w:val="ru-RU"/>
        </w:rPr>
        <w:t>синтаксис</w:t>
      </w:r>
      <w:r w:rsidRPr="00C66D61">
        <w:rPr>
          <w:b/>
          <w:bCs/>
          <w:i/>
          <w:iCs/>
          <w:sz w:val="28"/>
          <w:szCs w:val="28"/>
          <w:lang w:val="ru-RU"/>
        </w:rPr>
        <w:t>»)</w:t>
      </w:r>
      <w:r w:rsidRPr="00C66D61">
        <w:rPr>
          <w:sz w:val="28"/>
          <w:szCs w:val="28"/>
          <w:lang w:val="ru-RU"/>
        </w:rPr>
        <w:t xml:space="preserve"> –</w:t>
      </w:r>
      <w:r w:rsidR="00C66D61" w:rsidRPr="00C66D61">
        <w:rPr>
          <w:sz w:val="28"/>
          <w:szCs w:val="28"/>
          <w:lang w:val="ru-RU"/>
        </w:rPr>
        <w:t xml:space="preserve"> проверка умения выделять грамматическую основу предложения. </w:t>
      </w:r>
      <w:r w:rsidRPr="00C66D61">
        <w:rPr>
          <w:sz w:val="28"/>
          <w:szCs w:val="28"/>
          <w:lang w:val="ru-RU"/>
        </w:rPr>
        <w:t>Успешн</w:t>
      </w:r>
      <w:r w:rsidRPr="00505F29">
        <w:rPr>
          <w:sz w:val="28"/>
          <w:szCs w:val="28"/>
          <w:lang w:val="ru-RU"/>
        </w:rPr>
        <w:t xml:space="preserve">о справились с данным заданием </w:t>
      </w:r>
      <w:r w:rsidR="00505F29">
        <w:rPr>
          <w:b/>
          <w:bCs/>
          <w:i/>
          <w:iCs/>
          <w:sz w:val="28"/>
          <w:szCs w:val="28"/>
          <w:lang w:val="ru-RU"/>
        </w:rPr>
        <w:t>4835</w:t>
      </w:r>
      <w:r w:rsidRPr="00505F29">
        <w:rPr>
          <w:b/>
          <w:bCs/>
          <w:i/>
          <w:iCs/>
          <w:sz w:val="28"/>
          <w:szCs w:val="28"/>
          <w:lang w:val="ru-RU"/>
        </w:rPr>
        <w:t xml:space="preserve"> учащихся, </w:t>
      </w:r>
      <w:r w:rsidR="00505F29">
        <w:rPr>
          <w:b/>
          <w:bCs/>
          <w:i/>
          <w:iCs/>
          <w:sz w:val="28"/>
          <w:szCs w:val="28"/>
          <w:lang w:val="ru-RU"/>
        </w:rPr>
        <w:t>88,9</w:t>
      </w:r>
      <w:r w:rsidRPr="00505F29">
        <w:rPr>
          <w:b/>
          <w:bCs/>
          <w:i/>
          <w:iCs/>
          <w:sz w:val="28"/>
          <w:szCs w:val="28"/>
          <w:lang w:val="ru-RU"/>
        </w:rPr>
        <w:t>%</w:t>
      </w:r>
      <w:r w:rsidRPr="00505F29">
        <w:rPr>
          <w:sz w:val="28"/>
          <w:szCs w:val="28"/>
          <w:lang w:val="ru-RU"/>
        </w:rPr>
        <w:t xml:space="preserve"> от общего количества выполнявших работу. </w:t>
      </w:r>
    </w:p>
    <w:p w:rsidR="003C3024" w:rsidRPr="00931700" w:rsidRDefault="00505F29" w:rsidP="003C3024">
      <w:pPr>
        <w:ind w:firstLine="567"/>
        <w:jc w:val="both"/>
        <w:rPr>
          <w:i/>
          <w:iCs/>
          <w:sz w:val="28"/>
          <w:szCs w:val="28"/>
          <w:lang w:val="ru-RU"/>
        </w:rPr>
      </w:pPr>
      <w:r w:rsidRPr="009C40AB">
        <w:rPr>
          <w:sz w:val="28"/>
          <w:szCs w:val="28"/>
          <w:lang w:val="ru-RU"/>
        </w:rPr>
        <w:t xml:space="preserve">Цель </w:t>
      </w:r>
      <w:r w:rsidRPr="009C40AB">
        <w:rPr>
          <w:b/>
          <w:bCs/>
          <w:i/>
          <w:iCs/>
          <w:sz w:val="28"/>
          <w:szCs w:val="28"/>
          <w:lang w:val="ru-RU"/>
        </w:rPr>
        <w:t>задания № 11 (содержательный раздел «</w:t>
      </w:r>
      <w:r w:rsidR="009C40AB" w:rsidRPr="009C40AB">
        <w:rPr>
          <w:b/>
          <w:bCs/>
          <w:i/>
          <w:iCs/>
          <w:sz w:val="28"/>
          <w:szCs w:val="28"/>
          <w:lang w:val="ru-RU"/>
        </w:rPr>
        <w:t>синтаксис</w:t>
      </w:r>
      <w:r w:rsidRPr="009C40AB">
        <w:rPr>
          <w:b/>
          <w:bCs/>
          <w:i/>
          <w:iCs/>
          <w:sz w:val="28"/>
          <w:szCs w:val="28"/>
          <w:lang w:val="ru-RU"/>
        </w:rPr>
        <w:t>»)</w:t>
      </w:r>
      <w:r w:rsidRPr="009C40AB">
        <w:rPr>
          <w:sz w:val="28"/>
          <w:szCs w:val="28"/>
          <w:lang w:val="ru-RU"/>
        </w:rPr>
        <w:t xml:space="preserve"> –</w:t>
      </w:r>
      <w:r w:rsidR="009C40AB" w:rsidRPr="009C40AB">
        <w:rPr>
          <w:sz w:val="28"/>
          <w:szCs w:val="28"/>
          <w:lang w:val="ru-RU"/>
        </w:rPr>
        <w:t xml:space="preserve"> проверить умение находить предложение с обособленными членами.</w:t>
      </w:r>
      <w:r w:rsidR="009C40AB">
        <w:rPr>
          <w:color w:val="FF0000"/>
          <w:sz w:val="28"/>
          <w:szCs w:val="28"/>
          <w:lang w:val="ru-RU"/>
        </w:rPr>
        <w:t xml:space="preserve"> </w:t>
      </w:r>
      <w:r w:rsidRPr="00505F29">
        <w:rPr>
          <w:sz w:val="28"/>
          <w:szCs w:val="28"/>
          <w:lang w:val="ru-RU"/>
        </w:rPr>
        <w:t xml:space="preserve">Успешно справились с данным заданием </w:t>
      </w:r>
      <w:r>
        <w:rPr>
          <w:b/>
          <w:bCs/>
          <w:i/>
          <w:iCs/>
          <w:sz w:val="28"/>
          <w:szCs w:val="28"/>
          <w:lang w:val="ru-RU"/>
        </w:rPr>
        <w:t>4600</w:t>
      </w:r>
      <w:r w:rsidRPr="00505F29">
        <w:rPr>
          <w:b/>
          <w:bCs/>
          <w:i/>
          <w:iCs/>
          <w:sz w:val="28"/>
          <w:szCs w:val="28"/>
          <w:lang w:val="ru-RU"/>
        </w:rPr>
        <w:t xml:space="preserve"> учащихся, </w:t>
      </w:r>
      <w:r>
        <w:rPr>
          <w:b/>
          <w:bCs/>
          <w:i/>
          <w:iCs/>
          <w:sz w:val="28"/>
          <w:szCs w:val="28"/>
          <w:lang w:val="ru-RU"/>
        </w:rPr>
        <w:t>84,57</w:t>
      </w:r>
      <w:r w:rsidRPr="00505F29">
        <w:rPr>
          <w:b/>
          <w:bCs/>
          <w:i/>
          <w:iCs/>
          <w:sz w:val="28"/>
          <w:szCs w:val="28"/>
          <w:lang w:val="ru-RU"/>
        </w:rPr>
        <w:t>%</w:t>
      </w:r>
      <w:r w:rsidRPr="00505F29">
        <w:rPr>
          <w:sz w:val="28"/>
          <w:szCs w:val="28"/>
          <w:lang w:val="ru-RU"/>
        </w:rPr>
        <w:t xml:space="preserve"> от общего количества выполнявших работу. </w:t>
      </w:r>
      <w:r w:rsidR="003C3024">
        <w:rPr>
          <w:sz w:val="28"/>
          <w:szCs w:val="28"/>
          <w:lang w:val="ru-RU"/>
        </w:rPr>
        <w:t xml:space="preserve">Не приступили к выполнению данного задания </w:t>
      </w:r>
      <w:r w:rsidR="003C3024">
        <w:rPr>
          <w:b/>
          <w:i/>
          <w:sz w:val="28"/>
          <w:szCs w:val="28"/>
          <w:lang w:val="ru-RU"/>
        </w:rPr>
        <w:t>67</w:t>
      </w:r>
      <w:r w:rsidR="003C3024">
        <w:rPr>
          <w:sz w:val="28"/>
          <w:szCs w:val="28"/>
          <w:lang w:val="ru-RU"/>
        </w:rPr>
        <w:t xml:space="preserve"> десятиклассников, что сотавляет </w:t>
      </w:r>
      <w:r w:rsidR="003C3024" w:rsidRPr="003C3024">
        <w:rPr>
          <w:b/>
          <w:i/>
          <w:sz w:val="28"/>
          <w:szCs w:val="28"/>
          <w:lang w:val="ru-RU"/>
        </w:rPr>
        <w:t>1,</w:t>
      </w:r>
      <w:r w:rsidR="003C3024">
        <w:rPr>
          <w:b/>
          <w:i/>
          <w:sz w:val="28"/>
          <w:szCs w:val="28"/>
          <w:lang w:val="ru-RU"/>
        </w:rPr>
        <w:t>23</w:t>
      </w:r>
      <w:r w:rsidR="003C3024" w:rsidRPr="003C3024">
        <w:rPr>
          <w:b/>
          <w:i/>
          <w:sz w:val="28"/>
          <w:szCs w:val="28"/>
          <w:lang w:val="ru-RU"/>
        </w:rPr>
        <w:t xml:space="preserve">% </w:t>
      </w:r>
      <w:r w:rsidR="003C3024">
        <w:rPr>
          <w:sz w:val="28"/>
          <w:szCs w:val="28"/>
          <w:lang w:val="ru-RU"/>
        </w:rPr>
        <w:t>от общего количества выполнявших работу.</w:t>
      </w:r>
    </w:p>
    <w:p w:rsidR="00505F29" w:rsidRPr="00BB79B6" w:rsidRDefault="00505F29" w:rsidP="00505F29">
      <w:pPr>
        <w:ind w:firstLine="567"/>
        <w:jc w:val="both"/>
        <w:rPr>
          <w:i/>
          <w:iCs/>
          <w:color w:val="FF0000"/>
          <w:sz w:val="28"/>
          <w:szCs w:val="28"/>
          <w:lang w:val="ru-RU"/>
        </w:rPr>
      </w:pPr>
      <w:r w:rsidRPr="009C40AB">
        <w:rPr>
          <w:b/>
          <w:bCs/>
          <w:i/>
          <w:iCs/>
          <w:sz w:val="28"/>
          <w:szCs w:val="28"/>
          <w:lang w:val="ru-RU"/>
        </w:rPr>
        <w:t>Задание № 12 (содержател</w:t>
      </w:r>
      <w:r w:rsidRPr="009C40AB">
        <w:rPr>
          <w:b/>
          <w:i/>
          <w:sz w:val="28"/>
          <w:szCs w:val="28"/>
          <w:lang w:val="ru-RU"/>
        </w:rPr>
        <w:t>ь</w:t>
      </w:r>
      <w:r w:rsidRPr="009C40AB">
        <w:rPr>
          <w:b/>
          <w:bCs/>
          <w:i/>
          <w:iCs/>
          <w:sz w:val="28"/>
          <w:szCs w:val="28"/>
          <w:lang w:val="ru-RU"/>
        </w:rPr>
        <w:t xml:space="preserve">ный раздел «пунктуация») </w:t>
      </w:r>
      <w:r w:rsidRPr="009C40AB">
        <w:rPr>
          <w:sz w:val="28"/>
          <w:szCs w:val="28"/>
          <w:lang w:val="ru-RU"/>
        </w:rPr>
        <w:t xml:space="preserve">проверяло умение правильно расставлять знаки препинания </w:t>
      </w:r>
      <w:r w:rsidR="009C40AB" w:rsidRPr="009C40AB">
        <w:rPr>
          <w:sz w:val="28"/>
          <w:szCs w:val="28"/>
          <w:lang w:val="ru-RU"/>
        </w:rPr>
        <w:t xml:space="preserve">в </w:t>
      </w:r>
      <w:r w:rsidRPr="009C40AB">
        <w:rPr>
          <w:sz w:val="28"/>
          <w:szCs w:val="28"/>
          <w:lang w:val="ru-RU"/>
        </w:rPr>
        <w:t>предложениях</w:t>
      </w:r>
      <w:r w:rsidR="009C40AB" w:rsidRPr="009C40AB">
        <w:rPr>
          <w:sz w:val="28"/>
          <w:szCs w:val="28"/>
          <w:lang w:val="ru-RU"/>
        </w:rPr>
        <w:t xml:space="preserve"> с вводными конструкциями</w:t>
      </w:r>
      <w:r w:rsidRPr="009C40AB">
        <w:rPr>
          <w:sz w:val="28"/>
          <w:szCs w:val="28"/>
          <w:lang w:val="ru-RU"/>
        </w:rPr>
        <w:t xml:space="preserve">. </w:t>
      </w:r>
      <w:r w:rsidRPr="00505F29">
        <w:rPr>
          <w:sz w:val="28"/>
          <w:szCs w:val="28"/>
          <w:lang w:val="ru-RU"/>
        </w:rPr>
        <w:t xml:space="preserve">Процент успешности выполнения данного задания составил </w:t>
      </w:r>
      <w:r>
        <w:rPr>
          <w:sz w:val="28"/>
          <w:szCs w:val="28"/>
          <w:lang w:val="ru-RU"/>
        </w:rPr>
        <w:t xml:space="preserve">почти </w:t>
      </w:r>
      <w:r>
        <w:rPr>
          <w:b/>
          <w:bCs/>
          <w:i/>
          <w:iCs/>
          <w:sz w:val="28"/>
          <w:szCs w:val="28"/>
          <w:lang w:val="ru-RU"/>
        </w:rPr>
        <w:t>94</w:t>
      </w:r>
      <w:r w:rsidRPr="00505F29">
        <w:rPr>
          <w:b/>
          <w:bCs/>
          <w:i/>
          <w:iCs/>
          <w:sz w:val="28"/>
          <w:szCs w:val="28"/>
          <w:lang w:val="ru-RU"/>
        </w:rPr>
        <w:t xml:space="preserve">%. </w:t>
      </w:r>
      <w:r w:rsidR="005C7BE1">
        <w:rPr>
          <w:b/>
          <w:bCs/>
          <w:i/>
          <w:iCs/>
          <w:sz w:val="28"/>
          <w:szCs w:val="28"/>
          <w:lang w:val="ru-RU"/>
        </w:rPr>
        <w:t>5112</w:t>
      </w:r>
      <w:r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505F29">
        <w:rPr>
          <w:bCs/>
          <w:iCs/>
          <w:sz w:val="28"/>
          <w:szCs w:val="28"/>
          <w:lang w:val="ru-RU"/>
        </w:rPr>
        <w:t>деся</w:t>
      </w:r>
      <w:r w:rsidRPr="00505F29">
        <w:rPr>
          <w:sz w:val="28"/>
          <w:szCs w:val="28"/>
          <w:lang w:val="ru-RU"/>
        </w:rPr>
        <w:t>тиклассник</w:t>
      </w:r>
      <w:r w:rsidR="005C7BE1">
        <w:rPr>
          <w:sz w:val="28"/>
          <w:szCs w:val="28"/>
          <w:lang w:val="ru-RU"/>
        </w:rPr>
        <w:t>ов</w:t>
      </w:r>
      <w:r w:rsidRPr="00505F29">
        <w:rPr>
          <w:sz w:val="28"/>
          <w:szCs w:val="28"/>
          <w:lang w:val="ru-RU"/>
        </w:rPr>
        <w:t xml:space="preserve"> справились с его выполнением.</w:t>
      </w:r>
      <w:r w:rsidRPr="00BB79B6">
        <w:rPr>
          <w:color w:val="FF0000"/>
          <w:sz w:val="28"/>
          <w:szCs w:val="28"/>
          <w:lang w:val="ru-RU"/>
        </w:rPr>
        <w:t xml:space="preserve"> </w:t>
      </w:r>
    </w:p>
    <w:p w:rsidR="005C7BE1" w:rsidRPr="00931700" w:rsidRDefault="009C40AB" w:rsidP="005C7BE1">
      <w:pPr>
        <w:ind w:firstLine="567"/>
        <w:jc w:val="both"/>
        <w:rPr>
          <w:i/>
          <w:iCs/>
          <w:sz w:val="28"/>
          <w:szCs w:val="28"/>
          <w:lang w:val="ru-RU"/>
        </w:rPr>
      </w:pPr>
      <w:r w:rsidRPr="009C40AB">
        <w:rPr>
          <w:sz w:val="28"/>
          <w:szCs w:val="28"/>
          <w:lang w:val="ru-RU"/>
        </w:rPr>
        <w:t>При в</w:t>
      </w:r>
      <w:r w:rsidR="005C7BE1" w:rsidRPr="009C40AB">
        <w:rPr>
          <w:sz w:val="28"/>
          <w:szCs w:val="28"/>
          <w:lang w:val="ru-RU"/>
        </w:rPr>
        <w:t>ыполнени</w:t>
      </w:r>
      <w:r w:rsidRPr="009C40AB">
        <w:rPr>
          <w:sz w:val="28"/>
          <w:szCs w:val="28"/>
          <w:lang w:val="ru-RU"/>
        </w:rPr>
        <w:t>и</w:t>
      </w:r>
      <w:r w:rsidR="005C7BE1" w:rsidRPr="009C40AB">
        <w:rPr>
          <w:sz w:val="28"/>
          <w:szCs w:val="28"/>
          <w:lang w:val="ru-RU"/>
        </w:rPr>
        <w:t xml:space="preserve"> </w:t>
      </w:r>
      <w:r w:rsidR="005C7BE1" w:rsidRPr="009C40AB">
        <w:rPr>
          <w:b/>
          <w:bCs/>
          <w:i/>
          <w:iCs/>
          <w:sz w:val="28"/>
          <w:szCs w:val="28"/>
          <w:lang w:val="ru-RU"/>
        </w:rPr>
        <w:t>задания № 13 (содержательный раздел «</w:t>
      </w:r>
      <w:r w:rsidRPr="009C40AB">
        <w:rPr>
          <w:b/>
          <w:bCs/>
          <w:i/>
          <w:iCs/>
          <w:sz w:val="28"/>
          <w:szCs w:val="28"/>
          <w:lang w:val="ru-RU"/>
        </w:rPr>
        <w:t>синтаксис</w:t>
      </w:r>
      <w:r w:rsidR="005C7BE1" w:rsidRPr="009C40AB">
        <w:rPr>
          <w:b/>
          <w:bCs/>
          <w:i/>
          <w:iCs/>
          <w:sz w:val="28"/>
          <w:szCs w:val="28"/>
          <w:lang w:val="ru-RU"/>
        </w:rPr>
        <w:t xml:space="preserve">») </w:t>
      </w:r>
      <w:r w:rsidRPr="009C40AB">
        <w:rPr>
          <w:sz w:val="28"/>
          <w:szCs w:val="28"/>
          <w:lang w:val="ru-RU"/>
        </w:rPr>
        <w:t>проверялось умение определять количество грамматических основ в предложении</w:t>
      </w:r>
      <w:r w:rsidR="005C7BE1" w:rsidRPr="009C40AB">
        <w:rPr>
          <w:sz w:val="28"/>
          <w:szCs w:val="28"/>
          <w:lang w:val="ru-RU"/>
        </w:rPr>
        <w:t>. Успешно</w:t>
      </w:r>
      <w:r w:rsidR="005C7BE1" w:rsidRPr="00931700">
        <w:rPr>
          <w:sz w:val="28"/>
          <w:szCs w:val="28"/>
          <w:lang w:val="ru-RU"/>
        </w:rPr>
        <w:t xml:space="preserve"> справились с данным заданием </w:t>
      </w:r>
      <w:r w:rsidR="005C7BE1">
        <w:rPr>
          <w:b/>
          <w:bCs/>
          <w:i/>
          <w:iCs/>
          <w:sz w:val="28"/>
          <w:szCs w:val="28"/>
          <w:lang w:val="ru-RU"/>
        </w:rPr>
        <w:t>4424</w:t>
      </w:r>
      <w:r w:rsidR="005C7BE1" w:rsidRPr="00931700">
        <w:rPr>
          <w:b/>
          <w:bCs/>
          <w:i/>
          <w:iCs/>
          <w:sz w:val="28"/>
          <w:szCs w:val="28"/>
          <w:lang w:val="ru-RU"/>
        </w:rPr>
        <w:t xml:space="preserve"> </w:t>
      </w:r>
      <w:r w:rsidR="005C7BE1" w:rsidRPr="00931700">
        <w:rPr>
          <w:sz w:val="28"/>
          <w:szCs w:val="28"/>
          <w:lang w:val="ru-RU"/>
        </w:rPr>
        <w:t>десятиклассник</w:t>
      </w:r>
      <w:r w:rsidR="005C7BE1">
        <w:rPr>
          <w:sz w:val="28"/>
          <w:szCs w:val="28"/>
          <w:lang w:val="ru-RU"/>
        </w:rPr>
        <w:t xml:space="preserve">а </w:t>
      </w:r>
      <w:r w:rsidR="005C7BE1" w:rsidRPr="00931700">
        <w:rPr>
          <w:b/>
          <w:bCs/>
          <w:i/>
          <w:iCs/>
          <w:sz w:val="28"/>
          <w:szCs w:val="28"/>
          <w:lang w:val="ru-RU"/>
        </w:rPr>
        <w:t>(</w:t>
      </w:r>
      <w:r w:rsidR="005C7BE1">
        <w:rPr>
          <w:b/>
          <w:bCs/>
          <w:i/>
          <w:iCs/>
          <w:sz w:val="28"/>
          <w:szCs w:val="28"/>
          <w:lang w:val="ru-RU"/>
        </w:rPr>
        <w:t>81,34</w:t>
      </w:r>
      <w:r w:rsidR="005C7BE1" w:rsidRPr="00931700">
        <w:rPr>
          <w:b/>
          <w:bCs/>
          <w:i/>
          <w:iCs/>
          <w:sz w:val="28"/>
          <w:szCs w:val="28"/>
          <w:lang w:val="ru-RU"/>
        </w:rPr>
        <w:t xml:space="preserve">%). </w:t>
      </w:r>
    </w:p>
    <w:p w:rsidR="005C7BE1" w:rsidRPr="00BB79B6" w:rsidRDefault="005C7BE1" w:rsidP="005C7BE1">
      <w:pPr>
        <w:ind w:firstLine="567"/>
        <w:jc w:val="both"/>
        <w:rPr>
          <w:i/>
          <w:iCs/>
          <w:color w:val="FF0000"/>
          <w:sz w:val="28"/>
          <w:szCs w:val="28"/>
          <w:lang w:val="ru-RU"/>
        </w:rPr>
      </w:pPr>
      <w:r w:rsidRPr="002623A4">
        <w:rPr>
          <w:sz w:val="28"/>
          <w:szCs w:val="28"/>
          <w:lang w:val="ru-RU"/>
        </w:rPr>
        <w:t xml:space="preserve">При выполнении </w:t>
      </w:r>
      <w:r w:rsidRPr="002623A4">
        <w:rPr>
          <w:b/>
          <w:bCs/>
          <w:i/>
          <w:iCs/>
          <w:sz w:val="28"/>
          <w:szCs w:val="28"/>
          <w:lang w:val="ru-RU"/>
        </w:rPr>
        <w:t>задания № 14 (содержательный раздел «</w:t>
      </w:r>
      <w:r w:rsidR="002623A4" w:rsidRPr="002623A4">
        <w:rPr>
          <w:b/>
          <w:bCs/>
          <w:i/>
          <w:iCs/>
          <w:sz w:val="28"/>
          <w:szCs w:val="28"/>
          <w:lang w:val="ru-RU"/>
        </w:rPr>
        <w:t>сиснтаксис</w:t>
      </w:r>
      <w:r w:rsidRPr="002623A4">
        <w:rPr>
          <w:b/>
          <w:bCs/>
          <w:i/>
          <w:iCs/>
          <w:sz w:val="28"/>
          <w:szCs w:val="28"/>
          <w:lang w:val="ru-RU"/>
        </w:rPr>
        <w:t>»)</w:t>
      </w:r>
      <w:r w:rsidRPr="002623A4">
        <w:rPr>
          <w:sz w:val="28"/>
          <w:szCs w:val="28"/>
          <w:lang w:val="ru-RU"/>
        </w:rPr>
        <w:t xml:space="preserve"> десятиклассники должны были продемонстрировать </w:t>
      </w:r>
      <w:r w:rsidR="002623A4" w:rsidRPr="002623A4">
        <w:rPr>
          <w:sz w:val="28"/>
          <w:szCs w:val="28"/>
          <w:lang w:val="ru-RU"/>
        </w:rPr>
        <w:t>умение применять синтаксические знания при решении пунктуационных задач, давать правильную характеристику предложению и определять вид связи в сложном предложении</w:t>
      </w:r>
      <w:r w:rsidRPr="002623A4">
        <w:rPr>
          <w:sz w:val="28"/>
          <w:szCs w:val="28"/>
          <w:lang w:val="ru-RU"/>
        </w:rPr>
        <w:t>.</w:t>
      </w:r>
      <w:r w:rsidRPr="00BB79B6">
        <w:rPr>
          <w:color w:val="FF0000"/>
          <w:sz w:val="28"/>
          <w:szCs w:val="28"/>
          <w:lang w:val="ru-RU"/>
        </w:rPr>
        <w:t xml:space="preserve"> </w:t>
      </w:r>
      <w:r w:rsidRPr="009F4C42">
        <w:rPr>
          <w:sz w:val="28"/>
          <w:szCs w:val="28"/>
          <w:lang w:val="ru-RU"/>
        </w:rPr>
        <w:t xml:space="preserve">Количество учащихся, успешно справившихся с выполнением данного задания, составило </w:t>
      </w:r>
      <w:r>
        <w:rPr>
          <w:b/>
          <w:bCs/>
          <w:i/>
          <w:iCs/>
          <w:sz w:val="28"/>
          <w:szCs w:val="28"/>
          <w:lang w:val="ru-RU"/>
        </w:rPr>
        <w:t>3907</w:t>
      </w:r>
      <w:r w:rsidRPr="009F4C42">
        <w:rPr>
          <w:b/>
          <w:bCs/>
          <w:i/>
          <w:iCs/>
          <w:sz w:val="28"/>
          <w:szCs w:val="28"/>
          <w:lang w:val="ru-RU"/>
        </w:rPr>
        <w:t xml:space="preserve"> человек, </w:t>
      </w:r>
      <w:r w:rsidRPr="009F4C42">
        <w:rPr>
          <w:bCs/>
          <w:iCs/>
          <w:sz w:val="28"/>
          <w:szCs w:val="28"/>
          <w:lang w:val="ru-RU"/>
        </w:rPr>
        <w:t xml:space="preserve">что составляет </w:t>
      </w:r>
      <w:r>
        <w:rPr>
          <w:b/>
          <w:bCs/>
          <w:i/>
          <w:iCs/>
          <w:sz w:val="28"/>
          <w:szCs w:val="28"/>
          <w:lang w:val="ru-RU"/>
        </w:rPr>
        <w:t>71,83</w:t>
      </w:r>
      <w:r w:rsidRPr="009F4C42">
        <w:rPr>
          <w:b/>
          <w:bCs/>
          <w:i/>
          <w:iCs/>
          <w:sz w:val="28"/>
          <w:szCs w:val="28"/>
          <w:lang w:val="ru-RU"/>
        </w:rPr>
        <w:t>%</w:t>
      </w:r>
      <w:r w:rsidRPr="009F4C42">
        <w:rPr>
          <w:sz w:val="28"/>
          <w:szCs w:val="28"/>
          <w:lang w:val="ru-RU"/>
        </w:rPr>
        <w:t xml:space="preserve"> от количества детей, выполнявших работу.</w:t>
      </w:r>
      <w:r w:rsidRPr="00BB79B6">
        <w:rPr>
          <w:color w:val="FF0000"/>
          <w:sz w:val="28"/>
          <w:szCs w:val="28"/>
          <w:lang w:val="ru-RU"/>
        </w:rPr>
        <w:t xml:space="preserve"> </w:t>
      </w:r>
    </w:p>
    <w:p w:rsidR="003C3024" w:rsidRPr="00931700" w:rsidRDefault="005F6EEC" w:rsidP="003C3024">
      <w:pPr>
        <w:ind w:firstLine="567"/>
        <w:jc w:val="both"/>
        <w:rPr>
          <w:i/>
          <w:iCs/>
          <w:sz w:val="28"/>
          <w:szCs w:val="28"/>
          <w:lang w:val="ru-RU"/>
        </w:rPr>
      </w:pPr>
      <w:r w:rsidRPr="002623A4">
        <w:rPr>
          <w:b/>
          <w:bCs/>
          <w:i/>
          <w:iCs/>
          <w:sz w:val="28"/>
          <w:szCs w:val="28"/>
          <w:lang w:val="ru-RU"/>
        </w:rPr>
        <w:t>Задание № 15 (содержател</w:t>
      </w:r>
      <w:r w:rsidRPr="002623A4">
        <w:rPr>
          <w:b/>
          <w:i/>
          <w:sz w:val="28"/>
          <w:szCs w:val="28"/>
          <w:lang w:val="ru-RU"/>
        </w:rPr>
        <w:t>ь</w:t>
      </w:r>
      <w:r w:rsidRPr="002623A4">
        <w:rPr>
          <w:b/>
          <w:bCs/>
          <w:i/>
          <w:iCs/>
          <w:sz w:val="28"/>
          <w:szCs w:val="28"/>
          <w:lang w:val="ru-RU"/>
        </w:rPr>
        <w:t>ный раздел «</w:t>
      </w:r>
      <w:r w:rsidR="002623A4" w:rsidRPr="002623A4">
        <w:rPr>
          <w:b/>
          <w:bCs/>
          <w:i/>
          <w:iCs/>
          <w:sz w:val="28"/>
          <w:szCs w:val="28"/>
          <w:lang w:val="ru-RU"/>
        </w:rPr>
        <w:t>синтаксис</w:t>
      </w:r>
      <w:r w:rsidRPr="002623A4">
        <w:rPr>
          <w:b/>
          <w:bCs/>
          <w:i/>
          <w:iCs/>
          <w:sz w:val="28"/>
          <w:szCs w:val="28"/>
          <w:lang w:val="ru-RU"/>
        </w:rPr>
        <w:t xml:space="preserve">») </w:t>
      </w:r>
      <w:r w:rsidRPr="002623A4">
        <w:rPr>
          <w:sz w:val="28"/>
          <w:szCs w:val="28"/>
          <w:lang w:val="ru-RU"/>
        </w:rPr>
        <w:t>проверяло умение</w:t>
      </w:r>
      <w:r w:rsidRPr="00BB79B6">
        <w:rPr>
          <w:color w:val="FF0000"/>
          <w:sz w:val="28"/>
          <w:szCs w:val="28"/>
          <w:lang w:val="ru-RU"/>
        </w:rPr>
        <w:t xml:space="preserve"> </w:t>
      </w:r>
      <w:r w:rsidR="002623A4" w:rsidRPr="002623A4">
        <w:rPr>
          <w:sz w:val="28"/>
          <w:szCs w:val="28"/>
          <w:lang w:val="ru-RU"/>
        </w:rPr>
        <w:t xml:space="preserve">давать правильную характеристику предложению и определять </w:t>
      </w:r>
      <w:r w:rsidR="002623A4">
        <w:rPr>
          <w:sz w:val="28"/>
          <w:szCs w:val="28"/>
          <w:lang w:val="ru-RU"/>
        </w:rPr>
        <w:t>тип подчинения в сложноподчиненном</w:t>
      </w:r>
      <w:r w:rsidR="002623A4" w:rsidRPr="002623A4">
        <w:rPr>
          <w:sz w:val="28"/>
          <w:szCs w:val="28"/>
          <w:lang w:val="ru-RU"/>
        </w:rPr>
        <w:t xml:space="preserve"> предложении</w:t>
      </w:r>
      <w:r w:rsidR="002623A4">
        <w:rPr>
          <w:sz w:val="28"/>
          <w:szCs w:val="28"/>
          <w:lang w:val="ru-RU"/>
        </w:rPr>
        <w:t xml:space="preserve"> с несколькими придаточными</w:t>
      </w:r>
      <w:r w:rsidR="002623A4" w:rsidRPr="002623A4">
        <w:rPr>
          <w:sz w:val="28"/>
          <w:szCs w:val="28"/>
          <w:lang w:val="ru-RU"/>
        </w:rPr>
        <w:t>.</w:t>
      </w:r>
      <w:r w:rsidRPr="00505F29">
        <w:rPr>
          <w:sz w:val="28"/>
          <w:szCs w:val="28"/>
          <w:lang w:val="ru-RU"/>
        </w:rPr>
        <w:t xml:space="preserve"> Процент успешности выполнения данного задания составил </w:t>
      </w:r>
      <w:r>
        <w:rPr>
          <w:b/>
          <w:bCs/>
          <w:i/>
          <w:iCs/>
          <w:sz w:val="28"/>
          <w:szCs w:val="28"/>
          <w:lang w:val="ru-RU"/>
        </w:rPr>
        <w:t>80,07</w:t>
      </w:r>
      <w:r w:rsidRPr="00505F29">
        <w:rPr>
          <w:b/>
          <w:bCs/>
          <w:i/>
          <w:iCs/>
          <w:sz w:val="28"/>
          <w:szCs w:val="28"/>
          <w:lang w:val="ru-RU"/>
        </w:rPr>
        <w:t xml:space="preserve">%. </w:t>
      </w:r>
      <w:r>
        <w:rPr>
          <w:b/>
          <w:bCs/>
          <w:i/>
          <w:iCs/>
          <w:sz w:val="28"/>
          <w:szCs w:val="28"/>
          <w:lang w:val="ru-RU"/>
        </w:rPr>
        <w:t xml:space="preserve">4355 </w:t>
      </w:r>
      <w:r w:rsidRPr="00505F29">
        <w:rPr>
          <w:bCs/>
          <w:iCs/>
          <w:sz w:val="28"/>
          <w:szCs w:val="28"/>
          <w:lang w:val="ru-RU"/>
        </w:rPr>
        <w:t>деся</w:t>
      </w:r>
      <w:r w:rsidRPr="00505F29">
        <w:rPr>
          <w:sz w:val="28"/>
          <w:szCs w:val="28"/>
          <w:lang w:val="ru-RU"/>
        </w:rPr>
        <w:t>тиклассник</w:t>
      </w:r>
      <w:r>
        <w:rPr>
          <w:sz w:val="28"/>
          <w:szCs w:val="28"/>
          <w:lang w:val="ru-RU"/>
        </w:rPr>
        <w:t>ов</w:t>
      </w:r>
      <w:r w:rsidRPr="00505F29">
        <w:rPr>
          <w:sz w:val="28"/>
          <w:szCs w:val="28"/>
          <w:lang w:val="ru-RU"/>
        </w:rPr>
        <w:t xml:space="preserve"> справились с его выполнением.</w:t>
      </w:r>
      <w:r w:rsidRPr="00BB79B6">
        <w:rPr>
          <w:color w:val="FF0000"/>
          <w:sz w:val="28"/>
          <w:szCs w:val="28"/>
          <w:lang w:val="ru-RU"/>
        </w:rPr>
        <w:t xml:space="preserve"> </w:t>
      </w:r>
      <w:r w:rsidR="003C3024">
        <w:rPr>
          <w:sz w:val="28"/>
          <w:szCs w:val="28"/>
          <w:lang w:val="ru-RU"/>
        </w:rPr>
        <w:t xml:space="preserve">Не приступили к выполнению данного задания </w:t>
      </w:r>
      <w:r w:rsidR="003C3024">
        <w:rPr>
          <w:b/>
          <w:i/>
          <w:sz w:val="28"/>
          <w:szCs w:val="28"/>
          <w:lang w:val="ru-RU"/>
        </w:rPr>
        <w:t>77</w:t>
      </w:r>
      <w:r w:rsidR="003C3024">
        <w:rPr>
          <w:sz w:val="28"/>
          <w:szCs w:val="28"/>
          <w:lang w:val="ru-RU"/>
        </w:rPr>
        <w:t xml:space="preserve"> десятиклассников, что сотавляет </w:t>
      </w:r>
      <w:r w:rsidR="003C3024" w:rsidRPr="003C3024">
        <w:rPr>
          <w:b/>
          <w:i/>
          <w:sz w:val="28"/>
          <w:szCs w:val="28"/>
          <w:lang w:val="ru-RU"/>
        </w:rPr>
        <w:t>1,</w:t>
      </w:r>
      <w:r w:rsidR="003C3024">
        <w:rPr>
          <w:b/>
          <w:i/>
          <w:sz w:val="28"/>
          <w:szCs w:val="28"/>
          <w:lang w:val="ru-RU"/>
        </w:rPr>
        <w:t>42</w:t>
      </w:r>
      <w:r w:rsidR="003C3024" w:rsidRPr="003C3024">
        <w:rPr>
          <w:b/>
          <w:i/>
          <w:sz w:val="28"/>
          <w:szCs w:val="28"/>
          <w:lang w:val="ru-RU"/>
        </w:rPr>
        <w:t xml:space="preserve">% </w:t>
      </w:r>
      <w:r w:rsidR="003C3024">
        <w:rPr>
          <w:sz w:val="28"/>
          <w:szCs w:val="28"/>
          <w:lang w:val="ru-RU"/>
        </w:rPr>
        <w:t>от общего количества выполнявших работу.</w:t>
      </w:r>
    </w:p>
    <w:p w:rsidR="005F6EEC" w:rsidRPr="00BB79B6" w:rsidRDefault="005F6EEC" w:rsidP="005F6EEC">
      <w:pPr>
        <w:ind w:firstLine="567"/>
        <w:jc w:val="both"/>
        <w:rPr>
          <w:i/>
          <w:iCs/>
          <w:color w:val="FF0000"/>
          <w:sz w:val="28"/>
          <w:szCs w:val="28"/>
          <w:lang w:val="ru-RU"/>
        </w:rPr>
      </w:pPr>
      <w:r w:rsidRPr="002623A4">
        <w:rPr>
          <w:sz w:val="28"/>
          <w:szCs w:val="28"/>
          <w:lang w:val="ru-RU"/>
        </w:rPr>
        <w:t xml:space="preserve">Цель </w:t>
      </w:r>
      <w:r w:rsidRPr="002623A4">
        <w:rPr>
          <w:b/>
          <w:bCs/>
          <w:i/>
          <w:iCs/>
          <w:sz w:val="28"/>
          <w:szCs w:val="28"/>
          <w:lang w:val="ru-RU"/>
        </w:rPr>
        <w:t>задания № 16 (содержательный раздел «</w:t>
      </w:r>
      <w:r w:rsidR="002623A4" w:rsidRPr="002623A4">
        <w:rPr>
          <w:b/>
          <w:bCs/>
          <w:i/>
          <w:iCs/>
          <w:sz w:val="28"/>
          <w:szCs w:val="28"/>
          <w:lang w:val="ru-RU"/>
        </w:rPr>
        <w:t>синтаксис</w:t>
      </w:r>
      <w:r w:rsidRPr="002623A4">
        <w:rPr>
          <w:b/>
          <w:bCs/>
          <w:i/>
          <w:iCs/>
          <w:sz w:val="28"/>
          <w:szCs w:val="28"/>
          <w:lang w:val="ru-RU"/>
        </w:rPr>
        <w:t>»)</w:t>
      </w:r>
      <w:r w:rsidRPr="002623A4">
        <w:rPr>
          <w:sz w:val="28"/>
          <w:szCs w:val="28"/>
          <w:lang w:val="ru-RU"/>
        </w:rPr>
        <w:t xml:space="preserve"> – проверка </w:t>
      </w:r>
      <w:r w:rsidR="002623A4" w:rsidRPr="002623A4">
        <w:rPr>
          <w:sz w:val="28"/>
          <w:szCs w:val="28"/>
          <w:lang w:val="ru-RU"/>
        </w:rPr>
        <w:t>умения</w:t>
      </w:r>
      <w:r w:rsidRPr="002623A4">
        <w:rPr>
          <w:sz w:val="28"/>
          <w:szCs w:val="28"/>
          <w:lang w:val="ru-RU"/>
        </w:rPr>
        <w:t xml:space="preserve"> </w:t>
      </w:r>
      <w:r w:rsidR="002623A4" w:rsidRPr="002623A4">
        <w:rPr>
          <w:sz w:val="28"/>
          <w:szCs w:val="28"/>
          <w:lang w:val="ru-RU"/>
        </w:rPr>
        <w:t xml:space="preserve">давать правильную характеристику предложению </w:t>
      </w:r>
      <w:r w:rsidR="002623A4">
        <w:rPr>
          <w:sz w:val="28"/>
          <w:szCs w:val="28"/>
          <w:lang w:val="ru-RU"/>
        </w:rPr>
        <w:t xml:space="preserve">и определять вид </w:t>
      </w:r>
      <w:r w:rsidR="002623A4">
        <w:rPr>
          <w:sz w:val="28"/>
          <w:szCs w:val="28"/>
          <w:lang w:val="ru-RU"/>
        </w:rPr>
        <w:lastRenderedPageBreak/>
        <w:t xml:space="preserve">связи между частями сложного предложения. </w:t>
      </w:r>
      <w:r w:rsidRPr="00505F29">
        <w:rPr>
          <w:sz w:val="28"/>
          <w:szCs w:val="28"/>
          <w:lang w:val="ru-RU"/>
        </w:rPr>
        <w:t xml:space="preserve">Успешно справились с данным заданием </w:t>
      </w:r>
      <w:r>
        <w:rPr>
          <w:b/>
          <w:bCs/>
          <w:i/>
          <w:iCs/>
          <w:sz w:val="28"/>
          <w:szCs w:val="28"/>
          <w:lang w:val="ru-RU"/>
        </w:rPr>
        <w:t>4647</w:t>
      </w:r>
      <w:r w:rsidRPr="00505F29">
        <w:rPr>
          <w:b/>
          <w:bCs/>
          <w:i/>
          <w:iCs/>
          <w:sz w:val="28"/>
          <w:szCs w:val="28"/>
          <w:lang w:val="ru-RU"/>
        </w:rPr>
        <w:t xml:space="preserve"> учащихся, </w:t>
      </w:r>
      <w:r>
        <w:rPr>
          <w:b/>
          <w:bCs/>
          <w:i/>
          <w:iCs/>
          <w:sz w:val="28"/>
          <w:szCs w:val="28"/>
          <w:lang w:val="ru-RU"/>
        </w:rPr>
        <w:t>85,44</w:t>
      </w:r>
      <w:r w:rsidRPr="00505F29">
        <w:rPr>
          <w:b/>
          <w:bCs/>
          <w:i/>
          <w:iCs/>
          <w:sz w:val="28"/>
          <w:szCs w:val="28"/>
          <w:lang w:val="ru-RU"/>
        </w:rPr>
        <w:t>%</w:t>
      </w:r>
      <w:r w:rsidRPr="00505F29">
        <w:rPr>
          <w:sz w:val="28"/>
          <w:szCs w:val="28"/>
          <w:lang w:val="ru-RU"/>
        </w:rPr>
        <w:t xml:space="preserve"> от общего количества выполнявших работу. </w:t>
      </w:r>
    </w:p>
    <w:p w:rsidR="003C3024" w:rsidRDefault="003C3024" w:rsidP="000D3DF0">
      <w:pPr>
        <w:ind w:firstLine="567"/>
        <w:jc w:val="both"/>
        <w:rPr>
          <w:color w:val="FF0000"/>
          <w:sz w:val="28"/>
          <w:szCs w:val="28"/>
          <w:lang w:val="ru-RU"/>
        </w:rPr>
      </w:pPr>
    </w:p>
    <w:p w:rsidR="000D3DF0" w:rsidRPr="00D3235C" w:rsidRDefault="000D3DF0" w:rsidP="00D3235C">
      <w:pPr>
        <w:ind w:firstLine="567"/>
        <w:jc w:val="center"/>
        <w:rPr>
          <w:sz w:val="28"/>
          <w:szCs w:val="28"/>
          <w:lang w:val="ru-RU"/>
        </w:rPr>
      </w:pPr>
      <w:r w:rsidRPr="00D3235C">
        <w:rPr>
          <w:b/>
          <w:sz w:val="28"/>
          <w:szCs w:val="28"/>
          <w:lang w:val="ru-RU"/>
        </w:rPr>
        <w:t>Диаграмма успешности выполнения заданий</w:t>
      </w:r>
      <w:r w:rsidRPr="00D3235C">
        <w:rPr>
          <w:b/>
          <w:bCs/>
          <w:sz w:val="28"/>
          <w:szCs w:val="28"/>
          <w:u w:val="single"/>
          <w:lang w:val="ru-RU"/>
        </w:rPr>
        <w:t xml:space="preserve">части </w:t>
      </w:r>
      <w:r w:rsidRPr="00D3235C">
        <w:rPr>
          <w:b/>
          <w:bCs/>
          <w:sz w:val="28"/>
          <w:szCs w:val="28"/>
          <w:u w:val="single"/>
          <w:lang w:val="en-US"/>
        </w:rPr>
        <w:t>I</w:t>
      </w:r>
      <w:r w:rsidR="00D3235C" w:rsidRPr="00D3235C">
        <w:rPr>
          <w:b/>
          <w:bCs/>
          <w:sz w:val="28"/>
          <w:szCs w:val="28"/>
          <w:u w:val="single"/>
          <w:lang w:val="ru-RU"/>
        </w:rPr>
        <w:t xml:space="preserve"> (</w:t>
      </w:r>
      <w:r w:rsidR="005F6EEC">
        <w:rPr>
          <w:b/>
          <w:bCs/>
          <w:sz w:val="28"/>
          <w:szCs w:val="28"/>
          <w:u w:val="single"/>
          <w:lang w:val="ru-RU"/>
        </w:rPr>
        <w:t xml:space="preserve">задания </w:t>
      </w:r>
      <w:r w:rsidRPr="00D3235C">
        <w:rPr>
          <w:b/>
          <w:bCs/>
          <w:sz w:val="28"/>
          <w:szCs w:val="28"/>
          <w:u w:val="single"/>
          <w:lang w:val="ru-RU"/>
        </w:rPr>
        <w:t>1-1</w:t>
      </w:r>
      <w:r w:rsidR="00D3235C" w:rsidRPr="00D3235C">
        <w:rPr>
          <w:b/>
          <w:bCs/>
          <w:sz w:val="28"/>
          <w:szCs w:val="28"/>
          <w:u w:val="single"/>
          <w:lang w:val="ru-RU"/>
        </w:rPr>
        <w:t>6</w:t>
      </w:r>
      <w:r w:rsidRPr="00D3235C">
        <w:rPr>
          <w:sz w:val="28"/>
          <w:szCs w:val="28"/>
          <w:lang w:val="ru-RU"/>
        </w:rPr>
        <w:t>)</w:t>
      </w:r>
    </w:p>
    <w:p w:rsidR="000D3DF0" w:rsidRPr="00BB79B6" w:rsidRDefault="00D3235C" w:rsidP="000D3DF0">
      <w:pPr>
        <w:jc w:val="both"/>
        <w:rPr>
          <w:color w:val="FF0000"/>
          <w:sz w:val="28"/>
          <w:szCs w:val="28"/>
          <w:lang w:val="ru-RU"/>
        </w:rPr>
      </w:pPr>
      <w:r w:rsidRPr="00D3235C">
        <w:rPr>
          <w:color w:val="FF0000"/>
          <w:sz w:val="28"/>
          <w:szCs w:val="28"/>
          <w:lang w:val="ru-RU"/>
        </w:rPr>
        <w:drawing>
          <wp:inline distT="0" distB="0" distL="0" distR="0">
            <wp:extent cx="6315075" cy="3124200"/>
            <wp:effectExtent l="1905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3DF0" w:rsidRPr="00C346CC" w:rsidRDefault="000D3DF0" w:rsidP="000D3DF0">
      <w:pPr>
        <w:ind w:firstLine="567"/>
        <w:jc w:val="both"/>
        <w:rPr>
          <w:sz w:val="28"/>
          <w:szCs w:val="28"/>
          <w:lang w:val="ru-RU"/>
        </w:rPr>
      </w:pPr>
      <w:r w:rsidRPr="00C346CC">
        <w:rPr>
          <w:sz w:val="28"/>
          <w:szCs w:val="28"/>
          <w:lang w:val="ru-RU"/>
        </w:rPr>
        <w:t xml:space="preserve">Данные диаграммы свидетельствуют о том, что успешнее десятиклассники справились с заданиями </w:t>
      </w:r>
      <w:r w:rsidR="00BD6DAD" w:rsidRPr="00C346CC">
        <w:rPr>
          <w:b/>
          <w:sz w:val="28"/>
          <w:szCs w:val="28"/>
          <w:lang w:val="ru-RU"/>
        </w:rPr>
        <w:t>2</w:t>
      </w:r>
      <w:r w:rsidRPr="00C346CC">
        <w:rPr>
          <w:b/>
          <w:sz w:val="28"/>
          <w:szCs w:val="28"/>
          <w:lang w:val="ru-RU"/>
        </w:rPr>
        <w:t xml:space="preserve"> </w:t>
      </w:r>
      <w:r w:rsidRPr="00C346CC">
        <w:rPr>
          <w:bCs/>
          <w:i/>
          <w:iCs/>
          <w:sz w:val="28"/>
          <w:szCs w:val="28"/>
          <w:lang w:val="ru-RU"/>
        </w:rPr>
        <w:t xml:space="preserve">(содержательный раздел </w:t>
      </w:r>
      <w:r w:rsidRPr="00C346CC">
        <w:rPr>
          <w:b/>
          <w:bCs/>
          <w:i/>
          <w:iCs/>
          <w:sz w:val="28"/>
          <w:szCs w:val="28"/>
          <w:lang w:val="ru-RU"/>
        </w:rPr>
        <w:t>«</w:t>
      </w:r>
      <w:r w:rsidR="00C346CC" w:rsidRPr="00C346CC">
        <w:rPr>
          <w:b/>
          <w:bCs/>
          <w:i/>
          <w:iCs/>
          <w:sz w:val="28"/>
          <w:szCs w:val="28"/>
          <w:lang w:val="ru-RU"/>
        </w:rPr>
        <w:t>лексика</w:t>
      </w:r>
      <w:r w:rsidRPr="00C346CC">
        <w:rPr>
          <w:b/>
          <w:bCs/>
          <w:i/>
          <w:iCs/>
          <w:sz w:val="28"/>
          <w:szCs w:val="28"/>
          <w:lang w:val="ru-RU"/>
        </w:rPr>
        <w:t>»</w:t>
      </w:r>
      <w:r w:rsidRPr="00C346CC">
        <w:rPr>
          <w:bCs/>
          <w:i/>
          <w:iCs/>
          <w:sz w:val="28"/>
          <w:szCs w:val="28"/>
          <w:lang w:val="ru-RU"/>
        </w:rPr>
        <w:t>),</w:t>
      </w:r>
      <w:r w:rsidR="00BD6DAD" w:rsidRPr="00C346CC">
        <w:rPr>
          <w:bCs/>
          <w:i/>
          <w:iCs/>
          <w:sz w:val="28"/>
          <w:szCs w:val="28"/>
          <w:lang w:val="ru-RU"/>
        </w:rPr>
        <w:t xml:space="preserve"> </w:t>
      </w:r>
      <w:r w:rsidR="00BD6DAD" w:rsidRPr="00C346CC">
        <w:rPr>
          <w:b/>
          <w:sz w:val="28"/>
          <w:szCs w:val="28"/>
          <w:lang w:val="ru-RU"/>
        </w:rPr>
        <w:t xml:space="preserve">12 </w:t>
      </w:r>
      <w:r w:rsidRPr="00C346CC">
        <w:rPr>
          <w:bCs/>
          <w:i/>
          <w:iCs/>
          <w:sz w:val="28"/>
          <w:szCs w:val="28"/>
          <w:lang w:val="ru-RU"/>
        </w:rPr>
        <w:t>(содержательный раздел «</w:t>
      </w:r>
      <w:r w:rsidR="00C346CC" w:rsidRPr="00C346CC">
        <w:rPr>
          <w:b/>
          <w:bCs/>
          <w:i/>
          <w:iCs/>
          <w:sz w:val="28"/>
          <w:szCs w:val="28"/>
          <w:lang w:val="ru-RU"/>
        </w:rPr>
        <w:t>пунктуация</w:t>
      </w:r>
      <w:r w:rsidRPr="00C346CC">
        <w:rPr>
          <w:bCs/>
          <w:i/>
          <w:iCs/>
          <w:sz w:val="28"/>
          <w:szCs w:val="28"/>
          <w:lang w:val="ru-RU"/>
        </w:rPr>
        <w:t>»),</w:t>
      </w:r>
      <w:r w:rsidR="00BD6DAD" w:rsidRPr="00C346CC">
        <w:rPr>
          <w:bCs/>
          <w:i/>
          <w:iCs/>
          <w:sz w:val="28"/>
          <w:szCs w:val="28"/>
          <w:lang w:val="ru-RU"/>
        </w:rPr>
        <w:t xml:space="preserve"> </w:t>
      </w:r>
      <w:r w:rsidR="00BD6DAD" w:rsidRPr="00C346CC">
        <w:rPr>
          <w:b/>
          <w:sz w:val="28"/>
          <w:szCs w:val="28"/>
          <w:lang w:val="ru-RU"/>
        </w:rPr>
        <w:t>1</w:t>
      </w:r>
      <w:r w:rsidRPr="00C346CC">
        <w:rPr>
          <w:b/>
          <w:sz w:val="28"/>
          <w:szCs w:val="28"/>
          <w:lang w:val="ru-RU"/>
        </w:rPr>
        <w:t xml:space="preserve"> </w:t>
      </w:r>
      <w:r w:rsidRPr="00C346CC">
        <w:rPr>
          <w:bCs/>
          <w:i/>
          <w:iCs/>
          <w:sz w:val="28"/>
          <w:szCs w:val="28"/>
          <w:lang w:val="ru-RU"/>
        </w:rPr>
        <w:t>(содержательный раздел «</w:t>
      </w:r>
      <w:r w:rsidR="00C346CC" w:rsidRPr="00C346CC">
        <w:rPr>
          <w:b/>
          <w:i/>
          <w:sz w:val="28"/>
          <w:szCs w:val="28"/>
          <w:lang w:val="ru-RU"/>
        </w:rPr>
        <w:t>информационная обработка текста</w:t>
      </w:r>
      <w:r w:rsidRPr="00C346CC">
        <w:rPr>
          <w:bCs/>
          <w:i/>
          <w:iCs/>
          <w:sz w:val="28"/>
          <w:szCs w:val="28"/>
          <w:lang w:val="ru-RU"/>
        </w:rPr>
        <w:t xml:space="preserve">»), </w:t>
      </w:r>
      <w:r w:rsidR="00BD6DAD" w:rsidRPr="00C346CC">
        <w:rPr>
          <w:b/>
          <w:sz w:val="28"/>
          <w:szCs w:val="28"/>
          <w:lang w:val="ru-RU"/>
        </w:rPr>
        <w:t>5</w:t>
      </w:r>
      <w:r w:rsidRPr="00C346CC">
        <w:rPr>
          <w:b/>
          <w:sz w:val="28"/>
          <w:szCs w:val="28"/>
          <w:lang w:val="ru-RU"/>
        </w:rPr>
        <w:t xml:space="preserve"> </w:t>
      </w:r>
      <w:r w:rsidRPr="00C346CC">
        <w:rPr>
          <w:bCs/>
          <w:i/>
          <w:iCs/>
          <w:sz w:val="28"/>
          <w:szCs w:val="28"/>
          <w:lang w:val="ru-RU"/>
        </w:rPr>
        <w:t>(содержательный раздел «</w:t>
      </w:r>
      <w:r w:rsidR="00C346CC" w:rsidRPr="00C346CC">
        <w:rPr>
          <w:b/>
          <w:bCs/>
          <w:i/>
          <w:iCs/>
          <w:sz w:val="28"/>
          <w:szCs w:val="28"/>
          <w:lang w:val="ru-RU"/>
        </w:rPr>
        <w:t>орфография</w:t>
      </w:r>
      <w:r w:rsidRPr="00C346CC">
        <w:rPr>
          <w:bCs/>
          <w:i/>
          <w:iCs/>
          <w:sz w:val="28"/>
          <w:szCs w:val="28"/>
          <w:lang w:val="ru-RU"/>
        </w:rPr>
        <w:t>»),</w:t>
      </w:r>
      <w:r w:rsidR="00BD6DAD" w:rsidRPr="00C346CC">
        <w:rPr>
          <w:bCs/>
          <w:i/>
          <w:iCs/>
          <w:sz w:val="28"/>
          <w:szCs w:val="28"/>
          <w:lang w:val="ru-RU"/>
        </w:rPr>
        <w:t xml:space="preserve"> </w:t>
      </w:r>
      <w:r w:rsidR="00BD6DAD" w:rsidRPr="00C346CC">
        <w:rPr>
          <w:b/>
          <w:bCs/>
          <w:i/>
          <w:iCs/>
          <w:sz w:val="28"/>
          <w:szCs w:val="28"/>
          <w:lang w:val="ru-RU"/>
        </w:rPr>
        <w:t>9</w:t>
      </w:r>
      <w:r w:rsidR="00BD6DAD" w:rsidRPr="00C346CC">
        <w:rPr>
          <w:bCs/>
          <w:i/>
          <w:iCs/>
          <w:sz w:val="28"/>
          <w:szCs w:val="28"/>
          <w:lang w:val="ru-RU"/>
        </w:rPr>
        <w:t xml:space="preserve"> (содержательный раздел «</w:t>
      </w:r>
      <w:r w:rsidR="00C346CC" w:rsidRPr="00C346CC">
        <w:rPr>
          <w:b/>
          <w:bCs/>
          <w:i/>
          <w:iCs/>
          <w:sz w:val="28"/>
          <w:szCs w:val="28"/>
          <w:lang w:val="ru-RU"/>
        </w:rPr>
        <w:t>синтаксис</w:t>
      </w:r>
      <w:r w:rsidR="00BD6DAD" w:rsidRPr="00C346CC">
        <w:rPr>
          <w:bCs/>
          <w:i/>
          <w:iCs/>
          <w:sz w:val="28"/>
          <w:szCs w:val="28"/>
          <w:lang w:val="ru-RU"/>
        </w:rPr>
        <w:t>»). С</w:t>
      </w:r>
      <w:r w:rsidRPr="00C346CC">
        <w:rPr>
          <w:sz w:val="28"/>
          <w:szCs w:val="28"/>
          <w:lang w:val="ru-RU"/>
        </w:rPr>
        <w:t xml:space="preserve">ложнее оказались задания </w:t>
      </w:r>
      <w:r w:rsidR="00BD6DAD" w:rsidRPr="00C346CC">
        <w:rPr>
          <w:b/>
          <w:sz w:val="28"/>
          <w:szCs w:val="28"/>
          <w:lang w:val="ru-RU"/>
        </w:rPr>
        <w:t>8</w:t>
      </w:r>
      <w:r w:rsidRPr="00C346CC">
        <w:rPr>
          <w:sz w:val="28"/>
          <w:szCs w:val="28"/>
          <w:lang w:val="ru-RU"/>
        </w:rPr>
        <w:t xml:space="preserve"> (</w:t>
      </w:r>
      <w:r w:rsidR="00C346CC" w:rsidRPr="00C346CC">
        <w:rPr>
          <w:bCs/>
          <w:i/>
          <w:iCs/>
          <w:sz w:val="28"/>
          <w:szCs w:val="28"/>
          <w:lang w:val="ru-RU"/>
        </w:rPr>
        <w:t>содержательный раздел «</w:t>
      </w:r>
      <w:r w:rsidR="00C346CC" w:rsidRPr="00C346CC">
        <w:rPr>
          <w:b/>
          <w:bCs/>
          <w:i/>
          <w:iCs/>
          <w:sz w:val="28"/>
          <w:szCs w:val="28"/>
          <w:lang w:val="ru-RU"/>
        </w:rPr>
        <w:t>лексика»</w:t>
      </w:r>
      <w:r w:rsidRPr="00C346CC">
        <w:rPr>
          <w:sz w:val="28"/>
          <w:szCs w:val="28"/>
          <w:lang w:val="ru-RU"/>
        </w:rPr>
        <w:t xml:space="preserve">), </w:t>
      </w:r>
      <w:r w:rsidR="00BD6DAD" w:rsidRPr="00C346CC">
        <w:rPr>
          <w:b/>
          <w:sz w:val="28"/>
          <w:szCs w:val="28"/>
          <w:lang w:val="ru-RU"/>
        </w:rPr>
        <w:t xml:space="preserve">14 </w:t>
      </w:r>
      <w:r w:rsidRPr="00C346CC">
        <w:rPr>
          <w:i/>
          <w:sz w:val="28"/>
          <w:szCs w:val="28"/>
          <w:lang w:val="ru-RU"/>
        </w:rPr>
        <w:t>(</w:t>
      </w:r>
      <w:r w:rsidR="00C346CC" w:rsidRPr="00C346CC">
        <w:rPr>
          <w:bCs/>
          <w:i/>
          <w:iCs/>
          <w:sz w:val="28"/>
          <w:szCs w:val="28"/>
          <w:lang w:val="ru-RU"/>
        </w:rPr>
        <w:t>содержательный раздел</w:t>
      </w:r>
      <w:r w:rsidR="00C346CC" w:rsidRPr="00C346CC">
        <w:rPr>
          <w:b/>
          <w:bCs/>
          <w:i/>
          <w:iCs/>
          <w:sz w:val="28"/>
          <w:szCs w:val="28"/>
          <w:lang w:val="ru-RU"/>
        </w:rPr>
        <w:t xml:space="preserve"> «сиснтаксис»,</w:t>
      </w:r>
      <w:r w:rsidR="00C346CC" w:rsidRPr="00C346CC">
        <w:rPr>
          <w:sz w:val="28"/>
          <w:szCs w:val="28"/>
          <w:lang w:val="ru-RU"/>
        </w:rPr>
        <w:t xml:space="preserve"> умение применять синтаксические знания при решении пунктуационных задач, давать правильную характеристику предложению и определять вид связи в сложном предложении</w:t>
      </w:r>
      <w:r w:rsidRPr="00C346CC">
        <w:rPr>
          <w:sz w:val="28"/>
          <w:szCs w:val="28"/>
          <w:lang w:val="ru-RU"/>
        </w:rPr>
        <w:t xml:space="preserve">), </w:t>
      </w:r>
      <w:r w:rsidR="00BD6DAD" w:rsidRPr="00C346CC">
        <w:rPr>
          <w:b/>
          <w:sz w:val="28"/>
          <w:szCs w:val="28"/>
          <w:lang w:val="ru-RU"/>
        </w:rPr>
        <w:t xml:space="preserve">15 </w:t>
      </w:r>
      <w:r w:rsidRPr="00C346CC">
        <w:rPr>
          <w:sz w:val="28"/>
          <w:szCs w:val="28"/>
          <w:lang w:val="ru-RU"/>
        </w:rPr>
        <w:t>(</w:t>
      </w:r>
      <w:r w:rsidR="00C346CC" w:rsidRPr="00C346CC">
        <w:rPr>
          <w:sz w:val="28"/>
          <w:szCs w:val="28"/>
          <w:lang w:val="ru-RU"/>
        </w:rPr>
        <w:t>умение давать правильную характеристику предложению и определять тип подчинения в сложноподчиненном предложении с несколькими придаточными</w:t>
      </w:r>
      <w:r w:rsidRPr="00C346CC">
        <w:rPr>
          <w:sz w:val="28"/>
          <w:szCs w:val="28"/>
          <w:lang w:val="ru-RU"/>
        </w:rPr>
        <w:t>).</w:t>
      </w:r>
    </w:p>
    <w:p w:rsidR="000D3DF0" w:rsidRPr="00E15B1C" w:rsidRDefault="000D3DF0" w:rsidP="000D3DF0">
      <w:pPr>
        <w:ind w:firstLine="567"/>
        <w:jc w:val="both"/>
        <w:rPr>
          <w:sz w:val="28"/>
          <w:szCs w:val="28"/>
          <w:lang w:val="ru-RU"/>
        </w:rPr>
      </w:pPr>
      <w:r w:rsidRPr="00E15B1C">
        <w:rPr>
          <w:sz w:val="28"/>
          <w:szCs w:val="28"/>
          <w:lang w:val="ru-RU"/>
        </w:rPr>
        <w:t>Анализ выполнения заданий второй части проверочной работы позволил установить следующее.</w:t>
      </w:r>
    </w:p>
    <w:p w:rsidR="000D3DF0" w:rsidRPr="00052AFE" w:rsidRDefault="000D3DF0" w:rsidP="000D3DF0">
      <w:pPr>
        <w:ind w:firstLine="567"/>
        <w:jc w:val="both"/>
        <w:rPr>
          <w:sz w:val="28"/>
          <w:szCs w:val="28"/>
          <w:lang w:val="ru-RU"/>
        </w:rPr>
      </w:pPr>
      <w:r w:rsidRPr="00E15B1C">
        <w:rPr>
          <w:b/>
          <w:i/>
          <w:sz w:val="28"/>
          <w:szCs w:val="28"/>
          <w:lang w:val="ru-RU"/>
        </w:rPr>
        <w:t xml:space="preserve">Задание С1 </w:t>
      </w:r>
      <w:r w:rsidRPr="00E15B1C">
        <w:rPr>
          <w:sz w:val="28"/>
          <w:szCs w:val="28"/>
          <w:lang w:val="ru-RU"/>
        </w:rPr>
        <w:t xml:space="preserve">(сочинение), проверяющее умение создавать собственное высказывание на основе прочитанного текста, являлось заданием высокого уровня сложности. </w:t>
      </w:r>
      <w:r w:rsidRPr="00C346CC">
        <w:rPr>
          <w:sz w:val="28"/>
          <w:szCs w:val="28"/>
          <w:lang w:val="ru-RU"/>
        </w:rPr>
        <w:t xml:space="preserve">Справились успешно с творческой работой лишь </w:t>
      </w:r>
      <w:r w:rsidR="00C346CC" w:rsidRPr="00C346CC">
        <w:rPr>
          <w:b/>
          <w:i/>
          <w:sz w:val="28"/>
          <w:szCs w:val="28"/>
          <w:lang w:val="ru-RU"/>
        </w:rPr>
        <w:t>932</w:t>
      </w:r>
      <w:r w:rsidRPr="00C346CC">
        <w:rPr>
          <w:sz w:val="28"/>
          <w:szCs w:val="28"/>
          <w:lang w:val="ru-RU"/>
        </w:rPr>
        <w:t xml:space="preserve"> обучающихся, что составляет </w:t>
      </w:r>
      <w:r w:rsidR="00C346CC" w:rsidRPr="00C346CC">
        <w:rPr>
          <w:b/>
          <w:i/>
          <w:sz w:val="28"/>
          <w:szCs w:val="28"/>
          <w:lang w:val="ru-RU"/>
        </w:rPr>
        <w:t>17,14%</w:t>
      </w:r>
      <w:r w:rsidRPr="00C346CC">
        <w:rPr>
          <w:sz w:val="28"/>
          <w:szCs w:val="28"/>
          <w:lang w:val="ru-RU"/>
        </w:rPr>
        <w:t xml:space="preserve"> от общего количества десятиклассников, выполнявших работу.</w:t>
      </w:r>
      <w:r w:rsidRPr="00BB79B6">
        <w:rPr>
          <w:color w:val="FF0000"/>
          <w:sz w:val="28"/>
          <w:szCs w:val="28"/>
          <w:lang w:val="ru-RU"/>
        </w:rPr>
        <w:t xml:space="preserve"> </w:t>
      </w:r>
      <w:r w:rsidR="003C3024" w:rsidRPr="00052AFE">
        <w:rPr>
          <w:sz w:val="28"/>
          <w:szCs w:val="28"/>
          <w:lang w:val="ru-RU"/>
        </w:rPr>
        <w:t xml:space="preserve">Не приступили к написанию сочинения </w:t>
      </w:r>
      <w:r w:rsidR="003C3024" w:rsidRPr="00052AFE">
        <w:rPr>
          <w:b/>
          <w:i/>
          <w:sz w:val="28"/>
          <w:szCs w:val="28"/>
          <w:lang w:val="ru-RU"/>
        </w:rPr>
        <w:t xml:space="preserve">107 </w:t>
      </w:r>
      <w:r w:rsidR="003C3024" w:rsidRPr="00052AFE">
        <w:rPr>
          <w:sz w:val="28"/>
          <w:szCs w:val="28"/>
          <w:lang w:val="ru-RU"/>
        </w:rPr>
        <w:t>десятиклассников, что составляет</w:t>
      </w:r>
      <w:r w:rsidR="00052AFE" w:rsidRPr="00052AFE">
        <w:rPr>
          <w:sz w:val="28"/>
          <w:szCs w:val="28"/>
          <w:lang w:val="ru-RU"/>
        </w:rPr>
        <w:t xml:space="preserve"> почти </w:t>
      </w:r>
      <w:r w:rsidR="00052AFE" w:rsidRPr="00052AFE">
        <w:rPr>
          <w:b/>
          <w:i/>
          <w:sz w:val="28"/>
          <w:szCs w:val="28"/>
          <w:lang w:val="ru-RU"/>
        </w:rPr>
        <w:t>2%</w:t>
      </w:r>
      <w:r w:rsidR="00052AFE" w:rsidRPr="00052AFE">
        <w:rPr>
          <w:sz w:val="28"/>
          <w:szCs w:val="28"/>
          <w:lang w:val="ru-RU"/>
        </w:rPr>
        <w:t xml:space="preserve"> от общего количества выполнявших работу.</w:t>
      </w:r>
    </w:p>
    <w:p w:rsidR="000D3DF0" w:rsidRPr="005C7BE1" w:rsidRDefault="000D3DF0" w:rsidP="000D3DF0">
      <w:pPr>
        <w:ind w:firstLine="567"/>
        <w:jc w:val="both"/>
        <w:rPr>
          <w:b/>
          <w:bCs/>
          <w:i/>
          <w:iCs/>
          <w:sz w:val="28"/>
          <w:szCs w:val="28"/>
          <w:lang w:val="ru-RU"/>
        </w:rPr>
      </w:pPr>
      <w:r w:rsidRPr="005C7BE1">
        <w:rPr>
          <w:sz w:val="28"/>
          <w:szCs w:val="28"/>
          <w:lang w:val="ru-RU"/>
        </w:rPr>
        <w:t xml:space="preserve">В целом приведенные данные свидетельствуют о том, что уровень подготовки десятиклассников по русскому языку в основном </w:t>
      </w:r>
      <w:r w:rsidRPr="005C7BE1">
        <w:rPr>
          <w:b/>
          <w:bCs/>
          <w:i/>
          <w:iCs/>
          <w:sz w:val="28"/>
          <w:szCs w:val="28"/>
          <w:lang w:val="ru-RU"/>
        </w:rPr>
        <w:t xml:space="preserve">соответствует требованиям ФКГОС и программным требованиям. </w:t>
      </w:r>
    </w:p>
    <w:p w:rsidR="000D3DF0" w:rsidRPr="00C346CC" w:rsidRDefault="000D3DF0" w:rsidP="000D3DF0">
      <w:pPr>
        <w:ind w:firstLine="567"/>
        <w:jc w:val="both"/>
        <w:rPr>
          <w:sz w:val="28"/>
          <w:szCs w:val="28"/>
          <w:lang w:val="ru-RU"/>
        </w:rPr>
      </w:pPr>
      <w:r w:rsidRPr="00C346CC">
        <w:rPr>
          <w:b/>
          <w:bCs/>
          <w:i/>
          <w:iCs/>
          <w:sz w:val="28"/>
          <w:szCs w:val="28"/>
          <w:lang w:val="ru-RU"/>
        </w:rPr>
        <w:t>Высокий уровень усвоения программного материала</w:t>
      </w:r>
      <w:r w:rsidRPr="00C346CC">
        <w:rPr>
          <w:sz w:val="28"/>
          <w:szCs w:val="28"/>
          <w:lang w:val="ru-RU"/>
        </w:rPr>
        <w:t>, умение применять имеющиеся знания для решении учебно-практических задач десятиклассники продемонстрировали по содержательным разделам «пунктуация», «</w:t>
      </w:r>
      <w:r w:rsidR="00C346CC" w:rsidRPr="00C346CC">
        <w:rPr>
          <w:sz w:val="28"/>
          <w:szCs w:val="28"/>
          <w:lang w:val="ru-RU"/>
        </w:rPr>
        <w:t>лексика</w:t>
      </w:r>
      <w:r w:rsidRPr="00C346CC">
        <w:rPr>
          <w:sz w:val="28"/>
          <w:szCs w:val="28"/>
          <w:lang w:val="ru-RU"/>
        </w:rPr>
        <w:t>», «</w:t>
      </w:r>
      <w:r w:rsidR="00C346CC" w:rsidRPr="00C346CC">
        <w:rPr>
          <w:sz w:val="28"/>
          <w:szCs w:val="28"/>
          <w:lang w:val="ru-RU"/>
        </w:rPr>
        <w:t>синтаксис», «орфография», «информационная обработка текста».</w:t>
      </w:r>
    </w:p>
    <w:p w:rsidR="000D3DF0" w:rsidRPr="00C346CC" w:rsidRDefault="000D3DF0" w:rsidP="000D3DF0">
      <w:pPr>
        <w:ind w:firstLine="567"/>
        <w:jc w:val="both"/>
        <w:rPr>
          <w:sz w:val="28"/>
          <w:szCs w:val="28"/>
          <w:lang w:val="ru-RU"/>
        </w:rPr>
      </w:pPr>
      <w:r w:rsidRPr="00C346CC">
        <w:rPr>
          <w:b/>
          <w:bCs/>
          <w:i/>
          <w:iCs/>
          <w:sz w:val="28"/>
          <w:szCs w:val="28"/>
          <w:lang w:val="ru-RU"/>
        </w:rPr>
        <w:lastRenderedPageBreak/>
        <w:t>Проблемными зонами</w:t>
      </w:r>
      <w:r w:rsidRPr="00C346CC">
        <w:rPr>
          <w:sz w:val="28"/>
          <w:szCs w:val="28"/>
          <w:lang w:val="ru-RU"/>
        </w:rPr>
        <w:t xml:space="preserve"> в подготовке десятиклассников по русскому языку являются: </w:t>
      </w:r>
    </w:p>
    <w:p w:rsidR="00C346CC" w:rsidRPr="00C346CC" w:rsidRDefault="000D3DF0" w:rsidP="000D3DF0">
      <w:pPr>
        <w:ind w:firstLine="567"/>
        <w:jc w:val="both"/>
        <w:rPr>
          <w:sz w:val="28"/>
          <w:szCs w:val="28"/>
          <w:lang w:val="ru-RU"/>
        </w:rPr>
      </w:pPr>
      <w:r w:rsidRPr="00C346CC">
        <w:rPr>
          <w:sz w:val="28"/>
          <w:szCs w:val="28"/>
          <w:lang w:val="ru-RU"/>
        </w:rPr>
        <w:t>- в содержательном разделе «</w:t>
      </w:r>
      <w:r w:rsidR="00C346CC" w:rsidRPr="00C346CC">
        <w:rPr>
          <w:sz w:val="28"/>
          <w:szCs w:val="28"/>
          <w:lang w:val="ru-RU"/>
        </w:rPr>
        <w:t>лексика</w:t>
      </w:r>
      <w:r w:rsidRPr="00C346CC">
        <w:rPr>
          <w:sz w:val="28"/>
          <w:szCs w:val="28"/>
          <w:lang w:val="ru-RU"/>
        </w:rPr>
        <w:t xml:space="preserve">» - </w:t>
      </w:r>
      <w:r w:rsidR="00C346CC" w:rsidRPr="00C346CC">
        <w:rPr>
          <w:sz w:val="28"/>
          <w:szCs w:val="28"/>
          <w:lang w:val="ru-RU"/>
        </w:rPr>
        <w:t>умение подбирать синоним к заданному слову и определять стилистическую принадлежность слов.</w:t>
      </w:r>
    </w:p>
    <w:p w:rsidR="00C346CC" w:rsidRPr="00C346CC" w:rsidRDefault="000D3DF0" w:rsidP="00C346CC">
      <w:pPr>
        <w:ind w:firstLine="567"/>
        <w:jc w:val="both"/>
        <w:rPr>
          <w:sz w:val="28"/>
          <w:szCs w:val="28"/>
          <w:lang w:val="ru-RU"/>
        </w:rPr>
      </w:pPr>
      <w:r w:rsidRPr="00C346CC">
        <w:rPr>
          <w:sz w:val="28"/>
          <w:szCs w:val="28"/>
          <w:lang w:val="ru-RU"/>
        </w:rPr>
        <w:t xml:space="preserve">- в содержательном разделе «синтаксис» - </w:t>
      </w:r>
      <w:r w:rsidR="00C346CC" w:rsidRPr="00C346CC">
        <w:rPr>
          <w:sz w:val="28"/>
          <w:szCs w:val="28"/>
          <w:lang w:val="ru-RU"/>
        </w:rPr>
        <w:t>умение применять синтаксические знания при решении пунктуационных задач, давать правильную характеристику предложению</w:t>
      </w:r>
      <w:r w:rsidR="00C346CC">
        <w:rPr>
          <w:sz w:val="28"/>
          <w:szCs w:val="28"/>
          <w:lang w:val="ru-RU"/>
        </w:rPr>
        <w:t>,</w:t>
      </w:r>
      <w:r w:rsidR="00C346CC" w:rsidRPr="00C346CC">
        <w:rPr>
          <w:sz w:val="28"/>
          <w:szCs w:val="28"/>
          <w:lang w:val="ru-RU"/>
        </w:rPr>
        <w:t xml:space="preserve"> определять вид связи в сложном предложении</w:t>
      </w:r>
      <w:r w:rsidR="00C346CC">
        <w:rPr>
          <w:sz w:val="28"/>
          <w:szCs w:val="28"/>
          <w:lang w:val="ru-RU"/>
        </w:rPr>
        <w:t xml:space="preserve">, </w:t>
      </w:r>
      <w:r w:rsidR="00C346CC" w:rsidRPr="00C346CC">
        <w:rPr>
          <w:sz w:val="28"/>
          <w:szCs w:val="28"/>
          <w:lang w:val="ru-RU"/>
        </w:rPr>
        <w:t>тип подчинения в сложноподчиненном предложении с несколькими придаточными.</w:t>
      </w:r>
    </w:p>
    <w:p w:rsidR="000D3DF0" w:rsidRDefault="000D3DF0">
      <w:pPr>
        <w:rPr>
          <w:sz w:val="28"/>
          <w:szCs w:val="28"/>
          <w:lang w:val="ru-RU"/>
        </w:rPr>
      </w:pPr>
    </w:p>
    <w:p w:rsidR="00B558A3" w:rsidRDefault="006513CF" w:rsidP="00C74454">
      <w:pPr>
        <w:pStyle w:val="1"/>
        <w:jc w:val="center"/>
        <w:rPr>
          <w:b/>
          <w:sz w:val="28"/>
          <w:szCs w:val="32"/>
        </w:rPr>
      </w:pPr>
      <w:bookmarkStart w:id="3" w:name="_Toc437615832"/>
      <w:r w:rsidRPr="006513CF">
        <w:rPr>
          <w:b/>
          <w:sz w:val="28"/>
          <w:szCs w:val="32"/>
        </w:rPr>
        <w:t>А</w:t>
      </w:r>
      <w:r>
        <w:rPr>
          <w:b/>
          <w:sz w:val="28"/>
          <w:szCs w:val="32"/>
        </w:rPr>
        <w:t>нализ контекстной информации</w:t>
      </w:r>
      <w:r w:rsidRPr="006513CF">
        <w:rPr>
          <w:b/>
          <w:sz w:val="28"/>
          <w:szCs w:val="32"/>
        </w:rPr>
        <w:t>, собранной в рамках мониторингового исследования</w:t>
      </w:r>
      <w:bookmarkEnd w:id="3"/>
    </w:p>
    <w:p w:rsidR="000D3DF0" w:rsidRPr="000D3DF0" w:rsidRDefault="000D3DF0" w:rsidP="000D3DF0">
      <w:pPr>
        <w:rPr>
          <w:lang w:val="ru-RU"/>
        </w:rPr>
      </w:pPr>
    </w:p>
    <w:p w:rsidR="00EB5429" w:rsidRPr="00CE000A" w:rsidRDefault="0025066E" w:rsidP="00C74454">
      <w:pPr>
        <w:pStyle w:val="a5"/>
        <w:ind w:left="0" w:firstLine="708"/>
        <w:rPr>
          <w:sz w:val="28"/>
        </w:rPr>
      </w:pPr>
      <w:r w:rsidRPr="00CE000A">
        <w:rPr>
          <w:sz w:val="28"/>
          <w:szCs w:val="28"/>
        </w:rPr>
        <w:t>В ходе мониторингового исследования собиралась контекстная информация, необходимая для анализа полученных результатов. С помощью анкеты учителя собиралась информация о школе, учителе и особенностях учебного процесса.</w:t>
      </w:r>
      <w:r w:rsidR="00EB5429" w:rsidRPr="00CE000A">
        <w:rPr>
          <w:sz w:val="28"/>
          <w:szCs w:val="28"/>
        </w:rPr>
        <w:t xml:space="preserve"> Учителя классов, выполнявших работы по </w:t>
      </w:r>
      <w:r w:rsidR="000C2837" w:rsidRPr="00CE000A">
        <w:rPr>
          <w:sz w:val="28"/>
          <w:szCs w:val="28"/>
        </w:rPr>
        <w:t>алгебре</w:t>
      </w:r>
      <w:r w:rsidR="00EB5429" w:rsidRPr="00CE000A">
        <w:rPr>
          <w:sz w:val="28"/>
          <w:szCs w:val="28"/>
        </w:rPr>
        <w:t>, русскому языку, заполняли анкету в электронном виде. Она заполнялась при создании электронной формы для ввода и первичной обработки данных по выполнению мониторинговых работ учащимися класса, в котором работал данный учитель.</w:t>
      </w:r>
      <w:r w:rsidR="001E4FD3" w:rsidRPr="00CE000A">
        <w:rPr>
          <w:sz w:val="28"/>
        </w:rPr>
        <w:t xml:space="preserve"> В</w:t>
      </w:r>
      <w:r w:rsidR="00EB5429" w:rsidRPr="00CE000A">
        <w:rPr>
          <w:sz w:val="28"/>
        </w:rPr>
        <w:t xml:space="preserve"> анкету учителя входили следующие вопросы:</w:t>
      </w:r>
    </w:p>
    <w:p w:rsidR="00EB5429" w:rsidRPr="00CE000A" w:rsidRDefault="00EB5429" w:rsidP="00C74454">
      <w:pPr>
        <w:pStyle w:val="a5"/>
        <w:ind w:left="0" w:firstLine="708"/>
        <w:rPr>
          <w:sz w:val="28"/>
        </w:rPr>
      </w:pPr>
      <w:r w:rsidRPr="00CE000A">
        <w:rPr>
          <w:sz w:val="28"/>
        </w:rPr>
        <w:t>•</w:t>
      </w:r>
      <w:r w:rsidRPr="00CE000A">
        <w:rPr>
          <w:sz w:val="28"/>
        </w:rPr>
        <w:tab/>
        <w:t>демографические характеристики учителей;</w:t>
      </w:r>
    </w:p>
    <w:p w:rsidR="00EB5429" w:rsidRPr="00CE000A" w:rsidRDefault="00EB5429" w:rsidP="00C74454">
      <w:pPr>
        <w:pStyle w:val="a5"/>
        <w:ind w:left="0" w:firstLine="708"/>
        <w:rPr>
          <w:sz w:val="28"/>
        </w:rPr>
      </w:pPr>
      <w:r w:rsidRPr="00CE000A">
        <w:rPr>
          <w:sz w:val="28"/>
        </w:rPr>
        <w:t>•</w:t>
      </w:r>
      <w:r w:rsidRPr="00CE000A">
        <w:rPr>
          <w:sz w:val="28"/>
        </w:rPr>
        <w:tab/>
        <w:t>профессиональные характеристики учителей (стаж и квалификация учителя);</w:t>
      </w:r>
    </w:p>
    <w:p w:rsidR="00EB5429" w:rsidRPr="00CE000A" w:rsidRDefault="00EB5429" w:rsidP="00C74454">
      <w:pPr>
        <w:pStyle w:val="a5"/>
        <w:ind w:left="0" w:firstLine="708"/>
        <w:rPr>
          <w:sz w:val="28"/>
        </w:rPr>
      </w:pPr>
      <w:r w:rsidRPr="00CE000A">
        <w:rPr>
          <w:sz w:val="28"/>
        </w:rPr>
        <w:t>•</w:t>
      </w:r>
      <w:r w:rsidRPr="00CE000A">
        <w:rPr>
          <w:sz w:val="28"/>
        </w:rPr>
        <w:tab/>
        <w:t>особенности образовательного учреждения (тип и вид образовательного учреждения, наполняемость класса);</w:t>
      </w:r>
    </w:p>
    <w:p w:rsidR="0025066E" w:rsidRPr="00CE000A" w:rsidRDefault="00EB5429" w:rsidP="00C74454">
      <w:pPr>
        <w:pStyle w:val="a5"/>
        <w:ind w:left="0" w:firstLine="708"/>
        <w:rPr>
          <w:sz w:val="28"/>
        </w:rPr>
      </w:pPr>
      <w:r w:rsidRPr="00CE000A">
        <w:rPr>
          <w:sz w:val="28"/>
        </w:rPr>
        <w:t>•</w:t>
      </w:r>
      <w:r w:rsidRPr="00CE000A">
        <w:rPr>
          <w:sz w:val="28"/>
        </w:rPr>
        <w:tab/>
        <w:t>условия обучения в образовательном учреждении (продолжительность урока, число уроков по предмету в неделю, используемые учебники).</w:t>
      </w:r>
    </w:p>
    <w:p w:rsidR="00EB5429" w:rsidRPr="00CE000A" w:rsidRDefault="00EB5429" w:rsidP="00C74454">
      <w:pPr>
        <w:pStyle w:val="a5"/>
        <w:ind w:left="0" w:firstLine="708"/>
        <w:rPr>
          <w:sz w:val="28"/>
        </w:rPr>
      </w:pPr>
      <w:r w:rsidRPr="00CE000A">
        <w:rPr>
          <w:sz w:val="28"/>
        </w:rPr>
        <w:t>Анализ собранной контекстной информации проводился с целью проверить предположение о влиянии различных факторов на результаты выполнения мониторинговых работ десятиклассниками.</w:t>
      </w:r>
    </w:p>
    <w:p w:rsidR="00EB5429" w:rsidRPr="00CE000A" w:rsidRDefault="00423B64" w:rsidP="00C74454">
      <w:pPr>
        <w:pStyle w:val="a5"/>
        <w:ind w:left="0" w:firstLine="708"/>
        <w:rPr>
          <w:sz w:val="28"/>
        </w:rPr>
      </w:pPr>
      <w:r w:rsidRPr="00CE000A">
        <w:rPr>
          <w:sz w:val="28"/>
        </w:rPr>
        <w:t>Далее представлены данные, которые иллюстрируют полученную в ходе мониторингового исследования контекстную информацию. Данные приводятся не по числу учителей, отвечавших на вопросы анкеты, а в пересчете на учащихся, которые обучаются у этих учителей. Такой подход позволяет получить более объективные данные и уменьшить влияние отдельных особенностей выборки учителей на полученные результаты.</w:t>
      </w:r>
    </w:p>
    <w:p w:rsidR="006513CF" w:rsidRPr="00CE000A" w:rsidRDefault="006513CF" w:rsidP="00C74454">
      <w:pPr>
        <w:pStyle w:val="a5"/>
        <w:ind w:left="0" w:firstLine="708"/>
        <w:rPr>
          <w:color w:val="FF0000"/>
          <w:sz w:val="20"/>
        </w:rPr>
      </w:pPr>
    </w:p>
    <w:p w:rsidR="006513CF" w:rsidRPr="00CE000A" w:rsidRDefault="006513CF" w:rsidP="00C74454">
      <w:pPr>
        <w:pStyle w:val="2"/>
        <w:rPr>
          <w:b/>
        </w:rPr>
      </w:pPr>
      <w:bookmarkStart w:id="4" w:name="_Toc377029981"/>
      <w:bookmarkStart w:id="5" w:name="_Toc437615833"/>
      <w:r w:rsidRPr="00CE000A">
        <w:rPr>
          <w:b/>
        </w:rPr>
        <w:t>Характеристики образовательных учреждений</w:t>
      </w:r>
      <w:bookmarkEnd w:id="4"/>
      <w:bookmarkEnd w:id="5"/>
    </w:p>
    <w:p w:rsidR="006513CF" w:rsidRPr="00E77E9A" w:rsidRDefault="00D60901" w:rsidP="00C74454">
      <w:pPr>
        <w:pStyle w:val="3"/>
        <w:rPr>
          <w:rFonts w:ascii="Times New Roman" w:hAnsi="Times New Roman" w:cs="Times New Roman"/>
          <w:color w:val="auto"/>
          <w:lang w:val="ru-RU"/>
        </w:rPr>
      </w:pPr>
      <w:bookmarkStart w:id="6" w:name="_Toc367658617"/>
      <w:bookmarkStart w:id="7" w:name="_Toc437615834"/>
      <w:r w:rsidRPr="00E77E9A">
        <w:rPr>
          <w:rFonts w:ascii="Times New Roman" w:hAnsi="Times New Roman" w:cs="Times New Roman"/>
          <w:color w:val="auto"/>
          <w:lang w:val="ru-RU"/>
        </w:rPr>
        <w:t>В</w:t>
      </w:r>
      <w:r w:rsidR="00F32B7C" w:rsidRPr="00E77E9A">
        <w:rPr>
          <w:rFonts w:ascii="Times New Roman" w:hAnsi="Times New Roman" w:cs="Times New Roman"/>
          <w:color w:val="auto"/>
          <w:lang w:val="ru-RU"/>
        </w:rPr>
        <w:t>ид образовательного учреждения</w:t>
      </w:r>
      <w:bookmarkEnd w:id="6"/>
      <w:bookmarkEnd w:id="7"/>
    </w:p>
    <w:p w:rsidR="00DC333B" w:rsidRPr="00E77E9A" w:rsidRDefault="00DC333B" w:rsidP="00DC333B">
      <w:pPr>
        <w:rPr>
          <w:lang w:val="ru-RU"/>
        </w:rPr>
      </w:pPr>
    </w:p>
    <w:p w:rsidR="005C023F" w:rsidRPr="00A239C4" w:rsidRDefault="00D60901" w:rsidP="00D60901">
      <w:pPr>
        <w:ind w:firstLine="708"/>
        <w:jc w:val="both"/>
        <w:rPr>
          <w:lang w:val="ru-RU"/>
        </w:rPr>
      </w:pPr>
      <w:r w:rsidRPr="00A239C4">
        <w:rPr>
          <w:sz w:val="28"/>
          <w:lang w:val="ru-RU"/>
        </w:rPr>
        <w:t>В</w:t>
      </w:r>
      <w:r w:rsidR="00460627" w:rsidRPr="00A239C4">
        <w:rPr>
          <w:sz w:val="28"/>
          <w:lang w:val="ru-RU"/>
        </w:rPr>
        <w:t xml:space="preserve">ид образовательного учреждения, в котором учатся десятиклассники, может быть тем или иным образом связан с качеством их образовательных достижений. </w:t>
      </w:r>
    </w:p>
    <w:p w:rsidR="0007720B" w:rsidRPr="00B261FC" w:rsidRDefault="0007720B" w:rsidP="0007720B">
      <w:pPr>
        <w:tabs>
          <w:tab w:val="left" w:pos="10490"/>
        </w:tabs>
        <w:ind w:firstLine="567"/>
        <w:jc w:val="both"/>
        <w:rPr>
          <w:sz w:val="28"/>
          <w:szCs w:val="28"/>
          <w:lang w:val="ru-RU"/>
        </w:rPr>
      </w:pPr>
      <w:r w:rsidRPr="00E00B7D">
        <w:rPr>
          <w:sz w:val="28"/>
          <w:szCs w:val="28"/>
          <w:lang w:val="ru-RU"/>
        </w:rPr>
        <w:lastRenderedPageBreak/>
        <w:t xml:space="preserve">Мониторинговыми работами были охвачены обучающиеся </w:t>
      </w:r>
      <w:r>
        <w:rPr>
          <w:sz w:val="28"/>
          <w:szCs w:val="28"/>
          <w:lang w:val="ru-RU"/>
        </w:rPr>
        <w:t>10</w:t>
      </w:r>
      <w:r w:rsidRPr="00E00B7D">
        <w:rPr>
          <w:sz w:val="28"/>
          <w:szCs w:val="28"/>
          <w:lang w:val="ru-RU"/>
        </w:rPr>
        <w:t xml:space="preserve">-х классов разных типов общеобразовательных учреждений области: </w:t>
      </w:r>
      <w:r w:rsidRPr="00E00B7D">
        <w:rPr>
          <w:bCs/>
          <w:iCs/>
          <w:sz w:val="28"/>
          <w:szCs w:val="28"/>
          <w:lang w:val="ru-RU"/>
        </w:rPr>
        <w:t>1</w:t>
      </w:r>
      <w:r>
        <w:rPr>
          <w:bCs/>
          <w:iCs/>
          <w:sz w:val="28"/>
          <w:szCs w:val="28"/>
          <w:lang w:val="ru-RU"/>
        </w:rPr>
        <w:t>2</w:t>
      </w:r>
      <w:r>
        <w:rPr>
          <w:iCs/>
          <w:sz w:val="28"/>
          <w:szCs w:val="28"/>
          <w:lang w:val="ru-RU"/>
        </w:rPr>
        <w:t xml:space="preserve"> </w:t>
      </w:r>
      <w:r w:rsidRPr="00E00B7D">
        <w:rPr>
          <w:sz w:val="28"/>
          <w:szCs w:val="28"/>
          <w:lang w:val="ru-RU"/>
        </w:rPr>
        <w:t xml:space="preserve">гимназий, </w:t>
      </w:r>
      <w:r>
        <w:rPr>
          <w:bCs/>
          <w:iCs/>
          <w:sz w:val="28"/>
          <w:szCs w:val="28"/>
          <w:lang w:val="ru-RU"/>
        </w:rPr>
        <w:t>6</w:t>
      </w:r>
      <w:r w:rsidRPr="00E00B7D">
        <w:rPr>
          <w:sz w:val="28"/>
          <w:szCs w:val="28"/>
          <w:lang w:val="ru-RU"/>
        </w:rPr>
        <w:t xml:space="preserve"> лицеев, </w:t>
      </w:r>
      <w:r>
        <w:rPr>
          <w:bCs/>
          <w:iCs/>
          <w:sz w:val="28"/>
          <w:szCs w:val="28"/>
          <w:lang w:val="ru-RU"/>
        </w:rPr>
        <w:t xml:space="preserve">22 </w:t>
      </w:r>
      <w:r w:rsidRPr="00E00B7D">
        <w:rPr>
          <w:sz w:val="28"/>
          <w:szCs w:val="28"/>
          <w:lang w:val="ru-RU"/>
        </w:rPr>
        <w:t>школ с углубл</w:t>
      </w:r>
      <w:r>
        <w:rPr>
          <w:sz w:val="28"/>
          <w:szCs w:val="28"/>
          <w:lang w:val="ru-RU"/>
        </w:rPr>
        <w:t>ё</w:t>
      </w:r>
      <w:r w:rsidRPr="00E00B7D">
        <w:rPr>
          <w:sz w:val="28"/>
          <w:szCs w:val="28"/>
          <w:lang w:val="ru-RU"/>
        </w:rPr>
        <w:t xml:space="preserve">нным изучением отдельных предметов, </w:t>
      </w:r>
      <w:r>
        <w:rPr>
          <w:bCs/>
          <w:iCs/>
          <w:sz w:val="28"/>
          <w:szCs w:val="28"/>
          <w:lang w:val="ru-RU"/>
        </w:rPr>
        <w:t>275</w:t>
      </w:r>
      <w:r w:rsidRPr="00E00B7D">
        <w:rPr>
          <w:sz w:val="28"/>
          <w:szCs w:val="28"/>
          <w:lang w:val="ru-RU"/>
        </w:rPr>
        <w:t xml:space="preserve"> средних общеобразовательных школ</w:t>
      </w:r>
      <w:r>
        <w:rPr>
          <w:sz w:val="28"/>
          <w:szCs w:val="28"/>
          <w:lang w:val="ru-RU"/>
        </w:rPr>
        <w:t xml:space="preserve">, 1 </w:t>
      </w:r>
      <w:r w:rsidRPr="00B261FC">
        <w:rPr>
          <w:sz w:val="28"/>
          <w:szCs w:val="28"/>
          <w:lang w:val="ru-RU"/>
        </w:rPr>
        <w:t>ОГАОУ «Академия футбола «Энергомаш»</w:t>
      </w:r>
      <w:r>
        <w:rPr>
          <w:sz w:val="28"/>
          <w:szCs w:val="28"/>
          <w:lang w:val="ru-RU"/>
        </w:rPr>
        <w:t>, 1 вечерней сменной школы.</w:t>
      </w:r>
    </w:p>
    <w:p w:rsidR="00A239C4" w:rsidRDefault="0007720B" w:rsidP="00A239C4">
      <w:pPr>
        <w:tabs>
          <w:tab w:val="left" w:pos="10490"/>
        </w:tabs>
        <w:ind w:firstLine="567"/>
        <w:jc w:val="both"/>
        <w:rPr>
          <w:color w:val="FF0000"/>
          <w:sz w:val="28"/>
          <w:lang w:val="ru-RU"/>
        </w:rPr>
      </w:pPr>
      <w:r>
        <w:rPr>
          <w:sz w:val="28"/>
          <w:szCs w:val="28"/>
          <w:lang w:val="ru-RU"/>
        </w:rPr>
        <w:drawing>
          <wp:inline distT="0" distB="0" distL="0" distR="0">
            <wp:extent cx="4853940" cy="2430780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0627" w:rsidRPr="00E77E9A" w:rsidRDefault="00460627" w:rsidP="00C74454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E77E9A">
        <w:rPr>
          <w:sz w:val="28"/>
          <w:lang w:val="ru-RU" w:eastAsia="en-US"/>
        </w:rPr>
        <w:t xml:space="preserve">Данные </w:t>
      </w:r>
      <w:r w:rsidR="00E77E9A" w:rsidRPr="00E77E9A">
        <w:rPr>
          <w:sz w:val="28"/>
          <w:lang w:val="ru-RU" w:eastAsia="en-US"/>
        </w:rPr>
        <w:t>исследования</w:t>
      </w:r>
      <w:r w:rsidR="000D3DF0" w:rsidRPr="00E77E9A">
        <w:rPr>
          <w:sz w:val="28"/>
          <w:lang w:val="ru-RU" w:eastAsia="en-US"/>
        </w:rPr>
        <w:t xml:space="preserve"> </w:t>
      </w:r>
      <w:r w:rsidRPr="00E77E9A">
        <w:rPr>
          <w:sz w:val="28"/>
          <w:lang w:val="ru-RU" w:eastAsia="en-US"/>
        </w:rPr>
        <w:t xml:space="preserve">показывают вполне ожидаемый результат: средний процент выполнения работы в гимназиях, лицеях и ОУ с углублённым изучением отдельных предметов </w:t>
      </w:r>
      <w:r w:rsidR="00E77E9A" w:rsidRPr="00E77E9A">
        <w:rPr>
          <w:sz w:val="28"/>
          <w:lang w:val="ru-RU" w:eastAsia="en-US"/>
        </w:rPr>
        <w:t xml:space="preserve">немного </w:t>
      </w:r>
      <w:r w:rsidRPr="00E77E9A">
        <w:rPr>
          <w:sz w:val="28"/>
          <w:lang w:val="ru-RU" w:eastAsia="en-US"/>
        </w:rPr>
        <w:t>выше, чем в общеобразовательных школах. Возможно, это следствие того, что в «статусных» ОУ преподают более квалифицированные учителя или производится отбор детей при поступлении в школу.</w:t>
      </w:r>
    </w:p>
    <w:p w:rsidR="006513CF" w:rsidRPr="000139A8" w:rsidRDefault="006513CF" w:rsidP="00C74454">
      <w:pPr>
        <w:pStyle w:val="3"/>
        <w:rPr>
          <w:rFonts w:ascii="Times New Roman" w:hAnsi="Times New Roman" w:cs="Times New Roman"/>
          <w:color w:val="auto"/>
          <w:lang w:val="ru-RU"/>
        </w:rPr>
      </w:pPr>
      <w:bookmarkStart w:id="8" w:name="_Toc437615835"/>
      <w:r w:rsidRPr="000139A8">
        <w:rPr>
          <w:rFonts w:ascii="Times New Roman" w:hAnsi="Times New Roman" w:cs="Times New Roman"/>
          <w:color w:val="auto"/>
          <w:lang w:val="ru-RU"/>
        </w:rPr>
        <w:t>Наполняемость класса</w:t>
      </w:r>
      <w:bookmarkEnd w:id="8"/>
    </w:p>
    <w:p w:rsidR="00DC333B" w:rsidRPr="000139A8" w:rsidRDefault="00DC333B" w:rsidP="00DC333B">
      <w:pPr>
        <w:rPr>
          <w:lang w:val="ru-RU"/>
        </w:rPr>
      </w:pPr>
    </w:p>
    <w:p w:rsidR="00460627" w:rsidRDefault="00460627" w:rsidP="00C74454">
      <w:pPr>
        <w:ind w:firstLine="708"/>
        <w:jc w:val="both"/>
        <w:rPr>
          <w:sz w:val="28"/>
          <w:lang w:val="ru-RU"/>
        </w:rPr>
      </w:pPr>
      <w:r w:rsidRPr="000139A8">
        <w:rPr>
          <w:sz w:val="28"/>
          <w:lang w:val="ru-RU"/>
        </w:rPr>
        <w:t>Очень часто обсуждается вопрос о том, влияет ли числ</w:t>
      </w:r>
      <w:r w:rsidR="00C323E6" w:rsidRPr="000139A8">
        <w:rPr>
          <w:sz w:val="28"/>
          <w:lang w:val="ru-RU"/>
        </w:rPr>
        <w:t>о</w:t>
      </w:r>
      <w:r w:rsidRPr="000139A8">
        <w:rPr>
          <w:sz w:val="28"/>
          <w:lang w:val="ru-RU"/>
        </w:rPr>
        <w:t xml:space="preserve"> учащихся в классе на эффективность работы учителя и, соответственно, на результаты учебной деятельности. Статистические данные по распределению учащихся в соответствии с наполняемостью классов представлены на диаграмме рисунка 1.</w:t>
      </w:r>
    </w:p>
    <w:p w:rsidR="008A28A4" w:rsidRPr="000139A8" w:rsidRDefault="008A28A4" w:rsidP="00C74454">
      <w:pPr>
        <w:ind w:firstLine="708"/>
        <w:jc w:val="both"/>
        <w:rPr>
          <w:sz w:val="28"/>
          <w:lang w:val="ru-RU"/>
        </w:rPr>
      </w:pPr>
    </w:p>
    <w:p w:rsidR="00460627" w:rsidRDefault="00460627" w:rsidP="00C74454">
      <w:pPr>
        <w:autoSpaceDE w:val="0"/>
        <w:autoSpaceDN w:val="0"/>
        <w:adjustRightInd w:val="0"/>
        <w:jc w:val="center"/>
        <w:rPr>
          <w:b/>
          <w:sz w:val="28"/>
          <w:lang w:val="ru-RU" w:eastAsia="en-US"/>
        </w:rPr>
      </w:pPr>
      <w:r w:rsidRPr="000139A8">
        <w:rPr>
          <w:b/>
          <w:sz w:val="28"/>
          <w:lang w:val="ru-RU" w:eastAsia="en-US"/>
        </w:rPr>
        <w:t>Процент учащихся, обучающихся в классах различной наполняемости</w:t>
      </w:r>
    </w:p>
    <w:p w:rsidR="007E176D" w:rsidRPr="000139A8" w:rsidRDefault="007E176D" w:rsidP="00C74454">
      <w:pPr>
        <w:autoSpaceDE w:val="0"/>
        <w:autoSpaceDN w:val="0"/>
        <w:adjustRightInd w:val="0"/>
        <w:jc w:val="center"/>
        <w:rPr>
          <w:b/>
          <w:sz w:val="28"/>
          <w:lang w:val="ru-RU" w:eastAsia="en-US"/>
        </w:rPr>
      </w:pPr>
      <w:r w:rsidRPr="007E176D">
        <w:rPr>
          <w:b/>
          <w:sz w:val="28"/>
          <w:lang w:val="ru-RU"/>
        </w:rPr>
        <w:drawing>
          <wp:inline distT="0" distB="0" distL="0" distR="0">
            <wp:extent cx="6119495" cy="2809875"/>
            <wp:effectExtent l="1905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0627" w:rsidRDefault="00460627" w:rsidP="00C74454">
      <w:pPr>
        <w:autoSpaceDE w:val="0"/>
        <w:autoSpaceDN w:val="0"/>
        <w:adjustRightInd w:val="0"/>
        <w:rPr>
          <w:i/>
          <w:lang w:val="ru-RU" w:eastAsia="en-US"/>
        </w:rPr>
      </w:pPr>
      <w:r w:rsidRPr="007E176D">
        <w:rPr>
          <w:lang w:val="ru-RU" w:eastAsia="en-US"/>
        </w:rPr>
        <w:t>Рис. 1.</w:t>
      </w:r>
      <w:r w:rsidRPr="007E176D">
        <w:rPr>
          <w:i/>
          <w:lang w:val="ru-RU" w:eastAsia="en-US"/>
        </w:rPr>
        <w:t xml:space="preserve"> Распределение учащихся по классам различной наполняемости.</w:t>
      </w:r>
    </w:p>
    <w:p w:rsidR="008A28A4" w:rsidRPr="007E176D" w:rsidRDefault="008A28A4" w:rsidP="00C74454">
      <w:pPr>
        <w:autoSpaceDE w:val="0"/>
        <w:autoSpaceDN w:val="0"/>
        <w:adjustRightInd w:val="0"/>
        <w:rPr>
          <w:lang w:val="ru-RU" w:eastAsia="en-US"/>
        </w:rPr>
      </w:pPr>
    </w:p>
    <w:p w:rsidR="00460627" w:rsidRPr="005764A0" w:rsidRDefault="00460627" w:rsidP="00C74454">
      <w:pPr>
        <w:autoSpaceDE w:val="0"/>
        <w:autoSpaceDN w:val="0"/>
        <w:adjustRightInd w:val="0"/>
        <w:ind w:firstLine="709"/>
        <w:jc w:val="both"/>
        <w:rPr>
          <w:sz w:val="28"/>
          <w:lang w:val="ru-RU" w:eastAsia="en-US"/>
        </w:rPr>
      </w:pPr>
      <w:r w:rsidRPr="007E176D">
        <w:rPr>
          <w:sz w:val="28"/>
          <w:lang w:val="ru-RU" w:eastAsia="en-US"/>
        </w:rPr>
        <w:t xml:space="preserve">Средняя наполняемость класса оказалась </w:t>
      </w:r>
      <w:r w:rsidR="00B5779D" w:rsidRPr="007E176D">
        <w:rPr>
          <w:sz w:val="28"/>
          <w:lang w:val="ru-RU" w:eastAsia="en-US"/>
        </w:rPr>
        <w:t>12</w:t>
      </w:r>
      <w:r w:rsidRPr="007E176D">
        <w:rPr>
          <w:sz w:val="28"/>
          <w:lang w:val="ru-RU" w:eastAsia="en-US"/>
        </w:rPr>
        <w:t xml:space="preserve"> – </w:t>
      </w:r>
      <w:r w:rsidR="00B5779D" w:rsidRPr="007E176D">
        <w:rPr>
          <w:sz w:val="28"/>
          <w:lang w:val="ru-RU" w:eastAsia="en-US"/>
        </w:rPr>
        <w:t>13</w:t>
      </w:r>
      <w:r w:rsidRPr="007E176D">
        <w:rPr>
          <w:sz w:val="28"/>
          <w:lang w:val="ru-RU" w:eastAsia="en-US"/>
        </w:rPr>
        <w:t xml:space="preserve"> человек. </w:t>
      </w:r>
      <w:r w:rsidR="005764A0" w:rsidRPr="005764A0">
        <w:rPr>
          <w:sz w:val="28"/>
          <w:lang w:val="ru-RU" w:eastAsia="en-US"/>
        </w:rPr>
        <w:t>Более</w:t>
      </w:r>
      <w:r w:rsidRPr="005764A0">
        <w:rPr>
          <w:sz w:val="28"/>
          <w:lang w:val="ru-RU" w:eastAsia="en-US"/>
        </w:rPr>
        <w:t xml:space="preserve"> </w:t>
      </w:r>
      <w:r w:rsidR="005764A0" w:rsidRPr="005764A0">
        <w:rPr>
          <w:sz w:val="28"/>
          <w:lang w:val="ru-RU" w:eastAsia="en-US"/>
        </w:rPr>
        <w:t>43</w:t>
      </w:r>
      <w:r w:rsidRPr="005764A0">
        <w:rPr>
          <w:sz w:val="28"/>
          <w:lang w:val="ru-RU" w:eastAsia="en-US"/>
        </w:rPr>
        <w:t xml:space="preserve">% учащихся </w:t>
      </w:r>
      <w:r w:rsidR="00B5779D" w:rsidRPr="005764A0">
        <w:rPr>
          <w:sz w:val="28"/>
          <w:lang w:val="ru-RU" w:eastAsia="en-US"/>
        </w:rPr>
        <w:t>10</w:t>
      </w:r>
      <w:r w:rsidRPr="005764A0">
        <w:rPr>
          <w:sz w:val="28"/>
          <w:lang w:val="ru-RU" w:eastAsia="en-US"/>
        </w:rPr>
        <w:t xml:space="preserve"> класса обучаются в классах, где 10 и меньше учащихся в классе. Немногим менее </w:t>
      </w:r>
      <w:r w:rsidR="005764A0" w:rsidRPr="005764A0">
        <w:rPr>
          <w:sz w:val="28"/>
          <w:lang w:val="ru-RU" w:eastAsia="en-US"/>
        </w:rPr>
        <w:t>15</w:t>
      </w:r>
      <w:r w:rsidR="00B5779D" w:rsidRPr="005764A0">
        <w:rPr>
          <w:sz w:val="28"/>
          <w:lang w:val="ru-RU" w:eastAsia="en-US"/>
        </w:rPr>
        <w:t>%</w:t>
      </w:r>
      <w:r w:rsidR="00D60901" w:rsidRPr="005764A0">
        <w:rPr>
          <w:sz w:val="28"/>
          <w:lang w:val="ru-RU" w:eastAsia="en-US"/>
        </w:rPr>
        <w:t xml:space="preserve"> </w:t>
      </w:r>
      <w:r w:rsidR="00B5779D" w:rsidRPr="005764A0">
        <w:rPr>
          <w:sz w:val="28"/>
          <w:lang w:val="ru-RU" w:eastAsia="en-US"/>
        </w:rPr>
        <w:t>десяти</w:t>
      </w:r>
      <w:r w:rsidRPr="005764A0">
        <w:rPr>
          <w:sz w:val="28"/>
          <w:lang w:val="ru-RU" w:eastAsia="en-US"/>
        </w:rPr>
        <w:t xml:space="preserve">классников обучаются в классах с наполняемостью от 24 до 28 учащихся. Примерно </w:t>
      </w:r>
      <w:r w:rsidR="005764A0" w:rsidRPr="005764A0">
        <w:rPr>
          <w:sz w:val="28"/>
          <w:lang w:val="ru-RU" w:eastAsia="en-US"/>
        </w:rPr>
        <w:t>30</w:t>
      </w:r>
      <w:r w:rsidR="00B5779D" w:rsidRPr="005764A0">
        <w:rPr>
          <w:sz w:val="28"/>
          <w:lang w:val="ru-RU" w:eastAsia="en-US"/>
        </w:rPr>
        <w:t xml:space="preserve">% </w:t>
      </w:r>
      <w:r w:rsidR="00822E78" w:rsidRPr="005764A0">
        <w:rPr>
          <w:sz w:val="28"/>
          <w:lang w:val="ru-RU" w:eastAsia="en-US"/>
        </w:rPr>
        <w:t>десяти</w:t>
      </w:r>
      <w:r w:rsidRPr="005764A0">
        <w:rPr>
          <w:sz w:val="28"/>
          <w:lang w:val="ru-RU" w:eastAsia="en-US"/>
        </w:rPr>
        <w:t xml:space="preserve">классников обучаются в классах наполняемостью от 20 до 30 учащихся. Отметим, что 30 человек – практически предельная комфортная вместимость стандартных классов: три ряда по пять двухместных парт. Тем не менее, </w:t>
      </w:r>
      <w:r w:rsidR="005764A0" w:rsidRPr="005764A0">
        <w:rPr>
          <w:sz w:val="28"/>
          <w:lang w:val="ru-RU" w:eastAsia="en-US"/>
        </w:rPr>
        <w:t>0</w:t>
      </w:r>
      <w:r w:rsidR="00B5779D" w:rsidRPr="005764A0">
        <w:rPr>
          <w:sz w:val="28"/>
          <w:lang w:val="ru-RU" w:eastAsia="en-US"/>
        </w:rPr>
        <w:t>,</w:t>
      </w:r>
      <w:r w:rsidR="005764A0" w:rsidRPr="005764A0">
        <w:rPr>
          <w:sz w:val="28"/>
          <w:lang w:val="ru-RU" w:eastAsia="en-US"/>
        </w:rPr>
        <w:t>7</w:t>
      </w:r>
      <w:r w:rsidR="00B5779D" w:rsidRPr="005764A0">
        <w:rPr>
          <w:sz w:val="28"/>
          <w:lang w:val="ru-RU" w:eastAsia="en-US"/>
        </w:rPr>
        <w:t>5</w:t>
      </w:r>
      <w:r w:rsidRPr="005764A0">
        <w:rPr>
          <w:sz w:val="28"/>
          <w:lang w:val="ru-RU" w:eastAsia="en-US"/>
        </w:rPr>
        <w:t xml:space="preserve">% </w:t>
      </w:r>
      <w:r w:rsidR="00B5779D" w:rsidRPr="005764A0">
        <w:rPr>
          <w:sz w:val="28"/>
          <w:lang w:val="ru-RU" w:eastAsia="en-US"/>
        </w:rPr>
        <w:t>десяти</w:t>
      </w:r>
      <w:r w:rsidRPr="005764A0">
        <w:rPr>
          <w:sz w:val="28"/>
          <w:lang w:val="ru-RU" w:eastAsia="en-US"/>
        </w:rPr>
        <w:t>классников учатся в переполненных классах.</w:t>
      </w:r>
    </w:p>
    <w:p w:rsidR="00460627" w:rsidRPr="005764A0" w:rsidRDefault="00460627" w:rsidP="00C74454">
      <w:pPr>
        <w:autoSpaceDE w:val="0"/>
        <w:autoSpaceDN w:val="0"/>
        <w:adjustRightInd w:val="0"/>
        <w:ind w:firstLine="709"/>
        <w:jc w:val="both"/>
        <w:rPr>
          <w:sz w:val="28"/>
          <w:lang w:val="ru-RU" w:eastAsia="en-US"/>
        </w:rPr>
      </w:pPr>
      <w:r w:rsidRPr="005764A0">
        <w:rPr>
          <w:sz w:val="28"/>
          <w:lang w:val="ru-RU" w:eastAsia="en-US"/>
        </w:rPr>
        <w:t xml:space="preserve">Данные о выполнении работ, представленные в таблице </w:t>
      </w:r>
      <w:r w:rsidR="00EA1E2A">
        <w:rPr>
          <w:sz w:val="28"/>
          <w:lang w:val="ru-RU" w:eastAsia="en-US"/>
        </w:rPr>
        <w:t>1</w:t>
      </w:r>
      <w:r w:rsidRPr="005764A0">
        <w:rPr>
          <w:sz w:val="28"/>
          <w:lang w:val="ru-RU" w:eastAsia="en-US"/>
        </w:rPr>
        <w:t>, показывают, что уровень подготовки учащихся, измеряемый в рамках тестирования, напрямую не связан с наполняемостью класса. При всей незначительности различий намечается эффект повышения результатов при обучении при работе в классах с большой наполняемостью</w:t>
      </w:r>
      <w:r w:rsidR="0090786B" w:rsidRPr="005764A0">
        <w:rPr>
          <w:sz w:val="28"/>
          <w:lang w:val="ru-RU" w:eastAsia="en-US"/>
        </w:rPr>
        <w:t xml:space="preserve"> от 20 до 30 учеников</w:t>
      </w:r>
      <w:r w:rsidRPr="005764A0">
        <w:rPr>
          <w:sz w:val="28"/>
          <w:lang w:val="ru-RU" w:eastAsia="en-US"/>
        </w:rPr>
        <w:t xml:space="preserve">. </w:t>
      </w:r>
    </w:p>
    <w:p w:rsidR="00460627" w:rsidRDefault="00460627" w:rsidP="00C74454">
      <w:pPr>
        <w:autoSpaceDE w:val="0"/>
        <w:autoSpaceDN w:val="0"/>
        <w:adjustRightInd w:val="0"/>
        <w:jc w:val="right"/>
        <w:rPr>
          <w:b/>
          <w:lang w:val="ru-RU"/>
        </w:rPr>
      </w:pPr>
      <w:r w:rsidRPr="008366F9">
        <w:rPr>
          <w:b/>
          <w:lang w:val="ru-RU"/>
        </w:rPr>
        <w:t xml:space="preserve">Таблица </w:t>
      </w:r>
      <w:r w:rsidR="00E77E9A" w:rsidRPr="008366F9">
        <w:rPr>
          <w:b/>
          <w:lang w:val="ru-RU"/>
        </w:rPr>
        <w:t>1</w:t>
      </w:r>
    </w:p>
    <w:p w:rsidR="008A28A4" w:rsidRPr="008366F9" w:rsidRDefault="008A28A4" w:rsidP="00C74454">
      <w:pPr>
        <w:autoSpaceDE w:val="0"/>
        <w:autoSpaceDN w:val="0"/>
        <w:adjustRightInd w:val="0"/>
        <w:jc w:val="right"/>
        <w:rPr>
          <w:b/>
          <w:lang w:val="ru-RU"/>
        </w:rPr>
      </w:pPr>
    </w:p>
    <w:p w:rsidR="00460627" w:rsidRPr="00EA1E2A" w:rsidRDefault="00460627" w:rsidP="00C74454">
      <w:pPr>
        <w:autoSpaceDE w:val="0"/>
        <w:autoSpaceDN w:val="0"/>
        <w:adjustRightInd w:val="0"/>
        <w:jc w:val="center"/>
        <w:rPr>
          <w:b/>
          <w:sz w:val="28"/>
          <w:lang w:val="ru-RU" w:eastAsia="en-US"/>
        </w:rPr>
      </w:pPr>
      <w:r w:rsidRPr="00EA1E2A">
        <w:rPr>
          <w:b/>
          <w:sz w:val="28"/>
          <w:lang w:val="ru-RU" w:eastAsia="en-US"/>
        </w:rPr>
        <w:t>Влияние размера класса на средний процент выполнения работы</w:t>
      </w: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3"/>
        <w:gridCol w:w="3165"/>
        <w:gridCol w:w="2728"/>
      </w:tblGrid>
      <w:tr w:rsidR="003D7B60" w:rsidRPr="00EA1E2A" w:rsidTr="00ED45C6">
        <w:trPr>
          <w:cantSplit/>
          <w:tblHeader/>
          <w:jc w:val="center"/>
        </w:trPr>
        <w:tc>
          <w:tcPr>
            <w:tcW w:w="1961" w:type="pct"/>
            <w:vMerge w:val="restar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7B60" w:rsidRPr="00EA1E2A" w:rsidRDefault="003D7B60" w:rsidP="00C74454">
            <w:pPr>
              <w:autoSpaceDE w:val="0"/>
              <w:autoSpaceDN w:val="0"/>
              <w:adjustRightInd w:val="0"/>
              <w:ind w:right="60"/>
              <w:jc w:val="center"/>
              <w:rPr>
                <w:lang w:eastAsia="en-US"/>
              </w:rPr>
            </w:pPr>
            <w:r w:rsidRPr="00EA1E2A">
              <w:rPr>
                <w:lang w:eastAsia="en-US"/>
              </w:rPr>
              <w:t>Размер класса</w:t>
            </w:r>
          </w:p>
        </w:tc>
        <w:tc>
          <w:tcPr>
            <w:tcW w:w="163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7B60" w:rsidRPr="00EA1E2A" w:rsidRDefault="000C2837" w:rsidP="00C74454">
            <w:pPr>
              <w:autoSpaceDE w:val="0"/>
              <w:autoSpaceDN w:val="0"/>
              <w:adjustRightInd w:val="0"/>
              <w:jc w:val="center"/>
              <w:rPr>
                <w:lang w:val="ru-RU" w:eastAsia="en-US"/>
              </w:rPr>
            </w:pPr>
            <w:r w:rsidRPr="00EA1E2A">
              <w:rPr>
                <w:lang w:val="ru-RU" w:eastAsia="en-US"/>
              </w:rPr>
              <w:t>Алгебра</w:t>
            </w:r>
          </w:p>
        </w:tc>
        <w:tc>
          <w:tcPr>
            <w:tcW w:w="1407" w:type="pct"/>
            <w:shd w:val="clear" w:color="auto" w:fill="FFFFFF"/>
            <w:vAlign w:val="center"/>
          </w:tcPr>
          <w:p w:rsidR="003D7B60" w:rsidRPr="00EA1E2A" w:rsidRDefault="003D7B60" w:rsidP="00C74454">
            <w:pPr>
              <w:autoSpaceDE w:val="0"/>
              <w:autoSpaceDN w:val="0"/>
              <w:adjustRightInd w:val="0"/>
              <w:jc w:val="center"/>
              <w:rPr>
                <w:lang w:val="ru-RU" w:eastAsia="en-US"/>
              </w:rPr>
            </w:pPr>
            <w:r w:rsidRPr="00EA1E2A">
              <w:rPr>
                <w:lang w:val="ru-RU" w:eastAsia="en-US"/>
              </w:rPr>
              <w:t>Русский язык</w:t>
            </w:r>
          </w:p>
        </w:tc>
      </w:tr>
      <w:tr w:rsidR="000C2837" w:rsidRPr="00EA1E2A" w:rsidTr="00ED45C6">
        <w:trPr>
          <w:cantSplit/>
          <w:tblHeader/>
          <w:jc w:val="center"/>
        </w:trPr>
        <w:tc>
          <w:tcPr>
            <w:tcW w:w="1961" w:type="pct"/>
            <w:vMerge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7B60" w:rsidRPr="00EA1E2A" w:rsidRDefault="003D7B60" w:rsidP="00C74454">
            <w:pPr>
              <w:autoSpaceDE w:val="0"/>
              <w:autoSpaceDN w:val="0"/>
              <w:adjustRightInd w:val="0"/>
              <w:ind w:right="60"/>
              <w:jc w:val="center"/>
              <w:rPr>
                <w:lang w:eastAsia="en-US"/>
              </w:rPr>
            </w:pPr>
          </w:p>
        </w:tc>
        <w:tc>
          <w:tcPr>
            <w:tcW w:w="163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D7B60" w:rsidRPr="00EA1E2A" w:rsidRDefault="003D7B60" w:rsidP="00C744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1E2A">
              <w:rPr>
                <w:lang w:eastAsia="en-US"/>
              </w:rPr>
              <w:t>Средний % выполнения работы</w:t>
            </w:r>
          </w:p>
        </w:tc>
        <w:tc>
          <w:tcPr>
            <w:tcW w:w="1407" w:type="pct"/>
            <w:shd w:val="clear" w:color="auto" w:fill="FFFFFF"/>
            <w:vAlign w:val="center"/>
          </w:tcPr>
          <w:p w:rsidR="003D7B60" w:rsidRPr="00EA1E2A" w:rsidRDefault="003D7B60" w:rsidP="00C744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1E2A">
              <w:rPr>
                <w:lang w:eastAsia="en-US"/>
              </w:rPr>
              <w:t>Средний % выполнения работы</w:t>
            </w:r>
          </w:p>
        </w:tc>
      </w:tr>
      <w:tr w:rsidR="000D3DF0" w:rsidRPr="00EA1E2A" w:rsidTr="00ED45C6">
        <w:trPr>
          <w:cantSplit/>
          <w:tblHeader/>
          <w:jc w:val="center"/>
        </w:trPr>
        <w:tc>
          <w:tcPr>
            <w:tcW w:w="1961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D3DF0" w:rsidRPr="00EA1E2A" w:rsidRDefault="000D3DF0" w:rsidP="000D3DF0">
            <w:pPr>
              <w:autoSpaceDE w:val="0"/>
              <w:autoSpaceDN w:val="0"/>
              <w:adjustRightInd w:val="0"/>
              <w:ind w:right="60"/>
              <w:jc w:val="center"/>
              <w:rPr>
                <w:lang w:eastAsia="en-US"/>
              </w:rPr>
            </w:pPr>
            <w:r w:rsidRPr="00EA1E2A">
              <w:rPr>
                <w:lang w:eastAsia="en-US"/>
              </w:rPr>
              <w:t>1 – 5 учеников</w:t>
            </w:r>
          </w:p>
        </w:tc>
        <w:tc>
          <w:tcPr>
            <w:tcW w:w="163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D3DF0" w:rsidRPr="00EA1E2A" w:rsidRDefault="000D3DF0" w:rsidP="000350D9">
            <w:pPr>
              <w:autoSpaceDE w:val="0"/>
              <w:autoSpaceDN w:val="0"/>
              <w:adjustRightInd w:val="0"/>
              <w:ind w:right="60"/>
              <w:jc w:val="center"/>
              <w:rPr>
                <w:lang w:val="ru-RU" w:eastAsia="en-US"/>
              </w:rPr>
            </w:pPr>
            <w:r w:rsidRPr="00EA1E2A">
              <w:rPr>
                <w:lang w:val="ru-RU" w:eastAsia="en-US"/>
              </w:rPr>
              <w:t>9</w:t>
            </w:r>
            <w:r w:rsidR="000350D9">
              <w:rPr>
                <w:lang w:val="ru-RU" w:eastAsia="en-US"/>
              </w:rPr>
              <w:t>5</w:t>
            </w:r>
            <w:r w:rsidRPr="00EA1E2A">
              <w:rPr>
                <w:lang w:val="ru-RU" w:eastAsia="en-US"/>
              </w:rPr>
              <w:t>,</w:t>
            </w:r>
            <w:r w:rsidR="000350D9">
              <w:rPr>
                <w:lang w:val="ru-RU" w:eastAsia="en-US"/>
              </w:rPr>
              <w:t>53</w:t>
            </w:r>
          </w:p>
        </w:tc>
        <w:tc>
          <w:tcPr>
            <w:tcW w:w="1407" w:type="pct"/>
            <w:shd w:val="clear" w:color="auto" w:fill="FFFFFF"/>
          </w:tcPr>
          <w:p w:rsidR="000D3DF0" w:rsidRPr="00EA1E2A" w:rsidRDefault="000D3DF0" w:rsidP="000350D9">
            <w:pPr>
              <w:jc w:val="center"/>
              <w:rPr>
                <w:lang w:val="ru-RU"/>
              </w:rPr>
            </w:pPr>
            <w:r w:rsidRPr="00EA1E2A">
              <w:rPr>
                <w:lang w:val="ru-RU"/>
              </w:rPr>
              <w:t>9</w:t>
            </w:r>
            <w:r w:rsidR="000350D9">
              <w:rPr>
                <w:lang w:val="ru-RU"/>
              </w:rPr>
              <w:t>7</w:t>
            </w:r>
            <w:r w:rsidRPr="00EA1E2A">
              <w:rPr>
                <w:lang w:val="ru-RU"/>
              </w:rPr>
              <w:t>,</w:t>
            </w:r>
            <w:r w:rsidR="000350D9">
              <w:rPr>
                <w:lang w:val="ru-RU"/>
              </w:rPr>
              <w:t>89</w:t>
            </w:r>
          </w:p>
        </w:tc>
      </w:tr>
      <w:tr w:rsidR="000D3DF0" w:rsidRPr="00EA1E2A" w:rsidTr="00ED45C6">
        <w:trPr>
          <w:cantSplit/>
          <w:tblHeader/>
          <w:jc w:val="center"/>
        </w:trPr>
        <w:tc>
          <w:tcPr>
            <w:tcW w:w="1961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D3DF0" w:rsidRPr="00EA1E2A" w:rsidRDefault="000D3DF0" w:rsidP="000D3DF0">
            <w:pPr>
              <w:autoSpaceDE w:val="0"/>
              <w:autoSpaceDN w:val="0"/>
              <w:adjustRightInd w:val="0"/>
              <w:ind w:right="60"/>
              <w:jc w:val="center"/>
              <w:rPr>
                <w:lang w:eastAsia="en-US"/>
              </w:rPr>
            </w:pPr>
            <w:r w:rsidRPr="00EA1E2A">
              <w:rPr>
                <w:lang w:eastAsia="en-US"/>
              </w:rPr>
              <w:t>6 – 10 учеников</w:t>
            </w:r>
          </w:p>
        </w:tc>
        <w:tc>
          <w:tcPr>
            <w:tcW w:w="163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D3DF0" w:rsidRPr="00EA1E2A" w:rsidRDefault="000D3DF0" w:rsidP="00EA1E2A">
            <w:pPr>
              <w:autoSpaceDE w:val="0"/>
              <w:autoSpaceDN w:val="0"/>
              <w:adjustRightInd w:val="0"/>
              <w:ind w:right="60"/>
              <w:jc w:val="center"/>
              <w:rPr>
                <w:lang w:val="ru-RU" w:eastAsia="en-US"/>
              </w:rPr>
            </w:pPr>
            <w:r w:rsidRPr="00EA1E2A">
              <w:rPr>
                <w:lang w:val="ru-RU" w:eastAsia="en-US"/>
              </w:rPr>
              <w:t>9</w:t>
            </w:r>
            <w:r w:rsidR="00EA1E2A">
              <w:rPr>
                <w:lang w:val="ru-RU" w:eastAsia="en-US"/>
              </w:rPr>
              <w:t>5</w:t>
            </w:r>
            <w:r w:rsidRPr="00EA1E2A">
              <w:rPr>
                <w:lang w:val="ru-RU" w:eastAsia="en-US"/>
              </w:rPr>
              <w:t>,</w:t>
            </w:r>
            <w:r w:rsidR="00EA1E2A">
              <w:rPr>
                <w:lang w:val="ru-RU" w:eastAsia="en-US"/>
              </w:rPr>
              <w:t>87</w:t>
            </w:r>
          </w:p>
        </w:tc>
        <w:tc>
          <w:tcPr>
            <w:tcW w:w="1407" w:type="pct"/>
            <w:shd w:val="clear" w:color="auto" w:fill="FFFFFF"/>
          </w:tcPr>
          <w:p w:rsidR="000D3DF0" w:rsidRPr="00EA1E2A" w:rsidRDefault="000D3DF0" w:rsidP="000350D9">
            <w:pPr>
              <w:jc w:val="center"/>
              <w:rPr>
                <w:lang w:val="ru-RU"/>
              </w:rPr>
            </w:pPr>
            <w:r w:rsidRPr="00EA1E2A">
              <w:rPr>
                <w:lang w:val="ru-RU"/>
              </w:rPr>
              <w:t>98,</w:t>
            </w:r>
            <w:r w:rsidR="000350D9">
              <w:rPr>
                <w:lang w:val="ru-RU"/>
              </w:rPr>
              <w:t>65</w:t>
            </w:r>
          </w:p>
        </w:tc>
      </w:tr>
      <w:tr w:rsidR="000D3DF0" w:rsidRPr="00EA1E2A" w:rsidTr="00ED45C6">
        <w:trPr>
          <w:cantSplit/>
          <w:tblHeader/>
          <w:jc w:val="center"/>
        </w:trPr>
        <w:tc>
          <w:tcPr>
            <w:tcW w:w="1961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D3DF0" w:rsidRPr="00EA1E2A" w:rsidRDefault="000D3DF0" w:rsidP="000D3DF0">
            <w:pPr>
              <w:autoSpaceDE w:val="0"/>
              <w:autoSpaceDN w:val="0"/>
              <w:adjustRightInd w:val="0"/>
              <w:ind w:right="60"/>
              <w:jc w:val="center"/>
              <w:rPr>
                <w:lang w:eastAsia="en-US"/>
              </w:rPr>
            </w:pPr>
            <w:r w:rsidRPr="00EA1E2A">
              <w:rPr>
                <w:lang w:eastAsia="en-US"/>
              </w:rPr>
              <w:t>11 – 15 учеников</w:t>
            </w:r>
          </w:p>
        </w:tc>
        <w:tc>
          <w:tcPr>
            <w:tcW w:w="163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D3DF0" w:rsidRPr="00EA1E2A" w:rsidRDefault="000D3DF0" w:rsidP="00EA1E2A">
            <w:pPr>
              <w:autoSpaceDE w:val="0"/>
              <w:autoSpaceDN w:val="0"/>
              <w:adjustRightInd w:val="0"/>
              <w:ind w:right="60"/>
              <w:jc w:val="center"/>
              <w:rPr>
                <w:lang w:val="ru-RU" w:eastAsia="en-US"/>
              </w:rPr>
            </w:pPr>
            <w:r w:rsidRPr="00EA1E2A">
              <w:rPr>
                <w:lang w:val="ru-RU" w:eastAsia="en-US"/>
              </w:rPr>
              <w:t>9</w:t>
            </w:r>
            <w:r w:rsidR="00EA1E2A">
              <w:rPr>
                <w:lang w:val="ru-RU" w:eastAsia="en-US"/>
              </w:rPr>
              <w:t>3</w:t>
            </w:r>
            <w:r w:rsidRPr="00EA1E2A">
              <w:rPr>
                <w:lang w:val="ru-RU" w:eastAsia="en-US"/>
              </w:rPr>
              <w:t>,</w:t>
            </w:r>
            <w:r w:rsidR="00EA1E2A">
              <w:rPr>
                <w:lang w:val="ru-RU" w:eastAsia="en-US"/>
              </w:rPr>
              <w:t>64</w:t>
            </w:r>
          </w:p>
        </w:tc>
        <w:tc>
          <w:tcPr>
            <w:tcW w:w="1407" w:type="pct"/>
            <w:shd w:val="clear" w:color="auto" w:fill="FFFFFF"/>
          </w:tcPr>
          <w:p w:rsidR="000D3DF0" w:rsidRPr="00EA1E2A" w:rsidRDefault="000D3DF0" w:rsidP="000350D9">
            <w:pPr>
              <w:jc w:val="center"/>
              <w:rPr>
                <w:lang w:val="ru-RU"/>
              </w:rPr>
            </w:pPr>
            <w:r w:rsidRPr="00EA1E2A">
              <w:rPr>
                <w:lang w:val="ru-RU"/>
              </w:rPr>
              <w:t>9</w:t>
            </w:r>
            <w:r w:rsidR="000350D9">
              <w:rPr>
                <w:lang w:val="ru-RU"/>
              </w:rPr>
              <w:t>8</w:t>
            </w:r>
            <w:r w:rsidRPr="00EA1E2A">
              <w:rPr>
                <w:lang w:val="ru-RU"/>
              </w:rPr>
              <w:t>,</w:t>
            </w:r>
            <w:r w:rsidR="00EA1E2A">
              <w:rPr>
                <w:lang w:val="ru-RU"/>
              </w:rPr>
              <w:t>35</w:t>
            </w:r>
          </w:p>
        </w:tc>
      </w:tr>
      <w:tr w:rsidR="000D3DF0" w:rsidRPr="00EA1E2A" w:rsidTr="00ED45C6">
        <w:trPr>
          <w:cantSplit/>
          <w:tblHeader/>
          <w:jc w:val="center"/>
        </w:trPr>
        <w:tc>
          <w:tcPr>
            <w:tcW w:w="1961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D3DF0" w:rsidRPr="00EA1E2A" w:rsidRDefault="000D3DF0" w:rsidP="000D3DF0">
            <w:pPr>
              <w:autoSpaceDE w:val="0"/>
              <w:autoSpaceDN w:val="0"/>
              <w:adjustRightInd w:val="0"/>
              <w:ind w:right="60"/>
              <w:jc w:val="center"/>
              <w:rPr>
                <w:lang w:eastAsia="en-US"/>
              </w:rPr>
            </w:pPr>
            <w:r w:rsidRPr="00EA1E2A">
              <w:rPr>
                <w:lang w:eastAsia="en-US"/>
              </w:rPr>
              <w:t>16 – 20 учеников</w:t>
            </w:r>
          </w:p>
        </w:tc>
        <w:tc>
          <w:tcPr>
            <w:tcW w:w="163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D3DF0" w:rsidRPr="00EA1E2A" w:rsidRDefault="000D3DF0" w:rsidP="000D3DF0">
            <w:pPr>
              <w:autoSpaceDE w:val="0"/>
              <w:autoSpaceDN w:val="0"/>
              <w:adjustRightInd w:val="0"/>
              <w:ind w:right="60"/>
              <w:jc w:val="center"/>
              <w:rPr>
                <w:lang w:val="ru-RU" w:eastAsia="en-US"/>
              </w:rPr>
            </w:pPr>
            <w:r w:rsidRPr="00EA1E2A">
              <w:rPr>
                <w:lang w:val="ru-RU" w:eastAsia="en-US"/>
              </w:rPr>
              <w:t>98,4</w:t>
            </w:r>
          </w:p>
        </w:tc>
        <w:tc>
          <w:tcPr>
            <w:tcW w:w="1407" w:type="pct"/>
            <w:shd w:val="clear" w:color="auto" w:fill="FFFFFF"/>
          </w:tcPr>
          <w:p w:rsidR="000D3DF0" w:rsidRPr="00EA1E2A" w:rsidRDefault="000D3DF0" w:rsidP="000D3DF0">
            <w:pPr>
              <w:jc w:val="center"/>
              <w:rPr>
                <w:lang w:val="ru-RU"/>
              </w:rPr>
            </w:pPr>
            <w:r w:rsidRPr="00EA1E2A">
              <w:rPr>
                <w:lang w:val="ru-RU"/>
              </w:rPr>
              <w:t>98,68</w:t>
            </w:r>
          </w:p>
        </w:tc>
      </w:tr>
      <w:tr w:rsidR="000D3DF0" w:rsidRPr="00EA1E2A" w:rsidTr="00ED45C6">
        <w:trPr>
          <w:cantSplit/>
          <w:tblHeader/>
          <w:jc w:val="center"/>
        </w:trPr>
        <w:tc>
          <w:tcPr>
            <w:tcW w:w="1961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D3DF0" w:rsidRPr="00EA1E2A" w:rsidRDefault="000D3DF0" w:rsidP="000D3DF0">
            <w:pPr>
              <w:autoSpaceDE w:val="0"/>
              <w:autoSpaceDN w:val="0"/>
              <w:adjustRightInd w:val="0"/>
              <w:ind w:right="60"/>
              <w:jc w:val="center"/>
              <w:rPr>
                <w:lang w:eastAsia="en-US"/>
              </w:rPr>
            </w:pPr>
            <w:r w:rsidRPr="00EA1E2A">
              <w:rPr>
                <w:lang w:eastAsia="en-US"/>
              </w:rPr>
              <w:t>21 – 25 учеников</w:t>
            </w:r>
          </w:p>
        </w:tc>
        <w:tc>
          <w:tcPr>
            <w:tcW w:w="163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D3DF0" w:rsidRPr="00EA1E2A" w:rsidRDefault="000D3DF0" w:rsidP="00EA1E2A">
            <w:pPr>
              <w:autoSpaceDE w:val="0"/>
              <w:autoSpaceDN w:val="0"/>
              <w:adjustRightInd w:val="0"/>
              <w:ind w:right="60"/>
              <w:jc w:val="center"/>
              <w:rPr>
                <w:lang w:val="ru-RU" w:eastAsia="en-US"/>
              </w:rPr>
            </w:pPr>
            <w:r w:rsidRPr="00EA1E2A">
              <w:rPr>
                <w:lang w:val="ru-RU" w:eastAsia="en-US"/>
              </w:rPr>
              <w:t>9</w:t>
            </w:r>
            <w:r w:rsidR="00EA1E2A">
              <w:rPr>
                <w:lang w:val="ru-RU" w:eastAsia="en-US"/>
              </w:rPr>
              <w:t>8</w:t>
            </w:r>
            <w:r w:rsidRPr="00EA1E2A">
              <w:rPr>
                <w:lang w:val="ru-RU" w:eastAsia="en-US"/>
              </w:rPr>
              <w:t>,</w:t>
            </w:r>
            <w:r w:rsidR="00EA1E2A">
              <w:rPr>
                <w:lang w:val="ru-RU" w:eastAsia="en-US"/>
              </w:rPr>
              <w:t>6</w:t>
            </w:r>
            <w:r w:rsidRPr="00EA1E2A">
              <w:rPr>
                <w:lang w:val="ru-RU" w:eastAsia="en-US"/>
              </w:rPr>
              <w:t>7</w:t>
            </w:r>
          </w:p>
        </w:tc>
        <w:tc>
          <w:tcPr>
            <w:tcW w:w="1407" w:type="pct"/>
            <w:shd w:val="clear" w:color="auto" w:fill="FFFFFF"/>
          </w:tcPr>
          <w:p w:rsidR="000D3DF0" w:rsidRPr="00EA1E2A" w:rsidRDefault="000D3DF0" w:rsidP="000D3DF0">
            <w:pPr>
              <w:jc w:val="center"/>
              <w:rPr>
                <w:lang w:val="ru-RU"/>
              </w:rPr>
            </w:pPr>
            <w:r w:rsidRPr="00EA1E2A">
              <w:rPr>
                <w:lang w:val="ru-RU"/>
              </w:rPr>
              <w:t>99,46</w:t>
            </w:r>
          </w:p>
        </w:tc>
      </w:tr>
      <w:tr w:rsidR="000D3DF0" w:rsidRPr="00EA1E2A" w:rsidTr="00ED45C6">
        <w:trPr>
          <w:cantSplit/>
          <w:tblHeader/>
          <w:jc w:val="center"/>
        </w:trPr>
        <w:tc>
          <w:tcPr>
            <w:tcW w:w="1961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D3DF0" w:rsidRPr="00EA1E2A" w:rsidRDefault="000D3DF0" w:rsidP="000D3DF0">
            <w:pPr>
              <w:autoSpaceDE w:val="0"/>
              <w:autoSpaceDN w:val="0"/>
              <w:adjustRightInd w:val="0"/>
              <w:ind w:right="60"/>
              <w:jc w:val="center"/>
              <w:rPr>
                <w:lang w:eastAsia="en-US"/>
              </w:rPr>
            </w:pPr>
            <w:r w:rsidRPr="00EA1E2A">
              <w:rPr>
                <w:lang w:eastAsia="en-US"/>
              </w:rPr>
              <w:t>26 – 30 учеников</w:t>
            </w:r>
          </w:p>
        </w:tc>
        <w:tc>
          <w:tcPr>
            <w:tcW w:w="163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D3DF0" w:rsidRPr="00EA1E2A" w:rsidRDefault="000D3DF0" w:rsidP="000350D9">
            <w:pPr>
              <w:autoSpaceDE w:val="0"/>
              <w:autoSpaceDN w:val="0"/>
              <w:adjustRightInd w:val="0"/>
              <w:ind w:right="60"/>
              <w:jc w:val="center"/>
              <w:rPr>
                <w:lang w:val="ru-RU" w:eastAsia="en-US"/>
              </w:rPr>
            </w:pPr>
            <w:r w:rsidRPr="00EA1E2A">
              <w:rPr>
                <w:lang w:val="ru-RU" w:eastAsia="en-US"/>
              </w:rPr>
              <w:t>99,</w:t>
            </w:r>
            <w:r w:rsidR="000350D9">
              <w:rPr>
                <w:lang w:val="ru-RU" w:eastAsia="en-US"/>
              </w:rPr>
              <w:t>87</w:t>
            </w:r>
          </w:p>
        </w:tc>
        <w:tc>
          <w:tcPr>
            <w:tcW w:w="1407" w:type="pct"/>
            <w:shd w:val="clear" w:color="auto" w:fill="FFFFFF"/>
          </w:tcPr>
          <w:p w:rsidR="000D3DF0" w:rsidRPr="00EA1E2A" w:rsidRDefault="000D3DF0" w:rsidP="000D3DF0">
            <w:pPr>
              <w:jc w:val="center"/>
              <w:rPr>
                <w:lang w:val="ru-RU"/>
              </w:rPr>
            </w:pPr>
            <w:r w:rsidRPr="00EA1E2A">
              <w:rPr>
                <w:lang w:val="ru-RU"/>
              </w:rPr>
              <w:t>99,82</w:t>
            </w:r>
          </w:p>
        </w:tc>
      </w:tr>
      <w:tr w:rsidR="000D3DF0" w:rsidRPr="00EA1E2A" w:rsidTr="00ED45C6">
        <w:trPr>
          <w:cantSplit/>
          <w:jc w:val="center"/>
        </w:trPr>
        <w:tc>
          <w:tcPr>
            <w:tcW w:w="1961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D3DF0" w:rsidRPr="00EA1E2A" w:rsidRDefault="000D3DF0" w:rsidP="000D3DF0">
            <w:pPr>
              <w:autoSpaceDE w:val="0"/>
              <w:autoSpaceDN w:val="0"/>
              <w:adjustRightInd w:val="0"/>
              <w:ind w:right="60"/>
              <w:jc w:val="center"/>
              <w:rPr>
                <w:lang w:eastAsia="en-US"/>
              </w:rPr>
            </w:pPr>
            <w:r w:rsidRPr="00EA1E2A">
              <w:rPr>
                <w:lang w:eastAsia="en-US"/>
              </w:rPr>
              <w:t>Более 30 учеников</w:t>
            </w:r>
          </w:p>
        </w:tc>
        <w:tc>
          <w:tcPr>
            <w:tcW w:w="163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D3DF0" w:rsidRPr="00EA1E2A" w:rsidRDefault="00EA1E2A" w:rsidP="000D3DF0">
            <w:pPr>
              <w:autoSpaceDE w:val="0"/>
              <w:autoSpaceDN w:val="0"/>
              <w:adjustRightInd w:val="0"/>
              <w:ind w:right="60"/>
              <w:jc w:val="center"/>
              <w:rPr>
                <w:lang w:val="ru-RU" w:eastAsia="en-US"/>
              </w:rPr>
            </w:pPr>
            <w:r w:rsidRPr="00EA1E2A">
              <w:rPr>
                <w:lang w:val="ru-RU" w:eastAsia="en-US"/>
              </w:rPr>
              <w:t>99,76</w:t>
            </w:r>
          </w:p>
        </w:tc>
        <w:tc>
          <w:tcPr>
            <w:tcW w:w="1407" w:type="pct"/>
            <w:shd w:val="clear" w:color="auto" w:fill="FFFFFF"/>
          </w:tcPr>
          <w:p w:rsidR="000D3DF0" w:rsidRPr="00EA1E2A" w:rsidRDefault="00EA1E2A" w:rsidP="000350D9">
            <w:pPr>
              <w:jc w:val="center"/>
              <w:rPr>
                <w:lang w:val="ru-RU"/>
              </w:rPr>
            </w:pPr>
            <w:r w:rsidRPr="00EA1E2A">
              <w:rPr>
                <w:lang w:val="ru-RU"/>
              </w:rPr>
              <w:t>99,</w:t>
            </w:r>
            <w:r w:rsidR="000350D9">
              <w:rPr>
                <w:lang w:val="ru-RU"/>
              </w:rPr>
              <w:t>68</w:t>
            </w:r>
          </w:p>
        </w:tc>
      </w:tr>
    </w:tbl>
    <w:p w:rsidR="00460627" w:rsidRPr="00CE000A" w:rsidRDefault="00460627" w:rsidP="00C74454">
      <w:pPr>
        <w:autoSpaceDE w:val="0"/>
        <w:autoSpaceDN w:val="0"/>
        <w:adjustRightInd w:val="0"/>
        <w:ind w:firstLine="709"/>
        <w:jc w:val="both"/>
        <w:rPr>
          <w:color w:val="FF0000"/>
          <w:lang w:eastAsia="en-US"/>
        </w:rPr>
      </w:pPr>
    </w:p>
    <w:p w:rsidR="00460627" w:rsidRPr="00CE000A" w:rsidRDefault="000D3DF0" w:rsidP="00C7445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lang w:val="ru-RU" w:eastAsia="en-US"/>
        </w:rPr>
      </w:pPr>
      <w:r w:rsidRPr="000350D9">
        <w:rPr>
          <w:sz w:val="28"/>
          <w:lang w:val="ru-RU" w:eastAsia="en-US"/>
        </w:rPr>
        <w:t xml:space="preserve">По результатм данного исследования установлено, что нет ожидаемого </w:t>
      </w:r>
      <w:r w:rsidR="00460627" w:rsidRPr="000350D9">
        <w:rPr>
          <w:sz w:val="28"/>
          <w:lang w:val="ru-RU" w:eastAsia="en-US"/>
        </w:rPr>
        <w:t>эффект</w:t>
      </w:r>
      <w:r w:rsidRPr="000350D9">
        <w:rPr>
          <w:sz w:val="28"/>
          <w:lang w:val="ru-RU" w:eastAsia="en-US"/>
        </w:rPr>
        <w:t>а</w:t>
      </w:r>
      <w:r w:rsidR="00460627" w:rsidRPr="000350D9">
        <w:rPr>
          <w:sz w:val="28"/>
          <w:lang w:val="ru-RU" w:eastAsia="en-US"/>
        </w:rPr>
        <w:t xml:space="preserve"> изменения результатов выполнения </w:t>
      </w:r>
      <w:r w:rsidR="0090786B" w:rsidRPr="000350D9">
        <w:rPr>
          <w:sz w:val="28"/>
          <w:lang w:val="ru-RU" w:eastAsia="en-US"/>
        </w:rPr>
        <w:t>мониторин</w:t>
      </w:r>
      <w:r w:rsidR="00460627" w:rsidRPr="000350D9">
        <w:rPr>
          <w:sz w:val="28"/>
          <w:lang w:val="ru-RU" w:eastAsia="en-US"/>
        </w:rPr>
        <w:t>говых работ в связи с размером класса в области малой наполняемости</w:t>
      </w:r>
      <w:r w:rsidRPr="000350D9">
        <w:rPr>
          <w:sz w:val="28"/>
          <w:lang w:val="ru-RU" w:eastAsia="en-US"/>
        </w:rPr>
        <w:t>, который мог быть</w:t>
      </w:r>
      <w:r w:rsidR="00460627" w:rsidRPr="000350D9">
        <w:rPr>
          <w:sz w:val="28"/>
          <w:lang w:val="ru-RU" w:eastAsia="en-US"/>
        </w:rPr>
        <w:t xml:space="preserve"> обусловлен</w:t>
      </w:r>
      <w:r w:rsidR="00EA1E2A" w:rsidRPr="000350D9">
        <w:rPr>
          <w:sz w:val="28"/>
          <w:lang w:val="ru-RU" w:eastAsia="en-US"/>
        </w:rPr>
        <w:t xml:space="preserve"> </w:t>
      </w:r>
      <w:r w:rsidR="00460627" w:rsidRPr="000350D9">
        <w:rPr>
          <w:sz w:val="28"/>
          <w:lang w:val="ru-RU" w:eastAsia="en-US"/>
        </w:rPr>
        <w:t>возможностью почти индивидуальной работы с учащимися на уроке. А вот небольшое повышение результата в классах по 25-30 человек может быть связано с видом ОУ, который, в свою очередь, связан с квалификацией учителя и контингентом учащихся. Так средняя наполняемость выше в гимназиях и лицеях, где половина учителей высшей квалификации и, как правило, идёт отбор детей. Поэтому это, скорее, обратная связь: не результат работы повышается с ростом наполняемости класса, а наполняемость увеличивается в</w:t>
      </w:r>
      <w:r w:rsidR="00460627" w:rsidRPr="00CE000A">
        <w:rPr>
          <w:color w:val="FF0000"/>
          <w:sz w:val="28"/>
          <w:lang w:val="ru-RU" w:eastAsia="en-US"/>
        </w:rPr>
        <w:t xml:space="preserve"> </w:t>
      </w:r>
      <w:r w:rsidR="00460627" w:rsidRPr="000350D9">
        <w:rPr>
          <w:sz w:val="28"/>
          <w:lang w:val="ru-RU" w:eastAsia="en-US"/>
        </w:rPr>
        <w:t>школах и у учителей, которые обеспечивают высокие результаты обучения.</w:t>
      </w:r>
      <w:r w:rsidR="00460627" w:rsidRPr="00CE000A">
        <w:rPr>
          <w:color w:val="FF0000"/>
          <w:sz w:val="28"/>
          <w:lang w:val="ru-RU" w:eastAsia="en-US"/>
        </w:rPr>
        <w:t xml:space="preserve"> </w:t>
      </w:r>
    </w:p>
    <w:p w:rsidR="00295926" w:rsidRPr="008366F9" w:rsidRDefault="00295926" w:rsidP="00C74454">
      <w:pPr>
        <w:autoSpaceDE w:val="0"/>
        <w:autoSpaceDN w:val="0"/>
        <w:adjustRightInd w:val="0"/>
        <w:ind w:firstLine="708"/>
        <w:jc w:val="both"/>
        <w:rPr>
          <w:bCs/>
          <w:sz w:val="28"/>
          <w:lang w:val="ru-RU" w:eastAsia="en-US"/>
        </w:rPr>
      </w:pPr>
    </w:p>
    <w:p w:rsidR="00470AE6" w:rsidRPr="005764A0" w:rsidRDefault="00F32B7C" w:rsidP="00C74454">
      <w:pPr>
        <w:pStyle w:val="2"/>
        <w:rPr>
          <w:b/>
        </w:rPr>
      </w:pPr>
      <w:bookmarkStart w:id="9" w:name="_Toc437615836"/>
      <w:r w:rsidRPr="005764A0">
        <w:rPr>
          <w:b/>
        </w:rPr>
        <w:t>Квалификационные характеристики учителей</w:t>
      </w:r>
      <w:bookmarkEnd w:id="9"/>
    </w:p>
    <w:p w:rsidR="00F32B7C" w:rsidRDefault="00F32B7C" w:rsidP="00C74454">
      <w:pPr>
        <w:pStyle w:val="3"/>
        <w:rPr>
          <w:rFonts w:ascii="Times New Roman" w:hAnsi="Times New Roman" w:cs="Times New Roman"/>
          <w:color w:val="auto"/>
          <w:lang w:val="ru-RU"/>
        </w:rPr>
      </w:pPr>
      <w:bookmarkStart w:id="10" w:name="_Toc437615837"/>
      <w:r w:rsidRPr="005764A0">
        <w:rPr>
          <w:rFonts w:ascii="Times New Roman" w:hAnsi="Times New Roman" w:cs="Times New Roman"/>
          <w:color w:val="auto"/>
          <w:lang w:val="ru-RU"/>
        </w:rPr>
        <w:t>Возраст учителей</w:t>
      </w:r>
      <w:bookmarkEnd w:id="10"/>
    </w:p>
    <w:p w:rsidR="000350D9" w:rsidRPr="008366F9" w:rsidRDefault="000350D9" w:rsidP="000350D9">
      <w:pPr>
        <w:rPr>
          <w:sz w:val="28"/>
          <w:lang w:val="ru-RU"/>
        </w:rPr>
      </w:pPr>
    </w:p>
    <w:p w:rsidR="000350D9" w:rsidRPr="005764A0" w:rsidRDefault="000350D9" w:rsidP="000350D9">
      <w:pPr>
        <w:autoSpaceDE w:val="0"/>
        <w:autoSpaceDN w:val="0"/>
        <w:adjustRightInd w:val="0"/>
        <w:ind w:firstLine="708"/>
        <w:jc w:val="both"/>
        <w:rPr>
          <w:bCs/>
          <w:sz w:val="28"/>
          <w:lang w:val="ru-RU" w:eastAsia="en-US"/>
        </w:rPr>
      </w:pPr>
      <w:r w:rsidRPr="005764A0">
        <w:rPr>
          <w:bCs/>
          <w:sz w:val="28"/>
          <w:lang w:val="ru-RU" w:eastAsia="en-US"/>
        </w:rPr>
        <w:t>Общая картина распределения учащихся по группам, соответствующим различным характеристикам их учителей, представлена на рисунках 2а,б и 3а,б.</w:t>
      </w:r>
    </w:p>
    <w:p w:rsidR="008A28A4" w:rsidRPr="008366F9" w:rsidRDefault="008A28A4" w:rsidP="00C74454">
      <w:pPr>
        <w:rPr>
          <w:color w:val="FF0000"/>
          <w:sz w:val="28"/>
          <w:lang w:val="ru-RU"/>
        </w:rPr>
      </w:pPr>
    </w:p>
    <w:p w:rsidR="00460627" w:rsidRPr="005764A0" w:rsidRDefault="00460627" w:rsidP="00C74454">
      <w:pPr>
        <w:autoSpaceDE w:val="0"/>
        <w:autoSpaceDN w:val="0"/>
        <w:adjustRightInd w:val="0"/>
        <w:jc w:val="center"/>
        <w:rPr>
          <w:b/>
          <w:sz w:val="28"/>
          <w:lang w:val="ru-RU" w:eastAsia="en-US"/>
        </w:rPr>
      </w:pPr>
      <w:r w:rsidRPr="005764A0">
        <w:rPr>
          <w:b/>
          <w:sz w:val="28"/>
          <w:lang w:val="ru-RU" w:eastAsia="en-US"/>
        </w:rPr>
        <w:lastRenderedPageBreak/>
        <w:t xml:space="preserve">Процент </w:t>
      </w:r>
      <w:r w:rsidR="00470AE6" w:rsidRPr="005764A0">
        <w:rPr>
          <w:b/>
          <w:sz w:val="28"/>
          <w:lang w:val="ru-RU" w:eastAsia="en-US"/>
        </w:rPr>
        <w:t>десяти</w:t>
      </w:r>
      <w:r w:rsidRPr="005764A0">
        <w:rPr>
          <w:b/>
          <w:sz w:val="28"/>
          <w:lang w:val="ru-RU" w:eastAsia="en-US"/>
        </w:rPr>
        <w:t xml:space="preserve">классников, обучающихся у учителей </w:t>
      </w:r>
      <w:r w:rsidR="000350D9">
        <w:rPr>
          <w:b/>
          <w:sz w:val="28"/>
          <w:lang w:val="ru-RU" w:eastAsia="en-US"/>
        </w:rPr>
        <w:t>математики</w:t>
      </w:r>
      <w:r w:rsidR="000350D9">
        <w:rPr>
          <w:b/>
          <w:sz w:val="28"/>
          <w:lang w:val="ru-RU" w:eastAsia="en-US"/>
        </w:rPr>
        <w:br/>
      </w:r>
      <w:r w:rsidRPr="005764A0">
        <w:rPr>
          <w:b/>
          <w:sz w:val="28"/>
          <w:lang w:val="ru-RU" w:eastAsia="en-US"/>
        </w:rPr>
        <w:t>разного возраста</w:t>
      </w:r>
    </w:p>
    <w:p w:rsidR="00DF7ED0" w:rsidRPr="007E7B8B" w:rsidRDefault="00DF7ED0" w:rsidP="00C74454">
      <w:pPr>
        <w:autoSpaceDE w:val="0"/>
        <w:autoSpaceDN w:val="0"/>
        <w:adjustRightInd w:val="0"/>
        <w:jc w:val="center"/>
        <w:rPr>
          <w:b/>
          <w:color w:val="FF0000"/>
          <w:sz w:val="8"/>
          <w:lang w:val="ru-RU" w:eastAsia="en-US"/>
        </w:rPr>
      </w:pPr>
      <w:r w:rsidRPr="00CE000A">
        <w:rPr>
          <w:color w:val="FF0000"/>
          <w:lang w:val="ru-RU"/>
        </w:rPr>
        <w:drawing>
          <wp:inline distT="0" distB="0" distL="0" distR="0">
            <wp:extent cx="5724525" cy="25717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0627" w:rsidRDefault="00460627" w:rsidP="00C74454">
      <w:pPr>
        <w:jc w:val="both"/>
        <w:rPr>
          <w:i/>
          <w:lang w:val="ru-RU"/>
        </w:rPr>
      </w:pPr>
      <w:r w:rsidRPr="005764A0">
        <w:rPr>
          <w:lang w:val="ru-RU"/>
        </w:rPr>
        <w:t>Рис. 2</w:t>
      </w:r>
      <w:r w:rsidR="000D3DF0" w:rsidRPr="005764A0">
        <w:rPr>
          <w:lang w:val="ru-RU"/>
        </w:rPr>
        <w:t>а</w:t>
      </w:r>
      <w:r w:rsidR="005764A0">
        <w:rPr>
          <w:lang w:val="ru-RU"/>
        </w:rPr>
        <w:t xml:space="preserve"> </w:t>
      </w:r>
      <w:r w:rsidRPr="005764A0">
        <w:rPr>
          <w:i/>
          <w:lang w:val="ru-RU"/>
        </w:rPr>
        <w:t>Распределение учащихся по возрасту их учителя</w:t>
      </w:r>
      <w:r w:rsidR="007B089E" w:rsidRPr="005764A0">
        <w:rPr>
          <w:i/>
          <w:lang w:val="ru-RU"/>
        </w:rPr>
        <w:t xml:space="preserve"> математики</w:t>
      </w:r>
    </w:p>
    <w:p w:rsidR="005764A0" w:rsidRPr="007E7B8B" w:rsidRDefault="005764A0" w:rsidP="00C74454">
      <w:pPr>
        <w:jc w:val="both"/>
        <w:rPr>
          <w:i/>
          <w:sz w:val="20"/>
          <w:lang w:val="ru-RU"/>
        </w:rPr>
      </w:pPr>
    </w:p>
    <w:p w:rsidR="000D3DF0" w:rsidRPr="00D3081E" w:rsidRDefault="000D3DF0" w:rsidP="000D3DF0">
      <w:pPr>
        <w:autoSpaceDE w:val="0"/>
        <w:autoSpaceDN w:val="0"/>
        <w:adjustRightInd w:val="0"/>
        <w:jc w:val="center"/>
        <w:rPr>
          <w:b/>
          <w:sz w:val="28"/>
          <w:lang w:val="ru-RU" w:eastAsia="en-US"/>
        </w:rPr>
      </w:pPr>
      <w:r w:rsidRPr="00D3081E">
        <w:rPr>
          <w:b/>
          <w:sz w:val="28"/>
          <w:lang w:val="ru-RU" w:eastAsia="en-US"/>
        </w:rPr>
        <w:t xml:space="preserve">Процент десятиклассников, обучающихся у учителей русского языка </w:t>
      </w:r>
      <w:r w:rsidRPr="00D3081E">
        <w:rPr>
          <w:b/>
          <w:sz w:val="28"/>
          <w:lang w:val="ru-RU" w:eastAsia="en-US"/>
        </w:rPr>
        <w:br/>
        <w:t>разного возраста</w:t>
      </w:r>
    </w:p>
    <w:p w:rsidR="000D3DF0" w:rsidRPr="007E7B8B" w:rsidRDefault="000D3DF0" w:rsidP="000D3DF0">
      <w:pPr>
        <w:jc w:val="both"/>
        <w:rPr>
          <w:color w:val="FF0000"/>
          <w:sz w:val="16"/>
          <w:lang w:val="ru-RU"/>
        </w:rPr>
      </w:pPr>
      <w:r w:rsidRPr="00CE000A">
        <w:rPr>
          <w:color w:val="FF0000"/>
          <w:lang w:val="ru-RU"/>
        </w:rPr>
        <w:drawing>
          <wp:inline distT="0" distB="0" distL="0" distR="0">
            <wp:extent cx="5724525" cy="2571750"/>
            <wp:effectExtent l="0" t="0" r="0" b="0"/>
            <wp:docPr id="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D3DF0" w:rsidRPr="00D3081E" w:rsidRDefault="000D3DF0" w:rsidP="000D3DF0">
      <w:pPr>
        <w:jc w:val="both"/>
        <w:rPr>
          <w:lang w:val="ru-RU"/>
        </w:rPr>
      </w:pPr>
      <w:r w:rsidRPr="00D3081E">
        <w:rPr>
          <w:lang w:val="ru-RU"/>
        </w:rPr>
        <w:t>Рис. 2б</w:t>
      </w:r>
      <w:r w:rsidR="005764A0" w:rsidRPr="00D3081E">
        <w:rPr>
          <w:lang w:val="ru-RU"/>
        </w:rPr>
        <w:t xml:space="preserve"> </w:t>
      </w:r>
      <w:r w:rsidRPr="00D3081E">
        <w:rPr>
          <w:i/>
          <w:lang w:val="ru-RU"/>
        </w:rPr>
        <w:t>Распределение учащихся по возрасту их учителя русского языка</w:t>
      </w:r>
    </w:p>
    <w:p w:rsidR="000D3DF0" w:rsidRPr="00D3081E" w:rsidRDefault="000D3DF0" w:rsidP="00C74454">
      <w:pPr>
        <w:jc w:val="both"/>
        <w:rPr>
          <w:lang w:val="ru-RU"/>
        </w:rPr>
      </w:pPr>
    </w:p>
    <w:p w:rsidR="00F32B7C" w:rsidRPr="005764A0" w:rsidRDefault="00F32B7C" w:rsidP="00C74454">
      <w:pPr>
        <w:pStyle w:val="3"/>
        <w:rPr>
          <w:rFonts w:ascii="Times New Roman" w:hAnsi="Times New Roman" w:cs="Times New Roman"/>
          <w:color w:val="auto"/>
          <w:lang w:val="ru-RU"/>
        </w:rPr>
      </w:pPr>
      <w:bookmarkStart w:id="11" w:name="_Toc367658620"/>
      <w:bookmarkStart w:id="12" w:name="_Toc437615838"/>
      <w:r w:rsidRPr="005764A0">
        <w:rPr>
          <w:rFonts w:ascii="Times New Roman" w:hAnsi="Times New Roman" w:cs="Times New Roman"/>
          <w:color w:val="auto"/>
          <w:lang w:val="ru-RU"/>
        </w:rPr>
        <w:t>Стаж учителя</w:t>
      </w:r>
      <w:bookmarkEnd w:id="11"/>
      <w:bookmarkEnd w:id="12"/>
    </w:p>
    <w:p w:rsidR="00F32B7C" w:rsidRPr="007E7B8B" w:rsidRDefault="00F32B7C" w:rsidP="00C74454">
      <w:pPr>
        <w:rPr>
          <w:b/>
          <w:sz w:val="18"/>
          <w:lang w:val="ru-RU"/>
        </w:rPr>
      </w:pPr>
    </w:p>
    <w:p w:rsidR="00460627" w:rsidRPr="005764A0" w:rsidRDefault="00460627" w:rsidP="00C74454">
      <w:pPr>
        <w:jc w:val="center"/>
        <w:rPr>
          <w:b/>
          <w:sz w:val="28"/>
          <w:lang w:val="ru-RU"/>
        </w:rPr>
      </w:pPr>
      <w:r w:rsidRPr="005764A0">
        <w:rPr>
          <w:b/>
          <w:sz w:val="28"/>
          <w:lang w:val="ru-RU" w:eastAsia="en-US"/>
        </w:rPr>
        <w:t xml:space="preserve">Процент </w:t>
      </w:r>
      <w:r w:rsidR="00E62C92" w:rsidRPr="005764A0">
        <w:rPr>
          <w:b/>
          <w:sz w:val="28"/>
          <w:lang w:val="ru-RU" w:eastAsia="en-US"/>
        </w:rPr>
        <w:t>десяти</w:t>
      </w:r>
      <w:r w:rsidRPr="005764A0">
        <w:rPr>
          <w:b/>
          <w:sz w:val="28"/>
          <w:lang w:val="ru-RU" w:eastAsia="en-US"/>
        </w:rPr>
        <w:t xml:space="preserve">классников, обучающихся у учителей </w:t>
      </w:r>
      <w:r w:rsidR="00D73DA6" w:rsidRPr="005764A0">
        <w:rPr>
          <w:b/>
          <w:sz w:val="28"/>
          <w:lang w:val="ru-RU" w:eastAsia="en-US"/>
        </w:rPr>
        <w:t xml:space="preserve">математики </w:t>
      </w:r>
      <w:r w:rsidR="00D73DA6" w:rsidRPr="005764A0">
        <w:rPr>
          <w:b/>
          <w:sz w:val="28"/>
          <w:lang w:val="ru-RU" w:eastAsia="en-US"/>
        </w:rPr>
        <w:br/>
      </w:r>
      <w:r w:rsidRPr="005764A0">
        <w:rPr>
          <w:b/>
          <w:sz w:val="28"/>
          <w:lang w:val="ru-RU" w:eastAsia="en-US"/>
        </w:rPr>
        <w:t>с разным стажем работы</w:t>
      </w:r>
    </w:p>
    <w:p w:rsidR="007E7B8B" w:rsidRPr="007E7B8B" w:rsidRDefault="00AB1FD2" w:rsidP="007E7B8B">
      <w:pPr>
        <w:rPr>
          <w:sz w:val="16"/>
          <w:lang w:val="ru-RU"/>
        </w:rPr>
      </w:pPr>
      <w:r w:rsidRPr="00CE000A">
        <w:rPr>
          <w:color w:val="FF0000"/>
          <w:lang w:val="ru-RU"/>
        </w:rPr>
        <w:drawing>
          <wp:inline distT="0" distB="0" distL="0" distR="0">
            <wp:extent cx="5581650" cy="19431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60627" w:rsidRPr="005764A0" w:rsidRDefault="00460627" w:rsidP="007E7B8B">
      <w:pPr>
        <w:rPr>
          <w:lang w:val="ru-RU"/>
        </w:rPr>
      </w:pPr>
      <w:r w:rsidRPr="005764A0">
        <w:rPr>
          <w:lang w:val="ru-RU"/>
        </w:rPr>
        <w:lastRenderedPageBreak/>
        <w:t>Рис. 3</w:t>
      </w:r>
      <w:r w:rsidR="000D3DF0" w:rsidRPr="005764A0">
        <w:rPr>
          <w:lang w:val="ru-RU"/>
        </w:rPr>
        <w:t>а</w:t>
      </w:r>
      <w:r w:rsidR="005764A0" w:rsidRPr="005764A0">
        <w:rPr>
          <w:lang w:val="ru-RU"/>
        </w:rPr>
        <w:t xml:space="preserve"> </w:t>
      </w:r>
      <w:r w:rsidRPr="005764A0">
        <w:rPr>
          <w:i/>
          <w:lang w:val="ru-RU"/>
        </w:rPr>
        <w:t>Распределение учащихся по стажу их учителя</w:t>
      </w:r>
      <w:r w:rsidR="007B089E" w:rsidRPr="005764A0">
        <w:rPr>
          <w:i/>
          <w:lang w:val="ru-RU"/>
        </w:rPr>
        <w:t xml:space="preserve"> математики</w:t>
      </w:r>
    </w:p>
    <w:p w:rsidR="000D3DF0" w:rsidRPr="00D3081E" w:rsidRDefault="000D3DF0" w:rsidP="000D3DF0">
      <w:pPr>
        <w:jc w:val="center"/>
        <w:rPr>
          <w:b/>
          <w:sz w:val="28"/>
          <w:lang w:val="ru-RU"/>
        </w:rPr>
      </w:pPr>
      <w:r w:rsidRPr="00D3081E">
        <w:rPr>
          <w:b/>
          <w:sz w:val="28"/>
          <w:lang w:val="ru-RU" w:eastAsia="en-US"/>
        </w:rPr>
        <w:t xml:space="preserve">Процент десятиклассников, обучающихся у учителей русского языка </w:t>
      </w:r>
      <w:r w:rsidRPr="00D3081E">
        <w:rPr>
          <w:b/>
          <w:sz w:val="28"/>
          <w:lang w:val="ru-RU" w:eastAsia="en-US"/>
        </w:rPr>
        <w:br/>
        <w:t>с разным стажем работы</w:t>
      </w:r>
    </w:p>
    <w:p w:rsidR="000D3DF0" w:rsidRPr="00D3081E" w:rsidRDefault="000D3DF0" w:rsidP="000D3DF0">
      <w:pPr>
        <w:rPr>
          <w:i/>
          <w:lang w:val="ru-RU"/>
        </w:rPr>
      </w:pPr>
      <w:r w:rsidRPr="00CE000A">
        <w:rPr>
          <w:color w:val="FF0000"/>
          <w:lang w:val="ru-RU"/>
        </w:rPr>
        <w:drawing>
          <wp:inline distT="0" distB="0" distL="0" distR="0">
            <wp:extent cx="5951220" cy="2011680"/>
            <wp:effectExtent l="0" t="0" r="0" b="0"/>
            <wp:docPr id="7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D3081E">
        <w:rPr>
          <w:lang w:val="ru-RU"/>
        </w:rPr>
        <w:t xml:space="preserve">Рис. 3б </w:t>
      </w:r>
      <w:r w:rsidRPr="00D3081E">
        <w:rPr>
          <w:i/>
          <w:lang w:val="ru-RU"/>
        </w:rPr>
        <w:t>Распределение учащихся по стажу их учителя русского языка</w:t>
      </w:r>
    </w:p>
    <w:p w:rsidR="000D3DF0" w:rsidRPr="00D3081E" w:rsidRDefault="000D3DF0" w:rsidP="000D3DF0">
      <w:pPr>
        <w:ind w:firstLine="708"/>
        <w:jc w:val="both"/>
        <w:rPr>
          <w:sz w:val="28"/>
          <w:lang w:val="ru-RU"/>
        </w:rPr>
      </w:pPr>
    </w:p>
    <w:p w:rsidR="000D3DF0" w:rsidRPr="008A28A4" w:rsidRDefault="00460627" w:rsidP="00E60B29">
      <w:pPr>
        <w:ind w:firstLine="708"/>
        <w:jc w:val="both"/>
        <w:rPr>
          <w:sz w:val="28"/>
          <w:lang w:val="ru-RU" w:eastAsia="en-US"/>
        </w:rPr>
      </w:pPr>
      <w:r w:rsidRPr="007E7B8B">
        <w:rPr>
          <w:sz w:val="28"/>
          <w:lang w:val="ru-RU"/>
        </w:rPr>
        <w:t>Бол</w:t>
      </w:r>
      <w:r w:rsidR="007E7B8B" w:rsidRPr="007E7B8B">
        <w:rPr>
          <w:sz w:val="28"/>
          <w:lang w:val="ru-RU"/>
        </w:rPr>
        <w:t>ее</w:t>
      </w:r>
      <w:r w:rsidRPr="007E7B8B">
        <w:rPr>
          <w:sz w:val="28"/>
          <w:lang w:val="ru-RU"/>
        </w:rPr>
        <w:t xml:space="preserve"> </w:t>
      </w:r>
      <w:r w:rsidR="007E7B8B" w:rsidRPr="007E7B8B">
        <w:rPr>
          <w:sz w:val="28"/>
          <w:lang w:val="ru-RU"/>
        </w:rPr>
        <w:t xml:space="preserve">88% </w:t>
      </w:r>
      <w:r w:rsidR="00AB1FD2" w:rsidRPr="007E7B8B">
        <w:rPr>
          <w:sz w:val="28"/>
          <w:lang w:val="ru-RU"/>
        </w:rPr>
        <w:t>десяти</w:t>
      </w:r>
      <w:r w:rsidR="007E7B8B" w:rsidRPr="007E7B8B">
        <w:rPr>
          <w:sz w:val="28"/>
          <w:lang w:val="ru-RU"/>
        </w:rPr>
        <w:t>классников</w:t>
      </w:r>
      <w:r w:rsidRPr="007E7B8B">
        <w:rPr>
          <w:sz w:val="28"/>
          <w:lang w:val="ru-RU"/>
        </w:rPr>
        <w:t xml:space="preserve">, участвовавших в </w:t>
      </w:r>
      <w:r w:rsidR="004D4413" w:rsidRPr="007E7B8B">
        <w:rPr>
          <w:sz w:val="28"/>
          <w:lang w:val="ru-RU"/>
        </w:rPr>
        <w:t>мониторинге</w:t>
      </w:r>
      <w:r w:rsidR="00AB4A10" w:rsidRPr="007E7B8B">
        <w:rPr>
          <w:sz w:val="28"/>
          <w:lang w:val="ru-RU"/>
        </w:rPr>
        <w:t xml:space="preserve"> по </w:t>
      </w:r>
      <w:r w:rsidR="000C2837" w:rsidRPr="007E7B8B">
        <w:rPr>
          <w:sz w:val="28"/>
          <w:lang w:val="ru-RU"/>
        </w:rPr>
        <w:t>алгебре</w:t>
      </w:r>
      <w:r w:rsidR="000D3DF0" w:rsidRPr="007E7B8B">
        <w:rPr>
          <w:sz w:val="28"/>
          <w:lang w:val="ru-RU"/>
        </w:rPr>
        <w:t xml:space="preserve"> и русскому языку</w:t>
      </w:r>
      <w:r w:rsidRPr="007E7B8B">
        <w:rPr>
          <w:sz w:val="28"/>
          <w:lang w:val="ru-RU"/>
        </w:rPr>
        <w:t xml:space="preserve">, учится у учителей, чей возраст от </w:t>
      </w:r>
      <w:r w:rsidR="007E7B8B" w:rsidRPr="007E7B8B">
        <w:rPr>
          <w:sz w:val="28"/>
          <w:lang w:val="ru-RU"/>
        </w:rPr>
        <w:t>3</w:t>
      </w:r>
      <w:r w:rsidR="004D4413" w:rsidRPr="007E7B8B">
        <w:rPr>
          <w:sz w:val="28"/>
          <w:lang w:val="ru-RU"/>
        </w:rPr>
        <w:t>0</w:t>
      </w:r>
      <w:r w:rsidR="007E7B8B" w:rsidRPr="007E7B8B">
        <w:rPr>
          <w:sz w:val="28"/>
          <w:lang w:val="ru-RU"/>
        </w:rPr>
        <w:t xml:space="preserve"> до 60</w:t>
      </w:r>
      <w:r w:rsidRPr="007E7B8B">
        <w:rPr>
          <w:sz w:val="28"/>
          <w:lang w:val="ru-RU"/>
        </w:rPr>
        <w:t xml:space="preserve"> лет. Эти данные практически совпадают с числом </w:t>
      </w:r>
      <w:r w:rsidR="008A4CEE" w:rsidRPr="007E7B8B">
        <w:rPr>
          <w:sz w:val="28"/>
          <w:lang w:val="ru-RU"/>
        </w:rPr>
        <w:t>десяти</w:t>
      </w:r>
      <w:r w:rsidRPr="007E7B8B">
        <w:rPr>
          <w:sz w:val="28"/>
          <w:lang w:val="ru-RU"/>
        </w:rPr>
        <w:t>классников (</w:t>
      </w:r>
      <w:r w:rsidR="004D4413" w:rsidRPr="007E7B8B">
        <w:rPr>
          <w:sz w:val="28"/>
          <w:lang w:val="ru-RU"/>
        </w:rPr>
        <w:t>8</w:t>
      </w:r>
      <w:r w:rsidR="007E7B8B" w:rsidRPr="007E7B8B">
        <w:rPr>
          <w:sz w:val="28"/>
          <w:lang w:val="ru-RU"/>
        </w:rPr>
        <w:t>8</w:t>
      </w:r>
      <w:r w:rsidRPr="007E7B8B">
        <w:rPr>
          <w:sz w:val="28"/>
          <w:lang w:val="ru-RU"/>
        </w:rPr>
        <w:t xml:space="preserve">%), которые обучаются у </w:t>
      </w:r>
      <w:r w:rsidRPr="008A28A4">
        <w:rPr>
          <w:sz w:val="28"/>
          <w:lang w:val="ru-RU"/>
        </w:rPr>
        <w:t xml:space="preserve">учителей, чей </w:t>
      </w:r>
      <w:r w:rsidR="00557C7B" w:rsidRPr="008A28A4">
        <w:rPr>
          <w:sz w:val="28"/>
          <w:lang w:val="ru-RU"/>
        </w:rPr>
        <w:t xml:space="preserve">педагогический </w:t>
      </w:r>
      <w:r w:rsidRPr="008A28A4">
        <w:rPr>
          <w:sz w:val="28"/>
          <w:lang w:val="ru-RU"/>
        </w:rPr>
        <w:t xml:space="preserve">стаж </w:t>
      </w:r>
      <w:r w:rsidR="00557C7B" w:rsidRPr="008A28A4">
        <w:rPr>
          <w:sz w:val="28"/>
          <w:lang w:val="ru-RU"/>
        </w:rPr>
        <w:t xml:space="preserve">работы </w:t>
      </w:r>
      <w:r w:rsidRPr="008A28A4">
        <w:rPr>
          <w:sz w:val="28"/>
          <w:lang w:val="ru-RU"/>
        </w:rPr>
        <w:t xml:space="preserve">от 15 до </w:t>
      </w:r>
      <w:r w:rsidR="004D4413" w:rsidRPr="008A28A4">
        <w:rPr>
          <w:sz w:val="28"/>
          <w:lang w:val="ru-RU"/>
        </w:rPr>
        <w:t>4</w:t>
      </w:r>
      <w:r w:rsidR="007E7B8B" w:rsidRPr="008A28A4">
        <w:rPr>
          <w:sz w:val="28"/>
          <w:lang w:val="ru-RU"/>
        </w:rPr>
        <w:t>5</w:t>
      </w:r>
      <w:r w:rsidRPr="008A28A4">
        <w:rPr>
          <w:sz w:val="28"/>
          <w:lang w:val="ru-RU"/>
        </w:rPr>
        <w:t xml:space="preserve"> лет. </w:t>
      </w:r>
    </w:p>
    <w:p w:rsidR="00460627" w:rsidRPr="008A28A4" w:rsidRDefault="00460627" w:rsidP="00C74454">
      <w:pPr>
        <w:autoSpaceDE w:val="0"/>
        <w:autoSpaceDN w:val="0"/>
        <w:adjustRightInd w:val="0"/>
        <w:ind w:firstLine="708"/>
        <w:jc w:val="both"/>
        <w:rPr>
          <w:sz w:val="28"/>
          <w:lang w:val="ru-RU" w:eastAsia="en-US"/>
        </w:rPr>
      </w:pPr>
      <w:r w:rsidRPr="008A28A4">
        <w:rPr>
          <w:sz w:val="28"/>
          <w:lang w:val="ru-RU" w:eastAsia="en-US"/>
        </w:rPr>
        <w:t xml:space="preserve">Анализ влияния стажа учителя на результаты выполнения работ показал, что результат обучения повышаются с ростом стажа учителя. В таблице </w:t>
      </w:r>
      <w:r w:rsidR="008A28A4">
        <w:rPr>
          <w:sz w:val="28"/>
          <w:lang w:val="ru-RU" w:eastAsia="en-US"/>
        </w:rPr>
        <w:t>2</w:t>
      </w:r>
      <w:r w:rsidRPr="008A28A4">
        <w:rPr>
          <w:sz w:val="28"/>
          <w:lang w:val="ru-RU" w:eastAsia="en-US"/>
        </w:rPr>
        <w:t xml:space="preserve"> представлены результаты учащихся по </w:t>
      </w:r>
      <w:r w:rsidR="000C2837" w:rsidRPr="008A28A4">
        <w:rPr>
          <w:sz w:val="28"/>
          <w:lang w:val="ru-RU" w:eastAsia="en-US"/>
        </w:rPr>
        <w:t>алгебре</w:t>
      </w:r>
      <w:r w:rsidRPr="008A28A4">
        <w:rPr>
          <w:sz w:val="28"/>
          <w:lang w:val="ru-RU" w:eastAsia="en-US"/>
        </w:rPr>
        <w:t xml:space="preserve"> и русскому языку, обучавшихся у учителей с различным стажем. В результатах по </w:t>
      </w:r>
      <w:r w:rsidR="00BE46D8" w:rsidRPr="008A28A4">
        <w:rPr>
          <w:sz w:val="28"/>
          <w:lang w:val="ru-RU" w:eastAsia="en-US"/>
        </w:rPr>
        <w:t>алгебре</w:t>
      </w:r>
      <w:r w:rsidR="00EC0E54">
        <w:rPr>
          <w:sz w:val="28"/>
          <w:lang w:val="ru-RU" w:eastAsia="en-US"/>
        </w:rPr>
        <w:t xml:space="preserve"> и </w:t>
      </w:r>
      <w:r w:rsidR="00BE46D8" w:rsidRPr="008A28A4">
        <w:rPr>
          <w:sz w:val="28"/>
          <w:lang w:val="ru-RU" w:eastAsia="en-US"/>
        </w:rPr>
        <w:t>русско</w:t>
      </w:r>
      <w:r w:rsidR="00EC0E54">
        <w:rPr>
          <w:sz w:val="28"/>
          <w:lang w:val="ru-RU" w:eastAsia="en-US"/>
        </w:rPr>
        <w:t>му</w:t>
      </w:r>
      <w:r w:rsidR="00BE46D8" w:rsidRPr="008A28A4">
        <w:rPr>
          <w:sz w:val="28"/>
          <w:lang w:val="ru-RU" w:eastAsia="en-US"/>
        </w:rPr>
        <w:t xml:space="preserve"> язык</w:t>
      </w:r>
      <w:r w:rsidR="00EC0E54">
        <w:rPr>
          <w:sz w:val="28"/>
          <w:lang w:val="ru-RU" w:eastAsia="en-US"/>
        </w:rPr>
        <w:t>у</w:t>
      </w:r>
      <w:r w:rsidRPr="008A28A4">
        <w:rPr>
          <w:sz w:val="28"/>
          <w:lang w:val="ru-RU" w:eastAsia="en-US"/>
        </w:rPr>
        <w:t>, при стаже учителя более 35 лет намечается тенденция к снижению уровня подготовки детей. Хотя, конечно, эффект слишком мал, чтобы говорить о факте такого снижения.</w:t>
      </w:r>
    </w:p>
    <w:p w:rsidR="00460627" w:rsidRPr="00C346CC" w:rsidRDefault="00460627" w:rsidP="00C74454">
      <w:pPr>
        <w:jc w:val="right"/>
        <w:rPr>
          <w:b/>
          <w:lang w:val="ru-RU" w:eastAsia="en-US"/>
        </w:rPr>
      </w:pPr>
      <w:r w:rsidRPr="00C346CC">
        <w:rPr>
          <w:b/>
          <w:lang w:val="ru-RU" w:eastAsia="en-US"/>
        </w:rPr>
        <w:t xml:space="preserve">Таблица </w:t>
      </w:r>
      <w:r w:rsidR="008A28A4" w:rsidRPr="00C346CC">
        <w:rPr>
          <w:b/>
          <w:lang w:val="ru-RU" w:eastAsia="en-US"/>
        </w:rPr>
        <w:t>2</w:t>
      </w:r>
    </w:p>
    <w:p w:rsidR="00460627" w:rsidRPr="008A28A4" w:rsidRDefault="00557C7B" w:rsidP="00C74454">
      <w:pPr>
        <w:autoSpaceDE w:val="0"/>
        <w:autoSpaceDN w:val="0"/>
        <w:adjustRightInd w:val="0"/>
        <w:jc w:val="center"/>
        <w:rPr>
          <w:b/>
          <w:sz w:val="28"/>
          <w:lang w:val="ru-RU" w:eastAsia="en-US"/>
        </w:rPr>
      </w:pPr>
      <w:r w:rsidRPr="008A28A4">
        <w:rPr>
          <w:b/>
          <w:sz w:val="28"/>
          <w:lang w:val="ru-RU" w:eastAsia="en-US"/>
        </w:rPr>
        <w:t xml:space="preserve">Стаж учителя </w:t>
      </w:r>
      <w:r w:rsidR="00460627" w:rsidRPr="008A28A4">
        <w:rPr>
          <w:b/>
          <w:sz w:val="28"/>
          <w:lang w:val="ru-RU" w:eastAsia="en-US"/>
        </w:rPr>
        <w:t>и результат выполнения работы его учащимися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3471"/>
        <w:gridCol w:w="3838"/>
      </w:tblGrid>
      <w:tr w:rsidR="00557C7B" w:rsidRPr="008A28A4" w:rsidTr="00ED45C6">
        <w:trPr>
          <w:cantSplit/>
          <w:tblHeader/>
          <w:jc w:val="center"/>
        </w:trPr>
        <w:tc>
          <w:tcPr>
            <w:tcW w:w="1218" w:type="pct"/>
            <w:vMerge w:val="restar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57C7B" w:rsidRPr="008A28A4" w:rsidRDefault="00557C7B" w:rsidP="00C74454">
            <w:pPr>
              <w:autoSpaceDE w:val="0"/>
              <w:autoSpaceDN w:val="0"/>
              <w:adjustRightInd w:val="0"/>
              <w:ind w:right="60"/>
              <w:jc w:val="center"/>
              <w:rPr>
                <w:lang w:eastAsia="en-US"/>
              </w:rPr>
            </w:pPr>
            <w:r w:rsidRPr="008A28A4">
              <w:rPr>
                <w:lang w:eastAsia="en-US"/>
              </w:rPr>
              <w:t>Стаж учителя</w:t>
            </w:r>
          </w:p>
        </w:tc>
        <w:tc>
          <w:tcPr>
            <w:tcW w:w="1796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57C7B" w:rsidRPr="008A28A4" w:rsidRDefault="000C2837" w:rsidP="00C744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28A4">
              <w:rPr>
                <w:lang w:eastAsia="en-US"/>
              </w:rPr>
              <w:t>Алгебра</w:t>
            </w:r>
          </w:p>
        </w:tc>
        <w:tc>
          <w:tcPr>
            <w:tcW w:w="1986" w:type="pct"/>
            <w:shd w:val="clear" w:color="auto" w:fill="FFFFFF"/>
            <w:vAlign w:val="center"/>
          </w:tcPr>
          <w:p w:rsidR="00557C7B" w:rsidRPr="008A28A4" w:rsidRDefault="00557C7B" w:rsidP="00C744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28A4">
              <w:rPr>
                <w:lang w:eastAsia="en-US"/>
              </w:rPr>
              <w:t>Русский язык</w:t>
            </w:r>
          </w:p>
        </w:tc>
      </w:tr>
      <w:tr w:rsidR="003D7B60" w:rsidRPr="008A28A4" w:rsidTr="00ED45C6">
        <w:trPr>
          <w:cantSplit/>
          <w:tblHeader/>
          <w:jc w:val="center"/>
        </w:trPr>
        <w:tc>
          <w:tcPr>
            <w:tcW w:w="1218" w:type="pct"/>
            <w:vMerge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D7B60" w:rsidRPr="008A28A4" w:rsidRDefault="003D7B60" w:rsidP="00C74454">
            <w:pPr>
              <w:autoSpaceDE w:val="0"/>
              <w:autoSpaceDN w:val="0"/>
              <w:adjustRightInd w:val="0"/>
              <w:ind w:right="60"/>
              <w:jc w:val="center"/>
              <w:rPr>
                <w:lang w:eastAsia="en-US"/>
              </w:rPr>
            </w:pPr>
          </w:p>
        </w:tc>
        <w:tc>
          <w:tcPr>
            <w:tcW w:w="1796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D7B60" w:rsidRPr="008A28A4" w:rsidRDefault="003D7B60" w:rsidP="00C744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28A4">
              <w:rPr>
                <w:lang w:eastAsia="en-US"/>
              </w:rPr>
              <w:t>Средний % выполнения работы</w:t>
            </w:r>
          </w:p>
        </w:tc>
        <w:tc>
          <w:tcPr>
            <w:tcW w:w="1986" w:type="pct"/>
            <w:shd w:val="clear" w:color="auto" w:fill="FFFFFF"/>
            <w:vAlign w:val="center"/>
          </w:tcPr>
          <w:p w:rsidR="003D7B60" w:rsidRPr="008A28A4" w:rsidRDefault="003D7B60" w:rsidP="00C744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28A4">
              <w:rPr>
                <w:lang w:eastAsia="en-US"/>
              </w:rPr>
              <w:t>Средний % выполнения работы</w:t>
            </w:r>
          </w:p>
        </w:tc>
      </w:tr>
      <w:tr w:rsidR="00BE46D8" w:rsidRPr="008A28A4" w:rsidTr="00ED45C6">
        <w:trPr>
          <w:cantSplit/>
          <w:tblHeader/>
          <w:jc w:val="center"/>
        </w:trPr>
        <w:tc>
          <w:tcPr>
            <w:tcW w:w="1218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6D8" w:rsidRPr="008A28A4" w:rsidRDefault="00BE46D8" w:rsidP="00BE46D8">
            <w:pPr>
              <w:autoSpaceDE w:val="0"/>
              <w:autoSpaceDN w:val="0"/>
              <w:adjustRightInd w:val="0"/>
              <w:ind w:right="17"/>
              <w:rPr>
                <w:lang w:eastAsia="en-US"/>
              </w:rPr>
            </w:pPr>
            <w:r w:rsidRPr="008A28A4">
              <w:rPr>
                <w:lang w:eastAsia="en-US"/>
              </w:rPr>
              <w:t>До 5 лет</w:t>
            </w:r>
          </w:p>
        </w:tc>
        <w:tc>
          <w:tcPr>
            <w:tcW w:w="1796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E46D8" w:rsidRPr="008A28A4" w:rsidRDefault="00BE46D8" w:rsidP="00BE46D8">
            <w:pPr>
              <w:jc w:val="center"/>
            </w:pPr>
            <w:r w:rsidRPr="008A28A4">
              <w:rPr>
                <w:szCs w:val="22"/>
              </w:rPr>
              <w:t>95,07</w:t>
            </w:r>
          </w:p>
        </w:tc>
        <w:tc>
          <w:tcPr>
            <w:tcW w:w="1986" w:type="pct"/>
            <w:shd w:val="clear" w:color="auto" w:fill="FFFFFF"/>
          </w:tcPr>
          <w:p w:rsidR="00BE46D8" w:rsidRPr="00797F55" w:rsidRDefault="00BE46D8" w:rsidP="00797F55">
            <w:pPr>
              <w:jc w:val="center"/>
              <w:rPr>
                <w:lang w:val="ru-RU"/>
              </w:rPr>
            </w:pPr>
            <w:r w:rsidRPr="00797F55">
              <w:rPr>
                <w:lang w:val="ru-RU"/>
              </w:rPr>
              <w:t>9</w:t>
            </w:r>
            <w:r w:rsidR="00797F55" w:rsidRPr="00797F55">
              <w:rPr>
                <w:lang w:val="ru-RU"/>
              </w:rPr>
              <w:t>4</w:t>
            </w:r>
            <w:r w:rsidRPr="00797F55">
              <w:rPr>
                <w:lang w:val="ru-RU"/>
              </w:rPr>
              <w:t>,</w:t>
            </w:r>
            <w:r w:rsidR="00797F55" w:rsidRPr="00797F55">
              <w:rPr>
                <w:lang w:val="ru-RU"/>
              </w:rPr>
              <w:t>3</w:t>
            </w:r>
          </w:p>
        </w:tc>
      </w:tr>
      <w:tr w:rsidR="00BE46D8" w:rsidRPr="008A28A4" w:rsidTr="00ED45C6">
        <w:trPr>
          <w:cantSplit/>
          <w:tblHeader/>
          <w:jc w:val="center"/>
        </w:trPr>
        <w:tc>
          <w:tcPr>
            <w:tcW w:w="1218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6D8" w:rsidRPr="008A28A4" w:rsidRDefault="00BE46D8" w:rsidP="00BE46D8">
            <w:pPr>
              <w:autoSpaceDE w:val="0"/>
              <w:autoSpaceDN w:val="0"/>
              <w:adjustRightInd w:val="0"/>
              <w:ind w:right="17"/>
              <w:rPr>
                <w:lang w:eastAsia="en-US"/>
              </w:rPr>
            </w:pPr>
            <w:r w:rsidRPr="008A28A4">
              <w:rPr>
                <w:lang w:eastAsia="en-US"/>
              </w:rPr>
              <w:t>От 5 до 10 лет</w:t>
            </w:r>
          </w:p>
        </w:tc>
        <w:tc>
          <w:tcPr>
            <w:tcW w:w="1796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E46D8" w:rsidRPr="008A28A4" w:rsidRDefault="00BE46D8" w:rsidP="00BE46D8">
            <w:pPr>
              <w:jc w:val="center"/>
            </w:pPr>
            <w:r w:rsidRPr="008A28A4">
              <w:rPr>
                <w:szCs w:val="22"/>
              </w:rPr>
              <w:t>99,50</w:t>
            </w:r>
          </w:p>
        </w:tc>
        <w:tc>
          <w:tcPr>
            <w:tcW w:w="1986" w:type="pct"/>
            <w:shd w:val="clear" w:color="auto" w:fill="FFFFFF"/>
          </w:tcPr>
          <w:p w:rsidR="00BE46D8" w:rsidRPr="00797F55" w:rsidRDefault="00797F55" w:rsidP="00BE46D8">
            <w:pPr>
              <w:jc w:val="center"/>
              <w:rPr>
                <w:lang w:val="ru-RU"/>
              </w:rPr>
            </w:pPr>
            <w:r w:rsidRPr="00797F55">
              <w:rPr>
                <w:lang w:val="ru-RU"/>
              </w:rPr>
              <w:t>94,97</w:t>
            </w:r>
          </w:p>
        </w:tc>
      </w:tr>
      <w:tr w:rsidR="00BE46D8" w:rsidRPr="008A28A4" w:rsidTr="00ED45C6">
        <w:trPr>
          <w:cantSplit/>
          <w:tblHeader/>
          <w:jc w:val="center"/>
        </w:trPr>
        <w:tc>
          <w:tcPr>
            <w:tcW w:w="1218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6D8" w:rsidRPr="008A28A4" w:rsidRDefault="00BE46D8" w:rsidP="00BE46D8">
            <w:pPr>
              <w:autoSpaceDE w:val="0"/>
              <w:autoSpaceDN w:val="0"/>
              <w:adjustRightInd w:val="0"/>
              <w:ind w:right="17"/>
              <w:rPr>
                <w:lang w:eastAsia="en-US"/>
              </w:rPr>
            </w:pPr>
            <w:r w:rsidRPr="008A28A4">
              <w:rPr>
                <w:lang w:eastAsia="en-US"/>
              </w:rPr>
              <w:t>От 10 до 15 лет</w:t>
            </w:r>
          </w:p>
        </w:tc>
        <w:tc>
          <w:tcPr>
            <w:tcW w:w="1796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E46D8" w:rsidRPr="008A28A4" w:rsidRDefault="00BE46D8" w:rsidP="00BE46D8">
            <w:pPr>
              <w:jc w:val="center"/>
            </w:pPr>
            <w:r w:rsidRPr="008A28A4">
              <w:rPr>
                <w:szCs w:val="22"/>
              </w:rPr>
              <w:t>100,00</w:t>
            </w:r>
          </w:p>
        </w:tc>
        <w:tc>
          <w:tcPr>
            <w:tcW w:w="1986" w:type="pct"/>
            <w:shd w:val="clear" w:color="auto" w:fill="FFFFFF"/>
          </w:tcPr>
          <w:p w:rsidR="00BE46D8" w:rsidRPr="00797F55" w:rsidRDefault="00797F55" w:rsidP="00BE46D8">
            <w:pPr>
              <w:jc w:val="center"/>
              <w:rPr>
                <w:lang w:val="ru-RU"/>
              </w:rPr>
            </w:pPr>
            <w:r w:rsidRPr="00797F55">
              <w:rPr>
                <w:lang w:val="ru-RU"/>
              </w:rPr>
              <w:t>96,57</w:t>
            </w:r>
          </w:p>
        </w:tc>
      </w:tr>
      <w:tr w:rsidR="00BE46D8" w:rsidRPr="008A28A4" w:rsidTr="00ED45C6">
        <w:trPr>
          <w:cantSplit/>
          <w:tblHeader/>
          <w:jc w:val="center"/>
        </w:trPr>
        <w:tc>
          <w:tcPr>
            <w:tcW w:w="1218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6D8" w:rsidRPr="008A28A4" w:rsidRDefault="00BE46D8" w:rsidP="00BE46D8">
            <w:pPr>
              <w:autoSpaceDE w:val="0"/>
              <w:autoSpaceDN w:val="0"/>
              <w:adjustRightInd w:val="0"/>
              <w:ind w:right="17"/>
              <w:rPr>
                <w:lang w:eastAsia="en-US"/>
              </w:rPr>
            </w:pPr>
            <w:r w:rsidRPr="008A28A4">
              <w:rPr>
                <w:lang w:eastAsia="en-US"/>
              </w:rPr>
              <w:t>От 15 до 20 лет</w:t>
            </w:r>
          </w:p>
        </w:tc>
        <w:tc>
          <w:tcPr>
            <w:tcW w:w="1796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E46D8" w:rsidRPr="008A28A4" w:rsidRDefault="00BE46D8" w:rsidP="00BE46D8">
            <w:pPr>
              <w:jc w:val="center"/>
            </w:pPr>
            <w:r w:rsidRPr="008A28A4">
              <w:rPr>
                <w:szCs w:val="22"/>
              </w:rPr>
              <w:t>98,16</w:t>
            </w:r>
          </w:p>
        </w:tc>
        <w:tc>
          <w:tcPr>
            <w:tcW w:w="1986" w:type="pct"/>
            <w:shd w:val="clear" w:color="auto" w:fill="FFFFFF"/>
          </w:tcPr>
          <w:p w:rsidR="00BE46D8" w:rsidRPr="00797F55" w:rsidRDefault="00797F55" w:rsidP="00BE46D8">
            <w:pPr>
              <w:jc w:val="center"/>
              <w:rPr>
                <w:lang w:val="ru-RU"/>
              </w:rPr>
            </w:pPr>
            <w:r w:rsidRPr="00797F55">
              <w:rPr>
                <w:lang w:val="ru-RU"/>
              </w:rPr>
              <w:t>88,13</w:t>
            </w:r>
          </w:p>
        </w:tc>
      </w:tr>
      <w:tr w:rsidR="00BE46D8" w:rsidRPr="008A28A4" w:rsidTr="00ED45C6">
        <w:trPr>
          <w:cantSplit/>
          <w:tblHeader/>
          <w:jc w:val="center"/>
        </w:trPr>
        <w:tc>
          <w:tcPr>
            <w:tcW w:w="1218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6D8" w:rsidRPr="008A28A4" w:rsidRDefault="00BE46D8" w:rsidP="00BE46D8">
            <w:pPr>
              <w:autoSpaceDE w:val="0"/>
              <w:autoSpaceDN w:val="0"/>
              <w:adjustRightInd w:val="0"/>
              <w:ind w:right="17"/>
              <w:rPr>
                <w:lang w:eastAsia="en-US"/>
              </w:rPr>
            </w:pPr>
            <w:r w:rsidRPr="008A28A4">
              <w:rPr>
                <w:lang w:eastAsia="en-US"/>
              </w:rPr>
              <w:t>От 20 до 25 лет</w:t>
            </w:r>
          </w:p>
        </w:tc>
        <w:tc>
          <w:tcPr>
            <w:tcW w:w="1796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E46D8" w:rsidRPr="008A28A4" w:rsidRDefault="00BE46D8" w:rsidP="00BE46D8">
            <w:pPr>
              <w:jc w:val="center"/>
            </w:pPr>
            <w:r w:rsidRPr="008A28A4">
              <w:rPr>
                <w:szCs w:val="22"/>
              </w:rPr>
              <w:t>97,40</w:t>
            </w:r>
          </w:p>
        </w:tc>
        <w:tc>
          <w:tcPr>
            <w:tcW w:w="1986" w:type="pct"/>
            <w:shd w:val="clear" w:color="auto" w:fill="FFFFFF"/>
          </w:tcPr>
          <w:p w:rsidR="00BE46D8" w:rsidRPr="00797F55" w:rsidRDefault="00797F55" w:rsidP="00BE46D8">
            <w:pPr>
              <w:jc w:val="center"/>
              <w:rPr>
                <w:lang w:val="ru-RU"/>
              </w:rPr>
            </w:pPr>
            <w:r w:rsidRPr="00797F55">
              <w:rPr>
                <w:lang w:val="ru-RU"/>
              </w:rPr>
              <w:t>98,92</w:t>
            </w:r>
          </w:p>
        </w:tc>
      </w:tr>
      <w:tr w:rsidR="00BE46D8" w:rsidRPr="008A28A4" w:rsidTr="00ED45C6">
        <w:trPr>
          <w:cantSplit/>
          <w:tblHeader/>
          <w:jc w:val="center"/>
        </w:trPr>
        <w:tc>
          <w:tcPr>
            <w:tcW w:w="1218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6D8" w:rsidRPr="008A28A4" w:rsidRDefault="00BE46D8" w:rsidP="00BE46D8">
            <w:pPr>
              <w:autoSpaceDE w:val="0"/>
              <w:autoSpaceDN w:val="0"/>
              <w:adjustRightInd w:val="0"/>
              <w:ind w:right="17"/>
              <w:rPr>
                <w:lang w:eastAsia="en-US"/>
              </w:rPr>
            </w:pPr>
            <w:r w:rsidRPr="008A28A4">
              <w:rPr>
                <w:lang w:eastAsia="en-US"/>
              </w:rPr>
              <w:t>От 25 до 30 лет</w:t>
            </w:r>
          </w:p>
        </w:tc>
        <w:tc>
          <w:tcPr>
            <w:tcW w:w="1796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E46D8" w:rsidRPr="008A28A4" w:rsidRDefault="00BE46D8" w:rsidP="00BE46D8">
            <w:pPr>
              <w:jc w:val="center"/>
            </w:pPr>
            <w:r w:rsidRPr="008A28A4">
              <w:rPr>
                <w:szCs w:val="22"/>
              </w:rPr>
              <w:t>98,58</w:t>
            </w:r>
          </w:p>
        </w:tc>
        <w:tc>
          <w:tcPr>
            <w:tcW w:w="1986" w:type="pct"/>
            <w:shd w:val="clear" w:color="auto" w:fill="FFFFFF"/>
          </w:tcPr>
          <w:p w:rsidR="00BE46D8" w:rsidRPr="00797F55" w:rsidRDefault="00797F55" w:rsidP="00BE46D8">
            <w:pPr>
              <w:jc w:val="center"/>
              <w:rPr>
                <w:lang w:val="ru-RU"/>
              </w:rPr>
            </w:pPr>
            <w:r w:rsidRPr="00797F55">
              <w:rPr>
                <w:lang w:val="ru-RU"/>
              </w:rPr>
              <w:t>98,6</w:t>
            </w:r>
          </w:p>
        </w:tc>
      </w:tr>
      <w:tr w:rsidR="00BE46D8" w:rsidRPr="008A28A4" w:rsidTr="00ED45C6">
        <w:trPr>
          <w:cantSplit/>
          <w:tblHeader/>
          <w:jc w:val="center"/>
        </w:trPr>
        <w:tc>
          <w:tcPr>
            <w:tcW w:w="1218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6D8" w:rsidRPr="008A28A4" w:rsidRDefault="00BE46D8" w:rsidP="00BE46D8">
            <w:pPr>
              <w:autoSpaceDE w:val="0"/>
              <w:autoSpaceDN w:val="0"/>
              <w:adjustRightInd w:val="0"/>
              <w:ind w:right="17"/>
              <w:rPr>
                <w:lang w:eastAsia="en-US"/>
              </w:rPr>
            </w:pPr>
            <w:r w:rsidRPr="008A28A4">
              <w:rPr>
                <w:lang w:eastAsia="en-US"/>
              </w:rPr>
              <w:t>От 30 до 35 лет</w:t>
            </w:r>
          </w:p>
        </w:tc>
        <w:tc>
          <w:tcPr>
            <w:tcW w:w="1796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E46D8" w:rsidRPr="008A28A4" w:rsidRDefault="00BE46D8" w:rsidP="00BE46D8">
            <w:pPr>
              <w:jc w:val="center"/>
            </w:pPr>
            <w:r w:rsidRPr="008A28A4">
              <w:rPr>
                <w:szCs w:val="22"/>
              </w:rPr>
              <w:t>98,73</w:t>
            </w:r>
          </w:p>
        </w:tc>
        <w:tc>
          <w:tcPr>
            <w:tcW w:w="1986" w:type="pct"/>
            <w:shd w:val="clear" w:color="auto" w:fill="FFFFFF"/>
          </w:tcPr>
          <w:p w:rsidR="00BE46D8" w:rsidRPr="00797F55" w:rsidRDefault="00797F55" w:rsidP="00BE46D8">
            <w:pPr>
              <w:jc w:val="center"/>
              <w:rPr>
                <w:lang w:val="ru-RU"/>
              </w:rPr>
            </w:pPr>
            <w:r w:rsidRPr="00797F55">
              <w:rPr>
                <w:lang w:val="ru-RU"/>
              </w:rPr>
              <w:t>98,5</w:t>
            </w:r>
          </w:p>
        </w:tc>
      </w:tr>
      <w:tr w:rsidR="00BE46D8" w:rsidRPr="008A28A4" w:rsidTr="00ED45C6">
        <w:trPr>
          <w:cantSplit/>
          <w:tblHeader/>
          <w:jc w:val="center"/>
        </w:trPr>
        <w:tc>
          <w:tcPr>
            <w:tcW w:w="1218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6D8" w:rsidRPr="008A28A4" w:rsidRDefault="00BE46D8" w:rsidP="00BE46D8">
            <w:pPr>
              <w:autoSpaceDE w:val="0"/>
              <w:autoSpaceDN w:val="0"/>
              <w:adjustRightInd w:val="0"/>
              <w:ind w:right="17"/>
              <w:rPr>
                <w:lang w:eastAsia="en-US"/>
              </w:rPr>
            </w:pPr>
            <w:r w:rsidRPr="008A28A4">
              <w:rPr>
                <w:lang w:eastAsia="en-US"/>
              </w:rPr>
              <w:t>От 35 до 40 лет</w:t>
            </w:r>
          </w:p>
        </w:tc>
        <w:tc>
          <w:tcPr>
            <w:tcW w:w="1796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E46D8" w:rsidRPr="008A28A4" w:rsidRDefault="00BE46D8" w:rsidP="00BE46D8">
            <w:pPr>
              <w:jc w:val="center"/>
            </w:pPr>
            <w:r w:rsidRPr="008A28A4">
              <w:rPr>
                <w:szCs w:val="22"/>
              </w:rPr>
              <w:t>93,52</w:t>
            </w:r>
          </w:p>
        </w:tc>
        <w:tc>
          <w:tcPr>
            <w:tcW w:w="1986" w:type="pct"/>
            <w:shd w:val="clear" w:color="auto" w:fill="FFFFFF"/>
          </w:tcPr>
          <w:p w:rsidR="00BE46D8" w:rsidRPr="00797F55" w:rsidRDefault="00797F55" w:rsidP="00BE46D8">
            <w:pPr>
              <w:jc w:val="center"/>
              <w:rPr>
                <w:lang w:val="ru-RU"/>
              </w:rPr>
            </w:pPr>
            <w:r w:rsidRPr="00797F55">
              <w:rPr>
                <w:lang w:val="ru-RU"/>
              </w:rPr>
              <w:t>95,7</w:t>
            </w:r>
          </w:p>
        </w:tc>
      </w:tr>
      <w:tr w:rsidR="00BE46D8" w:rsidRPr="008A28A4" w:rsidTr="00ED45C6">
        <w:trPr>
          <w:cantSplit/>
          <w:jc w:val="center"/>
        </w:trPr>
        <w:tc>
          <w:tcPr>
            <w:tcW w:w="1218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E46D8" w:rsidRPr="008A28A4" w:rsidRDefault="00BE46D8" w:rsidP="00BE46D8">
            <w:pPr>
              <w:autoSpaceDE w:val="0"/>
              <w:autoSpaceDN w:val="0"/>
              <w:adjustRightInd w:val="0"/>
              <w:ind w:right="17"/>
              <w:rPr>
                <w:lang w:eastAsia="en-US"/>
              </w:rPr>
            </w:pPr>
            <w:r w:rsidRPr="008A28A4">
              <w:rPr>
                <w:lang w:eastAsia="en-US"/>
              </w:rPr>
              <w:t>Более 40 лет</w:t>
            </w:r>
          </w:p>
        </w:tc>
        <w:tc>
          <w:tcPr>
            <w:tcW w:w="1796" w:type="pct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BE46D8" w:rsidRPr="008A28A4" w:rsidRDefault="00BE46D8" w:rsidP="00BE46D8">
            <w:pPr>
              <w:jc w:val="center"/>
            </w:pPr>
            <w:r w:rsidRPr="008A28A4">
              <w:rPr>
                <w:szCs w:val="22"/>
              </w:rPr>
              <w:t>98,72</w:t>
            </w:r>
          </w:p>
        </w:tc>
        <w:tc>
          <w:tcPr>
            <w:tcW w:w="1986" w:type="pct"/>
            <w:shd w:val="clear" w:color="auto" w:fill="FFFFFF"/>
          </w:tcPr>
          <w:p w:rsidR="00BE46D8" w:rsidRPr="00EC0E54" w:rsidRDefault="00EC0E54" w:rsidP="00BE46D8">
            <w:pPr>
              <w:jc w:val="center"/>
              <w:rPr>
                <w:lang w:val="ru-RU"/>
              </w:rPr>
            </w:pPr>
            <w:r w:rsidRPr="00EC0E54">
              <w:rPr>
                <w:lang w:val="ru-RU"/>
              </w:rPr>
              <w:t>97,3</w:t>
            </w:r>
          </w:p>
        </w:tc>
      </w:tr>
    </w:tbl>
    <w:p w:rsidR="00460627" w:rsidRPr="00CE000A" w:rsidRDefault="00460627" w:rsidP="00C74454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</w:p>
    <w:p w:rsidR="00460627" w:rsidRPr="00280F1E" w:rsidRDefault="00460627" w:rsidP="00C74454">
      <w:pPr>
        <w:ind w:firstLine="708"/>
        <w:jc w:val="both"/>
        <w:rPr>
          <w:sz w:val="28"/>
          <w:lang w:val="ru-RU" w:eastAsia="en-US"/>
        </w:rPr>
      </w:pPr>
      <w:r w:rsidRPr="00280F1E">
        <w:rPr>
          <w:sz w:val="28"/>
          <w:lang w:val="ru-RU" w:eastAsia="en-US"/>
        </w:rPr>
        <w:t>Различия между крайними группами (учителями со стажем до 5 лет и более 40 лет) статистически значимы. Это означает, что для повышения качества образования целесообразно организовать специальную методическую поддержку молодых учителей.</w:t>
      </w:r>
    </w:p>
    <w:p w:rsidR="00460627" w:rsidRPr="00B02E8A" w:rsidRDefault="00460627" w:rsidP="00C74454">
      <w:pPr>
        <w:pStyle w:val="3"/>
        <w:rPr>
          <w:rFonts w:ascii="Times New Roman" w:hAnsi="Times New Roman" w:cs="Times New Roman"/>
          <w:color w:val="auto"/>
          <w:lang w:val="ru-RU"/>
        </w:rPr>
      </w:pPr>
      <w:bookmarkStart w:id="13" w:name="_Toc367658621"/>
      <w:bookmarkStart w:id="14" w:name="_Toc437615839"/>
      <w:r w:rsidRPr="00B02E8A">
        <w:rPr>
          <w:rFonts w:ascii="Times New Roman" w:hAnsi="Times New Roman" w:cs="Times New Roman"/>
          <w:color w:val="auto"/>
          <w:lang w:val="ru-RU"/>
        </w:rPr>
        <w:t>Квалификация учителя</w:t>
      </w:r>
      <w:bookmarkEnd w:id="13"/>
      <w:bookmarkEnd w:id="14"/>
    </w:p>
    <w:p w:rsidR="00F32B7C" w:rsidRPr="00B02E8A" w:rsidRDefault="00F32B7C" w:rsidP="00C74454">
      <w:pPr>
        <w:rPr>
          <w:lang w:val="ru-RU"/>
        </w:rPr>
      </w:pPr>
    </w:p>
    <w:p w:rsidR="00460627" w:rsidRPr="00B02E8A" w:rsidRDefault="00460627" w:rsidP="00280F1E">
      <w:pPr>
        <w:ind w:firstLine="709"/>
        <w:jc w:val="both"/>
        <w:rPr>
          <w:sz w:val="28"/>
          <w:lang w:val="ru-RU" w:eastAsia="en-US"/>
        </w:rPr>
      </w:pPr>
      <w:r w:rsidRPr="00B02E8A">
        <w:rPr>
          <w:sz w:val="28"/>
          <w:lang w:val="ru-RU"/>
        </w:rPr>
        <w:t xml:space="preserve">До </w:t>
      </w:r>
      <w:r w:rsidR="006B645F" w:rsidRPr="00B02E8A">
        <w:rPr>
          <w:sz w:val="28"/>
          <w:lang w:val="ru-RU"/>
        </w:rPr>
        <w:t>2012 года</w:t>
      </w:r>
      <w:r w:rsidRPr="00B02E8A">
        <w:rPr>
          <w:sz w:val="28"/>
          <w:lang w:val="ru-RU"/>
        </w:rPr>
        <w:t xml:space="preserve"> по итогам аттестации </w:t>
      </w:r>
      <w:r w:rsidR="006B645F" w:rsidRPr="00B02E8A">
        <w:rPr>
          <w:sz w:val="28"/>
          <w:lang w:val="ru-RU"/>
        </w:rPr>
        <w:t xml:space="preserve">учителям </w:t>
      </w:r>
      <w:r w:rsidRPr="00B02E8A">
        <w:rPr>
          <w:sz w:val="28"/>
          <w:lang w:val="ru-RU"/>
        </w:rPr>
        <w:t xml:space="preserve">присваивались вторая, первая и высшая категории, поэтому, несмотря на то, что на данный момент </w:t>
      </w:r>
      <w:r w:rsidRPr="00B02E8A">
        <w:rPr>
          <w:sz w:val="28"/>
          <w:lang w:val="ru-RU"/>
        </w:rPr>
        <w:lastRenderedPageBreak/>
        <w:t>вторая категория не присваивается, многие учителя её имеют. Учителя, в силу различных причин не выразившие желания получать какую-либо категорию и, соответственно, не имеющие её, в рамках данного отчёта попадают в группу с категорией «</w:t>
      </w:r>
      <w:r w:rsidRPr="00B02E8A">
        <w:rPr>
          <w:sz w:val="28"/>
          <w:lang w:val="ru-RU" w:eastAsia="en-US"/>
        </w:rPr>
        <w:t>Соответствие занимаемой должности» независимо от их стажа, места работы и т.п. Распределение учащихся, обучающихся у учителей различных категорий, показано в таблиц</w:t>
      </w:r>
      <w:r w:rsidR="003C0BE3" w:rsidRPr="00B02E8A">
        <w:rPr>
          <w:sz w:val="28"/>
          <w:lang w:val="ru-RU" w:eastAsia="en-US"/>
        </w:rPr>
        <w:t>ах</w:t>
      </w:r>
      <w:r w:rsidR="00B02E8A" w:rsidRPr="00B02E8A">
        <w:rPr>
          <w:sz w:val="28"/>
          <w:lang w:val="ru-RU" w:eastAsia="en-US"/>
        </w:rPr>
        <w:t xml:space="preserve"> 3</w:t>
      </w:r>
      <w:r w:rsidR="003C0BE3" w:rsidRPr="00B02E8A">
        <w:rPr>
          <w:sz w:val="28"/>
          <w:lang w:val="ru-RU" w:eastAsia="en-US"/>
        </w:rPr>
        <w:t>а,б</w:t>
      </w:r>
      <w:r w:rsidRPr="00B02E8A">
        <w:rPr>
          <w:sz w:val="28"/>
          <w:lang w:val="ru-RU" w:eastAsia="en-US"/>
        </w:rPr>
        <w:t>.</w:t>
      </w:r>
    </w:p>
    <w:p w:rsidR="00460627" w:rsidRPr="00B02E8A" w:rsidRDefault="00460627" w:rsidP="00C74454">
      <w:pPr>
        <w:autoSpaceDE w:val="0"/>
        <w:autoSpaceDN w:val="0"/>
        <w:adjustRightInd w:val="0"/>
        <w:jc w:val="right"/>
        <w:rPr>
          <w:b/>
          <w:bCs/>
          <w:lang w:val="ru-RU" w:eastAsia="en-US"/>
        </w:rPr>
      </w:pPr>
      <w:r w:rsidRPr="00B02E8A">
        <w:rPr>
          <w:b/>
          <w:bCs/>
          <w:lang w:val="ru-RU" w:eastAsia="en-US"/>
        </w:rPr>
        <w:t xml:space="preserve">Таблица </w:t>
      </w:r>
      <w:r w:rsidR="00B02E8A" w:rsidRPr="00B02E8A">
        <w:rPr>
          <w:b/>
          <w:bCs/>
          <w:lang w:val="ru-RU" w:eastAsia="en-US"/>
        </w:rPr>
        <w:t>3</w:t>
      </w:r>
      <w:r w:rsidR="003C0BE3" w:rsidRPr="00B02E8A">
        <w:rPr>
          <w:b/>
          <w:bCs/>
          <w:lang w:val="ru-RU" w:eastAsia="en-US"/>
        </w:rPr>
        <w:t>а</w:t>
      </w:r>
    </w:p>
    <w:p w:rsidR="00460627" w:rsidRPr="00B02E8A" w:rsidRDefault="00460627" w:rsidP="00C7445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en-US"/>
        </w:rPr>
      </w:pPr>
      <w:r w:rsidRPr="00B02E8A">
        <w:rPr>
          <w:b/>
          <w:sz w:val="28"/>
          <w:szCs w:val="28"/>
          <w:lang w:val="ru-RU" w:eastAsia="en-US"/>
        </w:rPr>
        <w:t xml:space="preserve">Распределение </w:t>
      </w:r>
      <w:r w:rsidR="006B645F" w:rsidRPr="00B02E8A">
        <w:rPr>
          <w:b/>
          <w:sz w:val="28"/>
          <w:szCs w:val="28"/>
          <w:lang w:val="ru-RU" w:eastAsia="en-US"/>
        </w:rPr>
        <w:t>десяти</w:t>
      </w:r>
      <w:r w:rsidRPr="00B02E8A">
        <w:rPr>
          <w:b/>
          <w:sz w:val="28"/>
          <w:szCs w:val="28"/>
          <w:lang w:val="ru-RU" w:eastAsia="en-US"/>
        </w:rPr>
        <w:t>классников,</w:t>
      </w:r>
      <w:r w:rsidRPr="00B02E8A">
        <w:rPr>
          <w:b/>
          <w:sz w:val="28"/>
          <w:szCs w:val="28"/>
          <w:lang w:val="ru-RU" w:eastAsia="en-US"/>
        </w:rPr>
        <w:br/>
        <w:t xml:space="preserve">обучающихся у учителей </w:t>
      </w:r>
      <w:r w:rsidR="006B645F" w:rsidRPr="00B02E8A">
        <w:rPr>
          <w:b/>
          <w:sz w:val="28"/>
          <w:szCs w:val="28"/>
          <w:lang w:val="ru-RU" w:eastAsia="en-US"/>
        </w:rPr>
        <w:t xml:space="preserve">математики </w:t>
      </w:r>
      <w:r w:rsidRPr="00B02E8A">
        <w:rPr>
          <w:b/>
          <w:sz w:val="28"/>
          <w:szCs w:val="28"/>
          <w:lang w:val="ru-RU" w:eastAsia="en-US"/>
        </w:rPr>
        <w:t>с различной категорией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8"/>
        <w:gridCol w:w="2279"/>
      </w:tblGrid>
      <w:tr w:rsidR="00460627" w:rsidRPr="00B02E8A" w:rsidTr="006B645F">
        <w:trPr>
          <w:cantSplit/>
          <w:tblHeader/>
          <w:jc w:val="center"/>
        </w:trPr>
        <w:tc>
          <w:tcPr>
            <w:tcW w:w="3819" w:type="pct"/>
            <w:shd w:val="clear" w:color="auto" w:fill="FFFFFF"/>
            <w:vAlign w:val="center"/>
          </w:tcPr>
          <w:p w:rsidR="00460627" w:rsidRPr="00B02E8A" w:rsidRDefault="00460627" w:rsidP="00C74454">
            <w:pPr>
              <w:autoSpaceDE w:val="0"/>
              <w:autoSpaceDN w:val="0"/>
              <w:adjustRightInd w:val="0"/>
              <w:ind w:right="60"/>
              <w:jc w:val="center"/>
              <w:rPr>
                <w:sz w:val="28"/>
                <w:lang w:eastAsia="en-US"/>
              </w:rPr>
            </w:pPr>
            <w:r w:rsidRPr="00B02E8A">
              <w:rPr>
                <w:bCs/>
                <w:sz w:val="28"/>
                <w:lang w:eastAsia="en-US"/>
              </w:rPr>
              <w:t>Профессиональная категория учителя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460627" w:rsidRPr="00B02E8A" w:rsidRDefault="00460627" w:rsidP="00C74454">
            <w:pPr>
              <w:autoSpaceDE w:val="0"/>
              <w:autoSpaceDN w:val="0"/>
              <w:adjustRightInd w:val="0"/>
              <w:ind w:right="60"/>
              <w:jc w:val="center"/>
              <w:rPr>
                <w:sz w:val="28"/>
                <w:lang w:eastAsia="en-US"/>
              </w:rPr>
            </w:pPr>
            <w:r w:rsidRPr="00B02E8A">
              <w:rPr>
                <w:sz w:val="28"/>
                <w:lang w:eastAsia="en-US"/>
              </w:rPr>
              <w:t>% учащихся</w:t>
            </w:r>
          </w:p>
        </w:tc>
      </w:tr>
      <w:tr w:rsidR="00430533" w:rsidRPr="00B02E8A" w:rsidTr="005B409A">
        <w:trPr>
          <w:cantSplit/>
          <w:tblHeader/>
          <w:jc w:val="center"/>
        </w:trPr>
        <w:tc>
          <w:tcPr>
            <w:tcW w:w="3819" w:type="pct"/>
            <w:shd w:val="clear" w:color="auto" w:fill="FFFFFF"/>
          </w:tcPr>
          <w:p w:rsidR="00430533" w:rsidRPr="00B02E8A" w:rsidRDefault="00430533" w:rsidP="00C74454">
            <w:pPr>
              <w:autoSpaceDE w:val="0"/>
              <w:autoSpaceDN w:val="0"/>
              <w:adjustRightInd w:val="0"/>
              <w:ind w:right="60"/>
              <w:rPr>
                <w:sz w:val="28"/>
                <w:lang w:eastAsia="en-US"/>
              </w:rPr>
            </w:pPr>
            <w:r w:rsidRPr="00B02E8A">
              <w:rPr>
                <w:sz w:val="28"/>
                <w:lang w:eastAsia="en-US"/>
              </w:rPr>
              <w:t>Высшая категория</w:t>
            </w:r>
          </w:p>
        </w:tc>
        <w:tc>
          <w:tcPr>
            <w:tcW w:w="1181" w:type="pct"/>
            <w:shd w:val="clear" w:color="auto" w:fill="FFFFFF"/>
            <w:vAlign w:val="bottom"/>
          </w:tcPr>
          <w:p w:rsidR="00430533" w:rsidRPr="00B02E8A" w:rsidRDefault="00072B06" w:rsidP="00C74454">
            <w:pPr>
              <w:jc w:val="center"/>
              <w:rPr>
                <w:noProof w:val="0"/>
                <w:sz w:val="28"/>
                <w:lang w:val="ru-RU"/>
              </w:rPr>
            </w:pPr>
            <w:r w:rsidRPr="00B02E8A">
              <w:rPr>
                <w:sz w:val="28"/>
                <w:szCs w:val="22"/>
                <w:lang w:val="ru-RU"/>
              </w:rPr>
              <w:t>57,21</w:t>
            </w:r>
          </w:p>
        </w:tc>
      </w:tr>
      <w:tr w:rsidR="00430533" w:rsidRPr="00B02E8A" w:rsidTr="005B409A">
        <w:trPr>
          <w:cantSplit/>
          <w:tblHeader/>
          <w:jc w:val="center"/>
        </w:trPr>
        <w:tc>
          <w:tcPr>
            <w:tcW w:w="3819" w:type="pct"/>
            <w:shd w:val="clear" w:color="auto" w:fill="FFFFFF"/>
          </w:tcPr>
          <w:p w:rsidR="00430533" w:rsidRPr="00B02E8A" w:rsidRDefault="00430533" w:rsidP="00C74454">
            <w:pPr>
              <w:autoSpaceDE w:val="0"/>
              <w:autoSpaceDN w:val="0"/>
              <w:adjustRightInd w:val="0"/>
              <w:ind w:right="60"/>
              <w:rPr>
                <w:sz w:val="28"/>
                <w:lang w:eastAsia="en-US"/>
              </w:rPr>
            </w:pPr>
            <w:r w:rsidRPr="00B02E8A">
              <w:rPr>
                <w:sz w:val="28"/>
                <w:lang w:eastAsia="en-US"/>
              </w:rPr>
              <w:t>Первая категория</w:t>
            </w:r>
          </w:p>
        </w:tc>
        <w:tc>
          <w:tcPr>
            <w:tcW w:w="1181" w:type="pct"/>
            <w:shd w:val="clear" w:color="auto" w:fill="FFFFFF"/>
            <w:vAlign w:val="bottom"/>
          </w:tcPr>
          <w:p w:rsidR="00430533" w:rsidRPr="00B02E8A" w:rsidRDefault="00072B06" w:rsidP="00C74454">
            <w:pPr>
              <w:jc w:val="center"/>
              <w:rPr>
                <w:sz w:val="28"/>
                <w:lang w:val="ru-RU"/>
              </w:rPr>
            </w:pPr>
            <w:r w:rsidRPr="00B02E8A">
              <w:rPr>
                <w:sz w:val="28"/>
                <w:szCs w:val="22"/>
                <w:lang w:val="ru-RU"/>
              </w:rPr>
              <w:t>37,41</w:t>
            </w:r>
          </w:p>
        </w:tc>
      </w:tr>
      <w:tr w:rsidR="00430533" w:rsidRPr="00B02E8A" w:rsidTr="005B409A">
        <w:trPr>
          <w:cantSplit/>
          <w:tblHeader/>
          <w:jc w:val="center"/>
        </w:trPr>
        <w:tc>
          <w:tcPr>
            <w:tcW w:w="3819" w:type="pct"/>
            <w:shd w:val="clear" w:color="auto" w:fill="FFFFFF"/>
          </w:tcPr>
          <w:p w:rsidR="00430533" w:rsidRPr="00B02E8A" w:rsidRDefault="00430533" w:rsidP="00C74454">
            <w:pPr>
              <w:autoSpaceDE w:val="0"/>
              <w:autoSpaceDN w:val="0"/>
              <w:adjustRightInd w:val="0"/>
              <w:ind w:right="60"/>
              <w:rPr>
                <w:sz w:val="28"/>
                <w:lang w:eastAsia="en-US"/>
              </w:rPr>
            </w:pPr>
            <w:r w:rsidRPr="00B02E8A">
              <w:rPr>
                <w:sz w:val="28"/>
                <w:lang w:eastAsia="en-US"/>
              </w:rPr>
              <w:t>Вторая категория</w:t>
            </w:r>
          </w:p>
        </w:tc>
        <w:tc>
          <w:tcPr>
            <w:tcW w:w="1181" w:type="pct"/>
            <w:shd w:val="clear" w:color="auto" w:fill="FFFFFF"/>
            <w:vAlign w:val="bottom"/>
          </w:tcPr>
          <w:p w:rsidR="00430533" w:rsidRPr="00B02E8A" w:rsidRDefault="00072B06" w:rsidP="00072B06">
            <w:pPr>
              <w:jc w:val="center"/>
              <w:rPr>
                <w:sz w:val="28"/>
                <w:lang w:val="ru-RU"/>
              </w:rPr>
            </w:pPr>
            <w:r w:rsidRPr="00B02E8A">
              <w:rPr>
                <w:sz w:val="28"/>
                <w:szCs w:val="22"/>
                <w:lang w:val="ru-RU"/>
              </w:rPr>
              <w:t>1,38</w:t>
            </w:r>
          </w:p>
        </w:tc>
      </w:tr>
      <w:tr w:rsidR="00430533" w:rsidRPr="00B02E8A" w:rsidTr="005B409A">
        <w:trPr>
          <w:cantSplit/>
          <w:tblHeader/>
          <w:jc w:val="center"/>
        </w:trPr>
        <w:tc>
          <w:tcPr>
            <w:tcW w:w="3819" w:type="pct"/>
            <w:shd w:val="clear" w:color="auto" w:fill="FFFFFF"/>
          </w:tcPr>
          <w:p w:rsidR="00430533" w:rsidRPr="00B02E8A" w:rsidRDefault="00430533" w:rsidP="00C74454">
            <w:pPr>
              <w:autoSpaceDE w:val="0"/>
              <w:autoSpaceDN w:val="0"/>
              <w:adjustRightInd w:val="0"/>
              <w:ind w:right="60"/>
              <w:rPr>
                <w:sz w:val="28"/>
                <w:lang w:eastAsia="en-US"/>
              </w:rPr>
            </w:pPr>
            <w:r w:rsidRPr="00B02E8A">
              <w:rPr>
                <w:sz w:val="28"/>
                <w:lang w:eastAsia="en-US"/>
              </w:rPr>
              <w:t>Соответствие занимаемой должности</w:t>
            </w:r>
          </w:p>
        </w:tc>
        <w:tc>
          <w:tcPr>
            <w:tcW w:w="1181" w:type="pct"/>
            <w:shd w:val="clear" w:color="auto" w:fill="FFFFFF"/>
            <w:vAlign w:val="bottom"/>
          </w:tcPr>
          <w:p w:rsidR="00430533" w:rsidRPr="00B02E8A" w:rsidRDefault="00072B06" w:rsidP="00C74454">
            <w:pPr>
              <w:jc w:val="center"/>
              <w:rPr>
                <w:sz w:val="28"/>
                <w:lang w:val="ru-RU"/>
              </w:rPr>
            </w:pPr>
            <w:r w:rsidRPr="00B02E8A">
              <w:rPr>
                <w:sz w:val="28"/>
                <w:szCs w:val="22"/>
                <w:lang w:val="ru-RU"/>
              </w:rPr>
              <w:t>4,00</w:t>
            </w:r>
          </w:p>
        </w:tc>
      </w:tr>
    </w:tbl>
    <w:p w:rsidR="00460627" w:rsidRPr="00B02E8A" w:rsidRDefault="00460627" w:rsidP="00C74454">
      <w:pPr>
        <w:ind w:firstLine="708"/>
        <w:jc w:val="both"/>
        <w:rPr>
          <w:sz w:val="28"/>
          <w:lang w:val="ru-RU"/>
        </w:rPr>
      </w:pPr>
      <w:r w:rsidRPr="00B02E8A">
        <w:rPr>
          <w:sz w:val="28"/>
          <w:lang w:val="ru-RU"/>
        </w:rPr>
        <w:t xml:space="preserve">Данные, приведенные в таблице, показывают, что наибольшее число детей </w:t>
      </w:r>
      <w:r w:rsidR="00647F6C" w:rsidRPr="00B02E8A">
        <w:rPr>
          <w:sz w:val="28"/>
          <w:lang w:val="ru-RU"/>
        </w:rPr>
        <w:t>(</w:t>
      </w:r>
      <w:r w:rsidR="00072B06" w:rsidRPr="00B02E8A">
        <w:rPr>
          <w:sz w:val="28"/>
          <w:lang w:val="ru-RU"/>
        </w:rPr>
        <w:t>94,62</w:t>
      </w:r>
      <w:r w:rsidR="00647F6C" w:rsidRPr="00B02E8A">
        <w:rPr>
          <w:sz w:val="28"/>
          <w:lang w:val="ru-RU"/>
        </w:rPr>
        <w:t>%) обучаются математике</w:t>
      </w:r>
      <w:r w:rsidRPr="00B02E8A">
        <w:rPr>
          <w:sz w:val="28"/>
          <w:lang w:val="ru-RU"/>
        </w:rPr>
        <w:t xml:space="preserve"> у педагогов, имеющих </w:t>
      </w:r>
      <w:r w:rsidR="00307825" w:rsidRPr="00B02E8A">
        <w:rPr>
          <w:sz w:val="28"/>
          <w:lang w:val="ru-RU"/>
        </w:rPr>
        <w:t>высшую и первую квалификационные</w:t>
      </w:r>
      <w:r w:rsidRPr="00B02E8A">
        <w:rPr>
          <w:sz w:val="28"/>
          <w:lang w:val="ru-RU"/>
        </w:rPr>
        <w:t xml:space="preserve"> категори</w:t>
      </w:r>
      <w:r w:rsidR="00307825" w:rsidRPr="00B02E8A">
        <w:rPr>
          <w:sz w:val="28"/>
          <w:lang w:val="ru-RU"/>
        </w:rPr>
        <w:t>и.</w:t>
      </w:r>
    </w:p>
    <w:p w:rsidR="003C0BE3" w:rsidRPr="00EC0E54" w:rsidRDefault="003C0BE3" w:rsidP="003C0BE3">
      <w:pPr>
        <w:autoSpaceDE w:val="0"/>
        <w:autoSpaceDN w:val="0"/>
        <w:adjustRightInd w:val="0"/>
        <w:jc w:val="right"/>
        <w:rPr>
          <w:b/>
          <w:bCs/>
          <w:lang w:val="ru-RU" w:eastAsia="en-US"/>
        </w:rPr>
      </w:pPr>
      <w:r w:rsidRPr="00EC0E54">
        <w:rPr>
          <w:b/>
          <w:bCs/>
          <w:lang w:val="ru-RU" w:eastAsia="en-US"/>
        </w:rPr>
        <w:t xml:space="preserve">Таблица </w:t>
      </w:r>
      <w:r w:rsidR="00B02E8A" w:rsidRPr="00EC0E54">
        <w:rPr>
          <w:b/>
          <w:bCs/>
          <w:lang w:val="ru-RU" w:eastAsia="en-US"/>
        </w:rPr>
        <w:t>3</w:t>
      </w:r>
      <w:r w:rsidRPr="00EC0E54">
        <w:rPr>
          <w:b/>
          <w:bCs/>
          <w:lang w:val="ru-RU" w:eastAsia="en-US"/>
        </w:rPr>
        <w:t>б</w:t>
      </w:r>
    </w:p>
    <w:p w:rsidR="003C0BE3" w:rsidRPr="00EC0E54" w:rsidRDefault="003C0BE3" w:rsidP="003C0BE3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en-US"/>
        </w:rPr>
      </w:pPr>
      <w:r w:rsidRPr="00EC0E54">
        <w:rPr>
          <w:b/>
          <w:sz w:val="28"/>
          <w:szCs w:val="28"/>
          <w:lang w:val="ru-RU" w:eastAsia="en-US"/>
        </w:rPr>
        <w:t>Распределение десятиклассников,</w:t>
      </w:r>
      <w:r w:rsidRPr="00EC0E54">
        <w:rPr>
          <w:b/>
          <w:sz w:val="28"/>
          <w:szCs w:val="28"/>
          <w:lang w:val="ru-RU" w:eastAsia="en-US"/>
        </w:rPr>
        <w:br/>
        <w:t>обучающихся у учителей русского языка с различной категорией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8"/>
        <w:gridCol w:w="2279"/>
      </w:tblGrid>
      <w:tr w:rsidR="003C0BE3" w:rsidRPr="00EC0E54" w:rsidTr="005A3F50">
        <w:trPr>
          <w:cantSplit/>
          <w:tblHeader/>
          <w:jc w:val="center"/>
        </w:trPr>
        <w:tc>
          <w:tcPr>
            <w:tcW w:w="3819" w:type="pct"/>
            <w:shd w:val="clear" w:color="auto" w:fill="FFFFFF"/>
            <w:vAlign w:val="center"/>
          </w:tcPr>
          <w:p w:rsidR="003C0BE3" w:rsidRPr="00EC0E54" w:rsidRDefault="003C0BE3" w:rsidP="005A3F50">
            <w:pPr>
              <w:autoSpaceDE w:val="0"/>
              <w:autoSpaceDN w:val="0"/>
              <w:adjustRightInd w:val="0"/>
              <w:ind w:right="60"/>
              <w:jc w:val="center"/>
              <w:rPr>
                <w:sz w:val="28"/>
                <w:lang w:eastAsia="en-US"/>
              </w:rPr>
            </w:pPr>
            <w:r w:rsidRPr="00EC0E54">
              <w:rPr>
                <w:bCs/>
                <w:sz w:val="28"/>
                <w:lang w:eastAsia="en-US"/>
              </w:rPr>
              <w:t>Профессиональная категория учителя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3C0BE3" w:rsidRPr="00EC0E54" w:rsidRDefault="003C0BE3" w:rsidP="005A3F50">
            <w:pPr>
              <w:autoSpaceDE w:val="0"/>
              <w:autoSpaceDN w:val="0"/>
              <w:adjustRightInd w:val="0"/>
              <w:ind w:right="60"/>
              <w:jc w:val="center"/>
              <w:rPr>
                <w:sz w:val="28"/>
                <w:lang w:eastAsia="en-US"/>
              </w:rPr>
            </w:pPr>
            <w:r w:rsidRPr="00EC0E54">
              <w:rPr>
                <w:sz w:val="28"/>
                <w:lang w:eastAsia="en-US"/>
              </w:rPr>
              <w:t>% учащихся</w:t>
            </w:r>
          </w:p>
        </w:tc>
      </w:tr>
      <w:tr w:rsidR="003C0BE3" w:rsidRPr="00EC0E54" w:rsidTr="005A3F50">
        <w:trPr>
          <w:cantSplit/>
          <w:tblHeader/>
          <w:jc w:val="center"/>
        </w:trPr>
        <w:tc>
          <w:tcPr>
            <w:tcW w:w="3819" w:type="pct"/>
            <w:shd w:val="clear" w:color="auto" w:fill="FFFFFF"/>
          </w:tcPr>
          <w:p w:rsidR="003C0BE3" w:rsidRPr="00EC0E54" w:rsidRDefault="003C0BE3" w:rsidP="005A3F50">
            <w:pPr>
              <w:autoSpaceDE w:val="0"/>
              <w:autoSpaceDN w:val="0"/>
              <w:adjustRightInd w:val="0"/>
              <w:ind w:right="60"/>
              <w:rPr>
                <w:sz w:val="28"/>
                <w:lang w:eastAsia="en-US"/>
              </w:rPr>
            </w:pPr>
            <w:r w:rsidRPr="00EC0E54">
              <w:rPr>
                <w:sz w:val="28"/>
                <w:lang w:eastAsia="en-US"/>
              </w:rPr>
              <w:t>Высшая категория</w:t>
            </w:r>
          </w:p>
        </w:tc>
        <w:tc>
          <w:tcPr>
            <w:tcW w:w="1181" w:type="pct"/>
            <w:shd w:val="clear" w:color="auto" w:fill="FFFFFF"/>
            <w:vAlign w:val="bottom"/>
          </w:tcPr>
          <w:p w:rsidR="003C0BE3" w:rsidRPr="00EC0E54" w:rsidRDefault="00EC0E54" w:rsidP="005A3F50">
            <w:pPr>
              <w:jc w:val="center"/>
              <w:rPr>
                <w:noProof w:val="0"/>
                <w:sz w:val="28"/>
                <w:lang w:val="ru-RU"/>
              </w:rPr>
            </w:pPr>
            <w:r w:rsidRPr="00EC0E54">
              <w:rPr>
                <w:sz w:val="28"/>
                <w:szCs w:val="22"/>
                <w:lang w:val="ru-RU"/>
              </w:rPr>
              <w:t>6</w:t>
            </w:r>
            <w:r>
              <w:rPr>
                <w:sz w:val="28"/>
                <w:szCs w:val="22"/>
                <w:lang w:val="ru-RU"/>
              </w:rPr>
              <w:t>0,87</w:t>
            </w:r>
          </w:p>
        </w:tc>
      </w:tr>
      <w:tr w:rsidR="003C0BE3" w:rsidRPr="00EC0E54" w:rsidTr="005A3F50">
        <w:trPr>
          <w:cantSplit/>
          <w:tblHeader/>
          <w:jc w:val="center"/>
        </w:trPr>
        <w:tc>
          <w:tcPr>
            <w:tcW w:w="3819" w:type="pct"/>
            <w:shd w:val="clear" w:color="auto" w:fill="FFFFFF"/>
          </w:tcPr>
          <w:p w:rsidR="003C0BE3" w:rsidRPr="00EC0E54" w:rsidRDefault="003C0BE3" w:rsidP="005A3F50">
            <w:pPr>
              <w:autoSpaceDE w:val="0"/>
              <w:autoSpaceDN w:val="0"/>
              <w:adjustRightInd w:val="0"/>
              <w:ind w:right="60"/>
              <w:rPr>
                <w:sz w:val="28"/>
                <w:lang w:eastAsia="en-US"/>
              </w:rPr>
            </w:pPr>
            <w:r w:rsidRPr="00EC0E54">
              <w:rPr>
                <w:sz w:val="28"/>
                <w:lang w:eastAsia="en-US"/>
              </w:rPr>
              <w:t>Первая категория</w:t>
            </w:r>
          </w:p>
        </w:tc>
        <w:tc>
          <w:tcPr>
            <w:tcW w:w="1181" w:type="pct"/>
            <w:shd w:val="clear" w:color="auto" w:fill="FFFFFF"/>
            <w:vAlign w:val="bottom"/>
          </w:tcPr>
          <w:p w:rsidR="003C0BE3" w:rsidRPr="00EC0E54" w:rsidRDefault="00EC0E54" w:rsidP="005A3F50">
            <w:pPr>
              <w:jc w:val="center"/>
              <w:rPr>
                <w:sz w:val="28"/>
                <w:lang w:val="ru-RU"/>
              </w:rPr>
            </w:pPr>
            <w:r w:rsidRPr="00EC0E54">
              <w:rPr>
                <w:sz w:val="28"/>
                <w:szCs w:val="22"/>
                <w:lang w:val="ru-RU"/>
              </w:rPr>
              <w:t>31,94</w:t>
            </w:r>
          </w:p>
        </w:tc>
      </w:tr>
      <w:tr w:rsidR="003C0BE3" w:rsidRPr="00EC0E54" w:rsidTr="005A3F50">
        <w:trPr>
          <w:cantSplit/>
          <w:tblHeader/>
          <w:jc w:val="center"/>
        </w:trPr>
        <w:tc>
          <w:tcPr>
            <w:tcW w:w="3819" w:type="pct"/>
            <w:shd w:val="clear" w:color="auto" w:fill="FFFFFF"/>
          </w:tcPr>
          <w:p w:rsidR="003C0BE3" w:rsidRPr="00EC0E54" w:rsidRDefault="003C0BE3" w:rsidP="005A3F50">
            <w:pPr>
              <w:autoSpaceDE w:val="0"/>
              <w:autoSpaceDN w:val="0"/>
              <w:adjustRightInd w:val="0"/>
              <w:ind w:right="60"/>
              <w:rPr>
                <w:sz w:val="28"/>
                <w:lang w:eastAsia="en-US"/>
              </w:rPr>
            </w:pPr>
            <w:r w:rsidRPr="00EC0E54">
              <w:rPr>
                <w:sz w:val="28"/>
                <w:lang w:eastAsia="en-US"/>
              </w:rPr>
              <w:t>Вторая категория</w:t>
            </w:r>
          </w:p>
        </w:tc>
        <w:tc>
          <w:tcPr>
            <w:tcW w:w="1181" w:type="pct"/>
            <w:shd w:val="clear" w:color="auto" w:fill="FFFFFF"/>
            <w:vAlign w:val="bottom"/>
          </w:tcPr>
          <w:p w:rsidR="003C0BE3" w:rsidRPr="00EC0E54" w:rsidRDefault="00EC0E54" w:rsidP="005A3F50">
            <w:pPr>
              <w:jc w:val="center"/>
              <w:rPr>
                <w:sz w:val="28"/>
                <w:lang w:val="ru-RU"/>
              </w:rPr>
            </w:pPr>
            <w:r w:rsidRPr="00EC0E54">
              <w:rPr>
                <w:sz w:val="28"/>
                <w:szCs w:val="22"/>
                <w:lang w:val="ru-RU"/>
              </w:rPr>
              <w:t>1,19</w:t>
            </w:r>
          </w:p>
        </w:tc>
      </w:tr>
      <w:tr w:rsidR="003C0BE3" w:rsidRPr="00EC0E54" w:rsidTr="005A3F50">
        <w:trPr>
          <w:cantSplit/>
          <w:tblHeader/>
          <w:jc w:val="center"/>
        </w:trPr>
        <w:tc>
          <w:tcPr>
            <w:tcW w:w="3819" w:type="pct"/>
            <w:shd w:val="clear" w:color="auto" w:fill="FFFFFF"/>
          </w:tcPr>
          <w:p w:rsidR="003C0BE3" w:rsidRPr="00EC0E54" w:rsidRDefault="003C0BE3" w:rsidP="005A3F50">
            <w:pPr>
              <w:autoSpaceDE w:val="0"/>
              <w:autoSpaceDN w:val="0"/>
              <w:adjustRightInd w:val="0"/>
              <w:ind w:right="60"/>
              <w:rPr>
                <w:sz w:val="28"/>
                <w:lang w:eastAsia="en-US"/>
              </w:rPr>
            </w:pPr>
            <w:r w:rsidRPr="00EC0E54">
              <w:rPr>
                <w:sz w:val="28"/>
                <w:lang w:eastAsia="en-US"/>
              </w:rPr>
              <w:t>Соответствие занимаемой должности</w:t>
            </w:r>
          </w:p>
        </w:tc>
        <w:tc>
          <w:tcPr>
            <w:tcW w:w="1181" w:type="pct"/>
            <w:shd w:val="clear" w:color="auto" w:fill="FFFFFF"/>
            <w:vAlign w:val="bottom"/>
          </w:tcPr>
          <w:p w:rsidR="003C0BE3" w:rsidRPr="00EC0E54" w:rsidRDefault="00EC0E54" w:rsidP="005A3F50">
            <w:pPr>
              <w:jc w:val="center"/>
              <w:rPr>
                <w:sz w:val="28"/>
                <w:lang w:val="ru-RU"/>
              </w:rPr>
            </w:pPr>
            <w:r w:rsidRPr="00EC0E54">
              <w:rPr>
                <w:sz w:val="28"/>
                <w:szCs w:val="22"/>
                <w:lang w:val="ru-RU"/>
              </w:rPr>
              <w:t>6</w:t>
            </w:r>
          </w:p>
        </w:tc>
      </w:tr>
    </w:tbl>
    <w:p w:rsidR="003C0BE3" w:rsidRPr="00EC0E54" w:rsidRDefault="003C0BE3" w:rsidP="003C0BE3">
      <w:pPr>
        <w:ind w:firstLine="708"/>
        <w:jc w:val="both"/>
        <w:rPr>
          <w:sz w:val="28"/>
          <w:lang w:val="ru-RU"/>
        </w:rPr>
      </w:pPr>
      <w:r w:rsidRPr="00EC0E54">
        <w:rPr>
          <w:sz w:val="28"/>
          <w:lang w:val="ru-RU"/>
        </w:rPr>
        <w:t>Данные, приведенные в таблице, показывают, что наибольшее число детей (9</w:t>
      </w:r>
      <w:r w:rsidR="00EC0E54" w:rsidRPr="00EC0E54">
        <w:rPr>
          <w:sz w:val="28"/>
          <w:lang w:val="ru-RU"/>
        </w:rPr>
        <w:t>2,81</w:t>
      </w:r>
      <w:r w:rsidRPr="00EC0E54">
        <w:rPr>
          <w:sz w:val="28"/>
          <w:lang w:val="ru-RU"/>
        </w:rPr>
        <w:t>%) обучаются русскому языку у педагогов, имеющих высшую и первую квалификационные категории.</w:t>
      </w:r>
    </w:p>
    <w:p w:rsidR="00460627" w:rsidRPr="00EC0E54" w:rsidRDefault="00460627" w:rsidP="003C0BE3">
      <w:pPr>
        <w:ind w:firstLine="567"/>
        <w:jc w:val="both"/>
        <w:rPr>
          <w:sz w:val="28"/>
          <w:lang w:val="ru-RU" w:eastAsia="en-US"/>
        </w:rPr>
      </w:pPr>
      <w:r w:rsidRPr="00EC0E54">
        <w:rPr>
          <w:sz w:val="28"/>
          <w:lang w:val="ru-RU" w:eastAsia="en-US"/>
        </w:rPr>
        <w:t xml:space="preserve">Связь квалификационной категории учителя с результатами выполнения </w:t>
      </w:r>
      <w:r w:rsidR="00F63567" w:rsidRPr="00EC0E54">
        <w:rPr>
          <w:sz w:val="28"/>
          <w:lang w:val="ru-RU" w:eastAsia="en-US"/>
        </w:rPr>
        <w:t>мониторинговых</w:t>
      </w:r>
      <w:r w:rsidRPr="00EC0E54">
        <w:rPr>
          <w:sz w:val="28"/>
          <w:lang w:val="ru-RU" w:eastAsia="en-US"/>
        </w:rPr>
        <w:t xml:space="preserve"> работ его учениками представлена в таблице </w:t>
      </w:r>
      <w:r w:rsidR="00EE1EF1" w:rsidRPr="00EC0E54">
        <w:rPr>
          <w:sz w:val="28"/>
          <w:lang w:val="ru-RU" w:eastAsia="en-US"/>
        </w:rPr>
        <w:t>4</w:t>
      </w:r>
      <w:r w:rsidRPr="00EC0E54">
        <w:rPr>
          <w:sz w:val="28"/>
          <w:lang w:val="ru-RU" w:eastAsia="en-US"/>
        </w:rPr>
        <w:t xml:space="preserve">. </w:t>
      </w:r>
    </w:p>
    <w:p w:rsidR="00460627" w:rsidRPr="00EC0E54" w:rsidRDefault="00460627" w:rsidP="00C74454">
      <w:pPr>
        <w:ind w:firstLine="708"/>
        <w:jc w:val="right"/>
        <w:rPr>
          <w:b/>
          <w:lang w:val="ru-RU" w:eastAsia="en-US"/>
        </w:rPr>
      </w:pPr>
      <w:r w:rsidRPr="00EC0E54">
        <w:rPr>
          <w:b/>
          <w:lang w:val="ru-RU" w:eastAsia="en-US"/>
        </w:rPr>
        <w:t xml:space="preserve">Таблица </w:t>
      </w:r>
      <w:r w:rsidR="00EE1EF1" w:rsidRPr="00EC0E54">
        <w:rPr>
          <w:b/>
          <w:lang w:val="ru-RU" w:eastAsia="en-US"/>
        </w:rPr>
        <w:t>4</w:t>
      </w:r>
    </w:p>
    <w:p w:rsidR="00460627" w:rsidRPr="00EC0E54" w:rsidRDefault="00460627" w:rsidP="00C74454">
      <w:pPr>
        <w:autoSpaceDE w:val="0"/>
        <w:autoSpaceDN w:val="0"/>
        <w:adjustRightInd w:val="0"/>
        <w:jc w:val="center"/>
        <w:rPr>
          <w:b/>
          <w:sz w:val="28"/>
          <w:lang w:val="ru-RU" w:eastAsia="en-US"/>
        </w:rPr>
      </w:pPr>
      <w:r w:rsidRPr="00EC0E54">
        <w:rPr>
          <w:b/>
          <w:sz w:val="28"/>
          <w:lang w:val="ru-RU" w:eastAsia="en-US"/>
        </w:rPr>
        <w:t>Категория учителя и результаты выполнения работ его учащимися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663"/>
        <w:gridCol w:w="2661"/>
      </w:tblGrid>
      <w:tr w:rsidR="00297BD5" w:rsidRPr="00CE000A" w:rsidTr="00ED45C6">
        <w:trPr>
          <w:cantSplit/>
          <w:tblHeader/>
        </w:trPr>
        <w:tc>
          <w:tcPr>
            <w:tcW w:w="2241" w:type="pct"/>
            <w:vMerge w:val="restart"/>
            <w:shd w:val="clear" w:color="auto" w:fill="FFFFFF"/>
            <w:vAlign w:val="center"/>
          </w:tcPr>
          <w:p w:rsidR="00297BD5" w:rsidRPr="00EC0E54" w:rsidRDefault="00297BD5" w:rsidP="00C74454">
            <w:pPr>
              <w:autoSpaceDE w:val="0"/>
              <w:autoSpaceDN w:val="0"/>
              <w:adjustRightInd w:val="0"/>
              <w:ind w:right="60"/>
              <w:jc w:val="center"/>
              <w:rPr>
                <w:lang w:eastAsia="en-US"/>
              </w:rPr>
            </w:pPr>
            <w:r w:rsidRPr="00EC0E54">
              <w:rPr>
                <w:lang w:eastAsia="en-US"/>
              </w:rPr>
              <w:t>Квалификационная категория учителя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297BD5" w:rsidRPr="00EC0E54" w:rsidRDefault="00297BD5" w:rsidP="00C744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0E54">
              <w:rPr>
                <w:lang w:eastAsia="en-US"/>
              </w:rPr>
              <w:t>Русский язык</w:t>
            </w:r>
          </w:p>
        </w:tc>
        <w:tc>
          <w:tcPr>
            <w:tcW w:w="1379" w:type="pct"/>
            <w:shd w:val="clear" w:color="auto" w:fill="FFFFFF"/>
            <w:vAlign w:val="center"/>
          </w:tcPr>
          <w:p w:rsidR="00297BD5" w:rsidRPr="007B6C96" w:rsidRDefault="000C2837" w:rsidP="00C744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6C96">
              <w:rPr>
                <w:lang w:val="ru-RU" w:eastAsia="en-US"/>
              </w:rPr>
              <w:t>Алгебра</w:t>
            </w:r>
          </w:p>
        </w:tc>
      </w:tr>
      <w:tr w:rsidR="00297BD5" w:rsidRPr="00CE000A" w:rsidTr="00ED45C6">
        <w:trPr>
          <w:cantSplit/>
          <w:tblHeader/>
        </w:trPr>
        <w:tc>
          <w:tcPr>
            <w:tcW w:w="2241" w:type="pct"/>
            <w:vMerge/>
            <w:shd w:val="clear" w:color="auto" w:fill="FFFFFF"/>
            <w:vAlign w:val="center"/>
          </w:tcPr>
          <w:p w:rsidR="00297BD5" w:rsidRPr="00EC0E54" w:rsidRDefault="00297BD5" w:rsidP="00297BD5">
            <w:pPr>
              <w:autoSpaceDE w:val="0"/>
              <w:autoSpaceDN w:val="0"/>
              <w:adjustRightInd w:val="0"/>
              <w:ind w:right="60"/>
              <w:jc w:val="center"/>
              <w:rPr>
                <w:lang w:eastAsia="en-US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297BD5" w:rsidRPr="00EC0E54" w:rsidRDefault="00297BD5" w:rsidP="00297B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0E54">
              <w:rPr>
                <w:lang w:eastAsia="en-US"/>
              </w:rPr>
              <w:t>Средний %</w:t>
            </w:r>
            <w:r w:rsidRPr="00EC0E54">
              <w:rPr>
                <w:lang w:eastAsia="en-US"/>
              </w:rPr>
              <w:br/>
              <w:t>выполнения работы</w:t>
            </w:r>
          </w:p>
        </w:tc>
        <w:tc>
          <w:tcPr>
            <w:tcW w:w="1379" w:type="pct"/>
            <w:shd w:val="clear" w:color="auto" w:fill="FFFFFF"/>
            <w:vAlign w:val="center"/>
          </w:tcPr>
          <w:p w:rsidR="00297BD5" w:rsidRPr="007B6C96" w:rsidRDefault="00297BD5" w:rsidP="00297B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6C96">
              <w:rPr>
                <w:lang w:eastAsia="en-US"/>
              </w:rPr>
              <w:t>Средний %</w:t>
            </w:r>
            <w:r w:rsidRPr="007B6C96">
              <w:rPr>
                <w:lang w:eastAsia="en-US"/>
              </w:rPr>
              <w:br/>
              <w:t>выполнения работы</w:t>
            </w:r>
          </w:p>
        </w:tc>
      </w:tr>
      <w:tr w:rsidR="009C7E97" w:rsidRPr="00CE000A" w:rsidTr="00ED45C6">
        <w:trPr>
          <w:cantSplit/>
          <w:tblHeader/>
        </w:trPr>
        <w:tc>
          <w:tcPr>
            <w:tcW w:w="2241" w:type="pct"/>
            <w:shd w:val="clear" w:color="auto" w:fill="FFFFFF"/>
          </w:tcPr>
          <w:p w:rsidR="009C7E97" w:rsidRPr="00EC0E54" w:rsidRDefault="009C7E97" w:rsidP="009C7E97">
            <w:pPr>
              <w:autoSpaceDE w:val="0"/>
              <w:autoSpaceDN w:val="0"/>
              <w:adjustRightInd w:val="0"/>
              <w:ind w:right="60"/>
              <w:rPr>
                <w:lang w:eastAsia="en-US"/>
              </w:rPr>
            </w:pPr>
            <w:r w:rsidRPr="00EC0E54">
              <w:rPr>
                <w:lang w:eastAsia="en-US"/>
              </w:rPr>
              <w:t>Высшая категория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9C7E97" w:rsidRPr="00EC0E54" w:rsidRDefault="00EC0E54" w:rsidP="009C7E97">
            <w:pPr>
              <w:autoSpaceDE w:val="0"/>
              <w:autoSpaceDN w:val="0"/>
              <w:adjustRightInd w:val="0"/>
              <w:ind w:right="17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98,85</w:t>
            </w:r>
          </w:p>
        </w:tc>
        <w:tc>
          <w:tcPr>
            <w:tcW w:w="1379" w:type="pct"/>
            <w:shd w:val="clear" w:color="auto" w:fill="FFFFFF"/>
            <w:vAlign w:val="center"/>
          </w:tcPr>
          <w:p w:rsidR="009C7E97" w:rsidRPr="007B6C96" w:rsidRDefault="009C7E97" w:rsidP="007B6C96">
            <w:pPr>
              <w:ind w:right="170"/>
              <w:jc w:val="center"/>
              <w:rPr>
                <w:lang w:val="ru-RU"/>
              </w:rPr>
            </w:pPr>
            <w:r w:rsidRPr="007B6C96">
              <w:rPr>
                <w:lang w:val="ru-RU"/>
              </w:rPr>
              <w:t>98,</w:t>
            </w:r>
            <w:r w:rsidR="007B6C96">
              <w:rPr>
                <w:lang w:val="ru-RU"/>
              </w:rPr>
              <w:t>95</w:t>
            </w:r>
          </w:p>
        </w:tc>
      </w:tr>
      <w:tr w:rsidR="009C7E97" w:rsidRPr="00CE000A" w:rsidTr="00ED45C6">
        <w:trPr>
          <w:cantSplit/>
          <w:tblHeader/>
        </w:trPr>
        <w:tc>
          <w:tcPr>
            <w:tcW w:w="2241" w:type="pct"/>
            <w:shd w:val="clear" w:color="auto" w:fill="FFFFFF"/>
          </w:tcPr>
          <w:p w:rsidR="009C7E97" w:rsidRPr="00EC0E54" w:rsidRDefault="009C7E97" w:rsidP="009C7E97">
            <w:pPr>
              <w:autoSpaceDE w:val="0"/>
              <w:autoSpaceDN w:val="0"/>
              <w:adjustRightInd w:val="0"/>
              <w:ind w:right="60"/>
              <w:rPr>
                <w:lang w:eastAsia="en-US"/>
              </w:rPr>
            </w:pPr>
            <w:r w:rsidRPr="00EC0E54">
              <w:rPr>
                <w:lang w:eastAsia="en-US"/>
              </w:rPr>
              <w:t>Первая категория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9C7E97" w:rsidRPr="00EC0E54" w:rsidRDefault="00EC0E54" w:rsidP="009C7E97">
            <w:pPr>
              <w:autoSpaceDE w:val="0"/>
              <w:autoSpaceDN w:val="0"/>
              <w:adjustRightInd w:val="0"/>
              <w:ind w:right="17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96,32</w:t>
            </w:r>
          </w:p>
        </w:tc>
        <w:tc>
          <w:tcPr>
            <w:tcW w:w="1379" w:type="pct"/>
            <w:shd w:val="clear" w:color="auto" w:fill="FFFFFF"/>
            <w:vAlign w:val="center"/>
          </w:tcPr>
          <w:p w:rsidR="009C7E97" w:rsidRPr="007B6C96" w:rsidRDefault="009C7E97" w:rsidP="007B6C96">
            <w:pPr>
              <w:ind w:right="170"/>
              <w:jc w:val="center"/>
              <w:rPr>
                <w:lang w:val="ru-RU"/>
              </w:rPr>
            </w:pPr>
            <w:r w:rsidRPr="007B6C96">
              <w:rPr>
                <w:lang w:val="ru-RU"/>
              </w:rPr>
              <w:t>9</w:t>
            </w:r>
            <w:r w:rsidR="007B6C96">
              <w:rPr>
                <w:lang w:val="ru-RU"/>
              </w:rPr>
              <w:t>7,0</w:t>
            </w:r>
            <w:r w:rsidRPr="007B6C96">
              <w:rPr>
                <w:lang w:val="ru-RU"/>
              </w:rPr>
              <w:t>6</w:t>
            </w:r>
          </w:p>
        </w:tc>
      </w:tr>
      <w:tr w:rsidR="009C7E97" w:rsidRPr="00CE000A" w:rsidTr="00ED45C6">
        <w:trPr>
          <w:cantSplit/>
          <w:tblHeader/>
        </w:trPr>
        <w:tc>
          <w:tcPr>
            <w:tcW w:w="2241" w:type="pct"/>
            <w:shd w:val="clear" w:color="auto" w:fill="FFFFFF"/>
          </w:tcPr>
          <w:p w:rsidR="009C7E97" w:rsidRPr="00EC0E54" w:rsidRDefault="009C7E97" w:rsidP="009C7E97">
            <w:pPr>
              <w:autoSpaceDE w:val="0"/>
              <w:autoSpaceDN w:val="0"/>
              <w:adjustRightInd w:val="0"/>
              <w:ind w:right="60"/>
              <w:rPr>
                <w:lang w:eastAsia="en-US"/>
              </w:rPr>
            </w:pPr>
            <w:r w:rsidRPr="00EC0E54">
              <w:rPr>
                <w:lang w:eastAsia="en-US"/>
              </w:rPr>
              <w:t>Вторая категория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9C7E97" w:rsidRPr="00EC0E54" w:rsidRDefault="00EC0E54" w:rsidP="009C7E97">
            <w:pPr>
              <w:autoSpaceDE w:val="0"/>
              <w:autoSpaceDN w:val="0"/>
              <w:adjustRightInd w:val="0"/>
              <w:ind w:right="17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96,92</w:t>
            </w:r>
          </w:p>
        </w:tc>
        <w:tc>
          <w:tcPr>
            <w:tcW w:w="1379" w:type="pct"/>
            <w:shd w:val="clear" w:color="auto" w:fill="FFFFFF"/>
            <w:vAlign w:val="center"/>
          </w:tcPr>
          <w:p w:rsidR="009C7E97" w:rsidRPr="007B6C96" w:rsidRDefault="009C7E97" w:rsidP="007B6C96">
            <w:pPr>
              <w:ind w:right="170"/>
              <w:jc w:val="center"/>
              <w:rPr>
                <w:lang w:val="ru-RU"/>
              </w:rPr>
            </w:pPr>
            <w:r w:rsidRPr="007B6C96">
              <w:rPr>
                <w:lang w:val="ru-RU"/>
              </w:rPr>
              <w:t>9</w:t>
            </w:r>
            <w:r w:rsidR="007B6C96">
              <w:rPr>
                <w:lang w:val="ru-RU"/>
              </w:rPr>
              <w:t>6</w:t>
            </w:r>
            <w:r w:rsidRPr="007B6C96">
              <w:rPr>
                <w:lang w:val="ru-RU"/>
              </w:rPr>
              <w:t>,</w:t>
            </w:r>
            <w:r w:rsidR="007B6C96">
              <w:rPr>
                <w:lang w:val="ru-RU"/>
              </w:rPr>
              <w:t>89</w:t>
            </w:r>
          </w:p>
        </w:tc>
      </w:tr>
      <w:tr w:rsidR="009C7E97" w:rsidRPr="00CE000A" w:rsidTr="00ED45C6">
        <w:trPr>
          <w:cantSplit/>
        </w:trPr>
        <w:tc>
          <w:tcPr>
            <w:tcW w:w="2241" w:type="pct"/>
            <w:shd w:val="clear" w:color="auto" w:fill="FFFFFF"/>
          </w:tcPr>
          <w:p w:rsidR="009C7E97" w:rsidRPr="00EC0E54" w:rsidRDefault="009C7E97" w:rsidP="009C7E97">
            <w:pPr>
              <w:autoSpaceDE w:val="0"/>
              <w:autoSpaceDN w:val="0"/>
              <w:adjustRightInd w:val="0"/>
              <w:ind w:right="60"/>
              <w:rPr>
                <w:lang w:eastAsia="en-US"/>
              </w:rPr>
            </w:pPr>
            <w:r w:rsidRPr="00EC0E54">
              <w:rPr>
                <w:lang w:eastAsia="en-US"/>
              </w:rPr>
              <w:t>Соответствие занимаемой должности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9C7E97" w:rsidRPr="00EC0E54" w:rsidRDefault="00C225E6" w:rsidP="009C7E97">
            <w:pPr>
              <w:autoSpaceDE w:val="0"/>
              <w:autoSpaceDN w:val="0"/>
              <w:adjustRightInd w:val="0"/>
              <w:ind w:right="17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96,01</w:t>
            </w:r>
          </w:p>
        </w:tc>
        <w:tc>
          <w:tcPr>
            <w:tcW w:w="1379" w:type="pct"/>
            <w:shd w:val="clear" w:color="auto" w:fill="FFFFFF"/>
            <w:vAlign w:val="center"/>
          </w:tcPr>
          <w:p w:rsidR="009C7E97" w:rsidRPr="007B6C96" w:rsidRDefault="009C7E97" w:rsidP="007B6C96">
            <w:pPr>
              <w:ind w:right="170"/>
              <w:jc w:val="center"/>
              <w:rPr>
                <w:lang w:val="ru-RU"/>
              </w:rPr>
            </w:pPr>
            <w:r w:rsidRPr="007B6C96">
              <w:rPr>
                <w:lang w:val="ru-RU"/>
              </w:rPr>
              <w:t>9</w:t>
            </w:r>
            <w:r w:rsidR="007B6C96">
              <w:rPr>
                <w:lang w:val="ru-RU"/>
              </w:rPr>
              <w:t>7</w:t>
            </w:r>
            <w:r w:rsidRPr="007B6C96">
              <w:rPr>
                <w:lang w:val="ru-RU"/>
              </w:rPr>
              <w:t>,6</w:t>
            </w:r>
            <w:r w:rsidR="007B6C96">
              <w:rPr>
                <w:lang w:val="ru-RU"/>
              </w:rPr>
              <w:t>7</w:t>
            </w:r>
          </w:p>
        </w:tc>
      </w:tr>
    </w:tbl>
    <w:p w:rsidR="00460627" w:rsidRPr="00CE000A" w:rsidRDefault="00460627" w:rsidP="00C74454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</w:p>
    <w:p w:rsidR="00460627" w:rsidRPr="00C225E6" w:rsidRDefault="009C7E97" w:rsidP="00C74454">
      <w:pPr>
        <w:autoSpaceDE w:val="0"/>
        <w:autoSpaceDN w:val="0"/>
        <w:adjustRightInd w:val="0"/>
        <w:ind w:firstLine="708"/>
        <w:jc w:val="both"/>
        <w:rPr>
          <w:sz w:val="28"/>
          <w:lang w:val="ru-RU"/>
        </w:rPr>
      </w:pPr>
      <w:r w:rsidRPr="00C225E6">
        <w:rPr>
          <w:sz w:val="28"/>
          <w:lang w:val="ru-RU" w:eastAsia="en-US"/>
        </w:rPr>
        <w:t>З</w:t>
      </w:r>
      <w:r w:rsidR="00460627" w:rsidRPr="00C225E6">
        <w:rPr>
          <w:sz w:val="28"/>
          <w:lang w:val="ru-RU" w:eastAsia="en-US"/>
        </w:rPr>
        <w:t xml:space="preserve">аметного различия в результатах выполнения работ по предметам не наблюдается. </w:t>
      </w:r>
    </w:p>
    <w:p w:rsidR="00460627" w:rsidRPr="00072B06" w:rsidRDefault="00460627" w:rsidP="00C74454">
      <w:pPr>
        <w:pStyle w:val="2"/>
        <w:rPr>
          <w:b/>
        </w:rPr>
      </w:pPr>
      <w:bookmarkStart w:id="15" w:name="_Toc367658622"/>
      <w:bookmarkStart w:id="16" w:name="_Toc437615840"/>
      <w:r w:rsidRPr="00072B06">
        <w:rPr>
          <w:b/>
        </w:rPr>
        <w:t>Организация обучения</w:t>
      </w:r>
      <w:bookmarkEnd w:id="15"/>
      <w:bookmarkEnd w:id="16"/>
    </w:p>
    <w:p w:rsidR="00460627" w:rsidRPr="00DC6900" w:rsidRDefault="00460627" w:rsidP="00C74454">
      <w:pPr>
        <w:pStyle w:val="3"/>
        <w:rPr>
          <w:rFonts w:ascii="Times New Roman" w:hAnsi="Times New Roman" w:cs="Times New Roman"/>
          <w:color w:val="auto"/>
          <w:lang w:val="ru-RU" w:eastAsia="en-US"/>
        </w:rPr>
      </w:pPr>
      <w:bookmarkStart w:id="17" w:name="_Toc367658624"/>
      <w:bookmarkStart w:id="18" w:name="_Toc437615841"/>
      <w:r w:rsidRPr="00DC6900">
        <w:rPr>
          <w:rFonts w:ascii="Times New Roman" w:hAnsi="Times New Roman" w:cs="Times New Roman"/>
          <w:color w:val="auto"/>
          <w:lang w:val="ru-RU" w:eastAsia="en-US"/>
        </w:rPr>
        <w:t>Число уроков по предмету</w:t>
      </w:r>
      <w:bookmarkEnd w:id="17"/>
      <w:bookmarkEnd w:id="18"/>
    </w:p>
    <w:p w:rsidR="00675B8B" w:rsidRPr="00DC6900" w:rsidRDefault="00675B8B" w:rsidP="00675B8B">
      <w:pPr>
        <w:rPr>
          <w:lang w:val="ru-RU" w:eastAsia="en-US"/>
        </w:rPr>
      </w:pPr>
    </w:p>
    <w:p w:rsidR="00460627" w:rsidRPr="00072B06" w:rsidRDefault="00460627" w:rsidP="00C74454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072B06">
        <w:rPr>
          <w:sz w:val="28"/>
          <w:lang w:val="ru-RU" w:eastAsia="en-US"/>
        </w:rPr>
        <w:lastRenderedPageBreak/>
        <w:t>Ниже представлены данные о связи результатов учащихся и числом уроков на изучение предме</w:t>
      </w:r>
      <w:r w:rsidR="00BA64B3" w:rsidRPr="00072B06">
        <w:rPr>
          <w:sz w:val="28"/>
          <w:lang w:val="ru-RU" w:eastAsia="en-US"/>
        </w:rPr>
        <w:t>тов (алгебра и начала математического анализа, русский язык</w:t>
      </w:r>
      <w:r w:rsidRPr="00072B06">
        <w:rPr>
          <w:sz w:val="28"/>
          <w:lang w:val="ru-RU" w:eastAsia="en-US"/>
        </w:rPr>
        <w:t>).</w:t>
      </w:r>
    </w:p>
    <w:p w:rsidR="00460627" w:rsidRPr="00072B06" w:rsidRDefault="00460627" w:rsidP="00C74454">
      <w:pPr>
        <w:ind w:firstLine="708"/>
        <w:jc w:val="both"/>
        <w:rPr>
          <w:sz w:val="28"/>
          <w:lang w:val="ru-RU"/>
        </w:rPr>
      </w:pPr>
      <w:r w:rsidRPr="00072B06">
        <w:rPr>
          <w:sz w:val="28"/>
          <w:lang w:val="ru-RU"/>
        </w:rPr>
        <w:t xml:space="preserve">Данные, представленные в таблице </w:t>
      </w:r>
      <w:r w:rsidR="00F1067B">
        <w:rPr>
          <w:sz w:val="28"/>
          <w:lang w:val="ru-RU"/>
        </w:rPr>
        <w:t>5</w:t>
      </w:r>
      <w:r w:rsidRPr="00072B06">
        <w:rPr>
          <w:sz w:val="28"/>
          <w:lang w:val="ru-RU"/>
        </w:rPr>
        <w:t xml:space="preserve">, показывают, что чаще встречается </w:t>
      </w:r>
      <w:r w:rsidR="00735FE0">
        <w:rPr>
          <w:sz w:val="28"/>
          <w:lang w:val="ru-RU"/>
        </w:rPr>
        <w:t>3</w:t>
      </w:r>
      <w:r w:rsidRPr="00072B06">
        <w:rPr>
          <w:sz w:val="28"/>
          <w:lang w:val="ru-RU"/>
        </w:rPr>
        <w:t xml:space="preserve"> урок</w:t>
      </w:r>
      <w:r w:rsidR="00160721" w:rsidRPr="00072B06">
        <w:rPr>
          <w:sz w:val="28"/>
          <w:lang w:val="ru-RU"/>
        </w:rPr>
        <w:t>а</w:t>
      </w:r>
      <w:r w:rsidR="00072B06" w:rsidRPr="00072B06">
        <w:rPr>
          <w:sz w:val="28"/>
          <w:lang w:val="ru-RU"/>
        </w:rPr>
        <w:t xml:space="preserve"> </w:t>
      </w:r>
      <w:r w:rsidR="009D7568" w:rsidRPr="00072B06">
        <w:rPr>
          <w:sz w:val="28"/>
          <w:lang w:val="ru-RU"/>
        </w:rPr>
        <w:t>алгебры</w:t>
      </w:r>
      <w:r w:rsidRPr="00072B06">
        <w:rPr>
          <w:sz w:val="28"/>
          <w:lang w:val="ru-RU"/>
        </w:rPr>
        <w:t xml:space="preserve"> в неделю. Результаты выполнения работы по </w:t>
      </w:r>
      <w:r w:rsidR="009D7568" w:rsidRPr="00072B06">
        <w:rPr>
          <w:sz w:val="28"/>
          <w:lang w:val="ru-RU"/>
        </w:rPr>
        <w:t>алгебре</w:t>
      </w:r>
      <w:r w:rsidRPr="00072B06">
        <w:rPr>
          <w:sz w:val="28"/>
          <w:lang w:val="ru-RU"/>
        </w:rPr>
        <w:t xml:space="preserve"> учащимися с разным числом уроков представлены в таблиц</w:t>
      </w:r>
      <w:r w:rsidR="00072B06" w:rsidRPr="00072B06">
        <w:rPr>
          <w:sz w:val="28"/>
          <w:lang w:val="ru-RU"/>
        </w:rPr>
        <w:t>е</w:t>
      </w:r>
      <w:r w:rsidRPr="00072B06">
        <w:rPr>
          <w:sz w:val="28"/>
          <w:lang w:val="ru-RU"/>
        </w:rPr>
        <w:t xml:space="preserve"> </w:t>
      </w:r>
      <w:r w:rsidR="00F1067B">
        <w:rPr>
          <w:sz w:val="28"/>
          <w:lang w:val="ru-RU"/>
        </w:rPr>
        <w:t>7</w:t>
      </w:r>
      <w:r w:rsidRPr="00072B06">
        <w:rPr>
          <w:sz w:val="28"/>
          <w:lang w:val="ru-RU"/>
        </w:rPr>
        <w:t>.</w:t>
      </w:r>
    </w:p>
    <w:p w:rsidR="00632365" w:rsidRPr="00843923" w:rsidRDefault="00632365" w:rsidP="00632365">
      <w:pPr>
        <w:ind w:firstLine="708"/>
        <w:jc w:val="both"/>
        <w:rPr>
          <w:sz w:val="28"/>
          <w:lang w:val="ru-RU"/>
        </w:rPr>
      </w:pPr>
      <w:r w:rsidRPr="00843923">
        <w:rPr>
          <w:sz w:val="28"/>
          <w:lang w:val="ru-RU"/>
        </w:rPr>
        <w:t xml:space="preserve">Данные, представленные в таблице </w:t>
      </w:r>
      <w:r w:rsidR="00E62CB1" w:rsidRPr="00843923">
        <w:rPr>
          <w:sz w:val="28"/>
          <w:lang w:val="ru-RU"/>
        </w:rPr>
        <w:t>6</w:t>
      </w:r>
      <w:r w:rsidRPr="00843923">
        <w:rPr>
          <w:sz w:val="28"/>
          <w:lang w:val="ru-RU"/>
        </w:rPr>
        <w:t xml:space="preserve">, показывают, что в большинстве </w:t>
      </w:r>
      <w:r w:rsidR="00C225E6" w:rsidRPr="00843923">
        <w:rPr>
          <w:sz w:val="28"/>
          <w:lang w:val="ru-RU"/>
        </w:rPr>
        <w:t xml:space="preserve">школ области </w:t>
      </w:r>
      <w:r w:rsidRPr="00843923">
        <w:rPr>
          <w:sz w:val="28"/>
          <w:lang w:val="ru-RU"/>
        </w:rPr>
        <w:t xml:space="preserve">русский язык изучают в объёме </w:t>
      </w:r>
      <w:r w:rsidR="00C225E6" w:rsidRPr="00843923">
        <w:rPr>
          <w:sz w:val="28"/>
          <w:lang w:val="ru-RU"/>
        </w:rPr>
        <w:t xml:space="preserve">1 часа в неделю. </w:t>
      </w:r>
      <w:r w:rsidRPr="00843923">
        <w:rPr>
          <w:sz w:val="28"/>
          <w:lang w:val="ru-RU"/>
        </w:rPr>
        <w:t>Результаты выполнения работы по русскому языку учащимися с разным числом уроков представлены в таблиц</w:t>
      </w:r>
      <w:r w:rsidR="00E62CB1" w:rsidRPr="00843923">
        <w:rPr>
          <w:sz w:val="28"/>
          <w:lang w:val="ru-RU"/>
        </w:rPr>
        <w:t>е 8</w:t>
      </w:r>
      <w:r w:rsidRPr="00843923">
        <w:rPr>
          <w:sz w:val="28"/>
          <w:lang w:val="ru-RU"/>
        </w:rPr>
        <w:t>.</w:t>
      </w:r>
    </w:p>
    <w:p w:rsidR="00460627" w:rsidRPr="00CE000A" w:rsidRDefault="00460627" w:rsidP="00C74454">
      <w:pPr>
        <w:autoSpaceDE w:val="0"/>
        <w:autoSpaceDN w:val="0"/>
        <w:adjustRightInd w:val="0"/>
        <w:jc w:val="both"/>
        <w:rPr>
          <w:color w:val="FF0000"/>
          <w:sz w:val="10"/>
          <w:szCs w:val="10"/>
          <w:lang w:val="ru-RU" w:eastAsia="en-US"/>
        </w:rPr>
      </w:pPr>
    </w:p>
    <w:p w:rsidR="00460627" w:rsidRPr="00C225E6" w:rsidRDefault="00460627" w:rsidP="00C74454">
      <w:pPr>
        <w:autoSpaceDE w:val="0"/>
        <w:autoSpaceDN w:val="0"/>
        <w:adjustRightInd w:val="0"/>
        <w:jc w:val="right"/>
        <w:rPr>
          <w:b/>
          <w:lang w:val="ru-RU" w:eastAsia="en-US"/>
        </w:rPr>
      </w:pPr>
      <w:r w:rsidRPr="00C225E6">
        <w:rPr>
          <w:b/>
          <w:lang w:val="ru-RU" w:eastAsia="en-US"/>
        </w:rPr>
        <w:t xml:space="preserve">Таблица </w:t>
      </w:r>
      <w:r w:rsidR="00F1067B" w:rsidRPr="00C225E6">
        <w:rPr>
          <w:b/>
          <w:lang w:val="ru-RU" w:eastAsia="en-US"/>
        </w:rPr>
        <w:t>5</w:t>
      </w:r>
    </w:p>
    <w:p w:rsidR="00460627" w:rsidRPr="00C225E6" w:rsidRDefault="00460627" w:rsidP="00C74454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 w:rsidRPr="00C225E6">
        <w:rPr>
          <w:b/>
          <w:sz w:val="28"/>
          <w:lang w:val="ru-RU"/>
        </w:rPr>
        <w:t xml:space="preserve">Число уроков </w:t>
      </w:r>
      <w:r w:rsidR="009D7568" w:rsidRPr="00C225E6">
        <w:rPr>
          <w:b/>
          <w:sz w:val="28"/>
          <w:lang w:val="ru-RU"/>
        </w:rPr>
        <w:t>алгебры</w:t>
      </w:r>
      <w:r w:rsidRPr="00C225E6">
        <w:rPr>
          <w:b/>
          <w:sz w:val="28"/>
          <w:lang w:val="ru-RU"/>
        </w:rPr>
        <w:t xml:space="preserve"> в неделю в ОУ разного вида </w:t>
      </w:r>
    </w:p>
    <w:p w:rsidR="00460627" w:rsidRPr="00C225E6" w:rsidRDefault="00460627" w:rsidP="00C74454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 w:rsidRPr="00C225E6">
        <w:rPr>
          <w:b/>
          <w:bCs/>
          <w:sz w:val="28"/>
          <w:lang w:val="ru-RU" w:eastAsia="en-US"/>
        </w:rPr>
        <w:t>(процент учащихся, имеющих в неделю заданное число уроков)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335"/>
        <w:gridCol w:w="2327"/>
        <w:gridCol w:w="2611"/>
      </w:tblGrid>
      <w:tr w:rsidR="00735FE0" w:rsidRPr="00C225E6" w:rsidTr="00735FE0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735FE0" w:rsidRPr="00C225E6" w:rsidRDefault="00735FE0" w:rsidP="00C74454">
            <w:pPr>
              <w:jc w:val="center"/>
              <w:rPr>
                <w:b/>
              </w:rPr>
            </w:pPr>
            <w:r w:rsidRPr="00C225E6">
              <w:rPr>
                <w:b/>
              </w:rPr>
              <w:t>Число уроков в неделю</w:t>
            </w:r>
          </w:p>
        </w:tc>
      </w:tr>
      <w:tr w:rsidR="00735FE0" w:rsidRPr="00C225E6" w:rsidTr="00735FE0">
        <w:trPr>
          <w:trHeight w:val="20"/>
        </w:trPr>
        <w:tc>
          <w:tcPr>
            <w:tcW w:w="1309" w:type="pct"/>
            <w:shd w:val="clear" w:color="auto" w:fill="auto"/>
            <w:vAlign w:val="center"/>
            <w:hideMark/>
          </w:tcPr>
          <w:p w:rsidR="00735FE0" w:rsidRPr="00C225E6" w:rsidRDefault="00735FE0" w:rsidP="00C74454">
            <w:pPr>
              <w:jc w:val="center"/>
              <w:rPr>
                <w:b/>
              </w:rPr>
            </w:pPr>
            <w:r w:rsidRPr="00C225E6">
              <w:rPr>
                <w:b/>
                <w:lang w:val="ru-RU"/>
              </w:rPr>
              <w:t>2,5</w:t>
            </w:r>
            <w:r w:rsidRPr="00C225E6">
              <w:rPr>
                <w:b/>
              </w:rPr>
              <w:t xml:space="preserve"> урока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735FE0" w:rsidRPr="00C225E6" w:rsidRDefault="00735FE0" w:rsidP="00C74454">
            <w:pPr>
              <w:jc w:val="center"/>
              <w:rPr>
                <w:b/>
                <w:lang w:val="ru-RU"/>
              </w:rPr>
            </w:pPr>
            <w:r w:rsidRPr="00C225E6">
              <w:rPr>
                <w:b/>
                <w:lang w:val="ru-RU"/>
              </w:rPr>
              <w:t>3</w:t>
            </w:r>
            <w:r w:rsidRPr="00C225E6">
              <w:rPr>
                <w:b/>
              </w:rPr>
              <w:t xml:space="preserve"> урок</w:t>
            </w:r>
            <w:r w:rsidRPr="00C225E6">
              <w:rPr>
                <w:b/>
                <w:lang w:val="ru-RU"/>
              </w:rPr>
              <w:t>а</w:t>
            </w:r>
          </w:p>
        </w:tc>
        <w:tc>
          <w:tcPr>
            <w:tcW w:w="1181" w:type="pct"/>
            <w:vAlign w:val="center"/>
          </w:tcPr>
          <w:p w:rsidR="00735FE0" w:rsidRPr="00C225E6" w:rsidRDefault="00735FE0" w:rsidP="00C74454">
            <w:pPr>
              <w:jc w:val="center"/>
              <w:rPr>
                <w:b/>
                <w:lang w:val="ru-RU"/>
              </w:rPr>
            </w:pPr>
            <w:r w:rsidRPr="00C225E6">
              <w:rPr>
                <w:b/>
                <w:lang w:val="ru-RU"/>
              </w:rPr>
              <w:t>4 урока</w:t>
            </w:r>
          </w:p>
        </w:tc>
        <w:tc>
          <w:tcPr>
            <w:tcW w:w="1325" w:type="pct"/>
            <w:vAlign w:val="center"/>
          </w:tcPr>
          <w:p w:rsidR="00735FE0" w:rsidRPr="00C225E6" w:rsidRDefault="00735FE0" w:rsidP="00C74454">
            <w:pPr>
              <w:jc w:val="center"/>
              <w:rPr>
                <w:b/>
                <w:lang w:val="ru-RU"/>
              </w:rPr>
            </w:pPr>
            <w:r w:rsidRPr="00C225E6">
              <w:rPr>
                <w:b/>
                <w:lang w:val="ru-RU"/>
              </w:rPr>
              <w:t>5 и более уроков</w:t>
            </w:r>
          </w:p>
        </w:tc>
      </w:tr>
      <w:tr w:rsidR="00735FE0" w:rsidRPr="00C225E6" w:rsidTr="00735FE0">
        <w:trPr>
          <w:trHeight w:val="20"/>
        </w:trPr>
        <w:tc>
          <w:tcPr>
            <w:tcW w:w="1309" w:type="pct"/>
            <w:shd w:val="clear" w:color="auto" w:fill="auto"/>
            <w:noWrap/>
          </w:tcPr>
          <w:p w:rsidR="00735FE0" w:rsidRPr="00C225E6" w:rsidRDefault="00735FE0" w:rsidP="00C74454">
            <w:pPr>
              <w:autoSpaceDE w:val="0"/>
              <w:autoSpaceDN w:val="0"/>
              <w:adjustRightInd w:val="0"/>
              <w:ind w:right="60"/>
              <w:jc w:val="center"/>
              <w:rPr>
                <w:lang w:val="ru-RU" w:eastAsia="en-US"/>
              </w:rPr>
            </w:pPr>
            <w:r w:rsidRPr="00C225E6">
              <w:rPr>
                <w:lang w:val="ru-RU" w:eastAsia="en-US"/>
              </w:rPr>
              <w:t>6,82</w:t>
            </w:r>
          </w:p>
        </w:tc>
        <w:tc>
          <w:tcPr>
            <w:tcW w:w="1185" w:type="pct"/>
            <w:shd w:val="clear" w:color="auto" w:fill="auto"/>
            <w:noWrap/>
          </w:tcPr>
          <w:p w:rsidR="00735FE0" w:rsidRPr="00C225E6" w:rsidRDefault="00735FE0" w:rsidP="00C74454">
            <w:pPr>
              <w:autoSpaceDE w:val="0"/>
              <w:autoSpaceDN w:val="0"/>
              <w:adjustRightInd w:val="0"/>
              <w:ind w:right="60"/>
              <w:jc w:val="center"/>
              <w:rPr>
                <w:lang w:val="ru-RU" w:eastAsia="en-US"/>
              </w:rPr>
            </w:pPr>
            <w:r w:rsidRPr="00C225E6">
              <w:rPr>
                <w:lang w:val="ru-RU" w:eastAsia="en-US"/>
              </w:rPr>
              <w:t>38,53</w:t>
            </w:r>
          </w:p>
        </w:tc>
        <w:tc>
          <w:tcPr>
            <w:tcW w:w="1181" w:type="pct"/>
          </w:tcPr>
          <w:p w:rsidR="00735FE0" w:rsidRPr="00C225E6" w:rsidRDefault="00735FE0" w:rsidP="00C74454">
            <w:pPr>
              <w:autoSpaceDE w:val="0"/>
              <w:autoSpaceDN w:val="0"/>
              <w:adjustRightInd w:val="0"/>
              <w:ind w:right="60"/>
              <w:jc w:val="center"/>
              <w:rPr>
                <w:lang w:val="ru-RU" w:eastAsia="en-US"/>
              </w:rPr>
            </w:pPr>
            <w:r w:rsidRPr="00C225E6">
              <w:rPr>
                <w:lang w:val="ru-RU" w:eastAsia="en-US"/>
              </w:rPr>
              <w:t>37,36</w:t>
            </w:r>
          </w:p>
        </w:tc>
        <w:tc>
          <w:tcPr>
            <w:tcW w:w="1325" w:type="pct"/>
          </w:tcPr>
          <w:p w:rsidR="00735FE0" w:rsidRPr="00C225E6" w:rsidRDefault="00735FE0" w:rsidP="00C74454">
            <w:pPr>
              <w:autoSpaceDE w:val="0"/>
              <w:autoSpaceDN w:val="0"/>
              <w:adjustRightInd w:val="0"/>
              <w:ind w:right="60"/>
              <w:jc w:val="center"/>
              <w:rPr>
                <w:lang w:val="ru-RU" w:eastAsia="en-US"/>
              </w:rPr>
            </w:pPr>
            <w:r w:rsidRPr="00C225E6">
              <w:rPr>
                <w:lang w:val="ru-RU" w:eastAsia="en-US"/>
              </w:rPr>
              <w:t>17,29</w:t>
            </w:r>
          </w:p>
        </w:tc>
      </w:tr>
    </w:tbl>
    <w:p w:rsidR="00632365" w:rsidRPr="00C225E6" w:rsidRDefault="00632365" w:rsidP="00632365">
      <w:pPr>
        <w:autoSpaceDE w:val="0"/>
        <w:autoSpaceDN w:val="0"/>
        <w:adjustRightInd w:val="0"/>
        <w:jc w:val="right"/>
        <w:rPr>
          <w:b/>
          <w:lang w:val="ru-RU" w:eastAsia="en-US"/>
        </w:rPr>
      </w:pPr>
    </w:p>
    <w:p w:rsidR="00632365" w:rsidRPr="00C225E6" w:rsidRDefault="00632365" w:rsidP="00632365">
      <w:pPr>
        <w:autoSpaceDE w:val="0"/>
        <w:autoSpaceDN w:val="0"/>
        <w:adjustRightInd w:val="0"/>
        <w:jc w:val="right"/>
        <w:rPr>
          <w:b/>
          <w:lang w:val="ru-RU" w:eastAsia="en-US"/>
        </w:rPr>
      </w:pPr>
      <w:r w:rsidRPr="00C225E6">
        <w:rPr>
          <w:b/>
          <w:lang w:val="ru-RU" w:eastAsia="en-US"/>
        </w:rPr>
        <w:t xml:space="preserve">Таблица </w:t>
      </w:r>
      <w:r w:rsidR="00F1067B" w:rsidRPr="00C225E6">
        <w:rPr>
          <w:b/>
          <w:lang w:val="ru-RU" w:eastAsia="en-US"/>
        </w:rPr>
        <w:t>6</w:t>
      </w:r>
    </w:p>
    <w:p w:rsidR="00632365" w:rsidRPr="00C225E6" w:rsidRDefault="00632365" w:rsidP="00632365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 w:rsidRPr="00C225E6">
        <w:rPr>
          <w:b/>
          <w:sz w:val="28"/>
          <w:lang w:val="ru-RU"/>
        </w:rPr>
        <w:t xml:space="preserve">Число уроков русского языка в неделю в ОУ разного вида </w:t>
      </w:r>
    </w:p>
    <w:p w:rsidR="00632365" w:rsidRPr="00C225E6" w:rsidRDefault="00632365" w:rsidP="00632365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 w:rsidRPr="00C225E6">
        <w:rPr>
          <w:b/>
          <w:bCs/>
          <w:sz w:val="28"/>
          <w:lang w:val="ru-RU" w:eastAsia="en-US"/>
        </w:rPr>
        <w:t>(процент учащихся, имеющих в неделю заданное число уроков)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3240"/>
        <w:gridCol w:w="3622"/>
      </w:tblGrid>
      <w:tr w:rsidR="00F1067B" w:rsidRPr="00CE000A" w:rsidTr="00F1067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bottom"/>
            <w:hideMark/>
          </w:tcPr>
          <w:p w:rsidR="00F1067B" w:rsidRPr="00C225E6" w:rsidRDefault="00F1067B" w:rsidP="005A3F50">
            <w:pPr>
              <w:jc w:val="center"/>
              <w:rPr>
                <w:b/>
              </w:rPr>
            </w:pPr>
            <w:r w:rsidRPr="00C225E6">
              <w:rPr>
                <w:b/>
              </w:rPr>
              <w:t>Число уроков в неделю</w:t>
            </w:r>
          </w:p>
        </w:tc>
      </w:tr>
      <w:tr w:rsidR="00F1067B" w:rsidRPr="00CE000A" w:rsidTr="00F1067B">
        <w:trPr>
          <w:trHeight w:val="20"/>
        </w:trPr>
        <w:tc>
          <w:tcPr>
            <w:tcW w:w="1518" w:type="pct"/>
            <w:shd w:val="clear" w:color="auto" w:fill="auto"/>
            <w:vAlign w:val="center"/>
            <w:hideMark/>
          </w:tcPr>
          <w:p w:rsidR="00F1067B" w:rsidRPr="00C225E6" w:rsidRDefault="00F1067B" w:rsidP="005A3F50">
            <w:pPr>
              <w:jc w:val="center"/>
              <w:rPr>
                <w:b/>
              </w:rPr>
            </w:pPr>
            <w:r w:rsidRPr="00C225E6">
              <w:rPr>
                <w:b/>
                <w:lang w:val="ru-RU"/>
              </w:rPr>
              <w:t>1</w:t>
            </w:r>
            <w:r w:rsidRPr="00C225E6">
              <w:rPr>
                <w:b/>
              </w:rPr>
              <w:t xml:space="preserve"> урок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F1067B" w:rsidRPr="00C225E6" w:rsidRDefault="00F1067B" w:rsidP="005A3F50">
            <w:pPr>
              <w:jc w:val="center"/>
              <w:rPr>
                <w:b/>
                <w:lang w:val="ru-RU"/>
              </w:rPr>
            </w:pPr>
            <w:r w:rsidRPr="00C225E6">
              <w:rPr>
                <w:b/>
                <w:lang w:val="ru-RU"/>
              </w:rPr>
              <w:t>2</w:t>
            </w:r>
            <w:r w:rsidRPr="00C225E6">
              <w:rPr>
                <w:b/>
              </w:rPr>
              <w:t xml:space="preserve"> урок</w:t>
            </w:r>
            <w:r w:rsidRPr="00C225E6">
              <w:rPr>
                <w:b/>
                <w:lang w:val="ru-RU"/>
              </w:rPr>
              <w:t>а</w:t>
            </w:r>
          </w:p>
        </w:tc>
        <w:tc>
          <w:tcPr>
            <w:tcW w:w="1838" w:type="pct"/>
            <w:vAlign w:val="center"/>
          </w:tcPr>
          <w:p w:rsidR="00F1067B" w:rsidRPr="00C225E6" w:rsidRDefault="00F1067B" w:rsidP="005A3F50">
            <w:pPr>
              <w:jc w:val="center"/>
              <w:rPr>
                <w:b/>
                <w:lang w:val="ru-RU"/>
              </w:rPr>
            </w:pPr>
            <w:r w:rsidRPr="00C225E6">
              <w:rPr>
                <w:b/>
                <w:lang w:val="ru-RU"/>
              </w:rPr>
              <w:t>3 урока</w:t>
            </w:r>
          </w:p>
        </w:tc>
      </w:tr>
      <w:tr w:rsidR="00F1067B" w:rsidRPr="00CE000A" w:rsidTr="00F1067B">
        <w:trPr>
          <w:trHeight w:val="20"/>
        </w:trPr>
        <w:tc>
          <w:tcPr>
            <w:tcW w:w="1518" w:type="pct"/>
            <w:shd w:val="clear" w:color="auto" w:fill="auto"/>
            <w:noWrap/>
          </w:tcPr>
          <w:p w:rsidR="00F1067B" w:rsidRPr="00C225E6" w:rsidRDefault="00C225E6" w:rsidP="005A3F50">
            <w:pPr>
              <w:autoSpaceDE w:val="0"/>
              <w:autoSpaceDN w:val="0"/>
              <w:adjustRightInd w:val="0"/>
              <w:ind w:right="60"/>
              <w:jc w:val="center"/>
              <w:rPr>
                <w:lang w:val="ru-RU" w:eastAsia="en-US"/>
              </w:rPr>
            </w:pPr>
            <w:r w:rsidRPr="00C225E6">
              <w:rPr>
                <w:lang w:val="ru-RU" w:eastAsia="en-US"/>
              </w:rPr>
              <w:t>71</w:t>
            </w:r>
            <w:r>
              <w:rPr>
                <w:lang w:val="ru-RU" w:eastAsia="en-US"/>
              </w:rPr>
              <w:t>,04</w:t>
            </w:r>
          </w:p>
        </w:tc>
        <w:tc>
          <w:tcPr>
            <w:tcW w:w="1644" w:type="pct"/>
            <w:shd w:val="clear" w:color="auto" w:fill="auto"/>
            <w:noWrap/>
          </w:tcPr>
          <w:p w:rsidR="00F1067B" w:rsidRPr="00C225E6" w:rsidRDefault="00771706" w:rsidP="005A3F50">
            <w:pPr>
              <w:autoSpaceDE w:val="0"/>
              <w:autoSpaceDN w:val="0"/>
              <w:adjustRightInd w:val="0"/>
              <w:ind w:right="6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3,79</w:t>
            </w:r>
          </w:p>
        </w:tc>
        <w:tc>
          <w:tcPr>
            <w:tcW w:w="1838" w:type="pct"/>
          </w:tcPr>
          <w:p w:rsidR="00F1067B" w:rsidRPr="00C225E6" w:rsidRDefault="00771706" w:rsidP="005A3F50">
            <w:pPr>
              <w:autoSpaceDE w:val="0"/>
              <w:autoSpaceDN w:val="0"/>
              <w:adjustRightInd w:val="0"/>
              <w:ind w:right="6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25,13</w:t>
            </w:r>
          </w:p>
        </w:tc>
      </w:tr>
    </w:tbl>
    <w:p w:rsidR="00632365" w:rsidRPr="00CE000A" w:rsidRDefault="00632365" w:rsidP="00C74454">
      <w:pPr>
        <w:ind w:firstLine="708"/>
        <w:jc w:val="both"/>
        <w:rPr>
          <w:color w:val="FF0000"/>
          <w:lang w:val="ru-RU"/>
        </w:rPr>
      </w:pPr>
    </w:p>
    <w:p w:rsidR="00460627" w:rsidRPr="00072B06" w:rsidRDefault="00460627" w:rsidP="00C74454">
      <w:pPr>
        <w:jc w:val="right"/>
        <w:rPr>
          <w:b/>
          <w:lang w:val="ru-RU" w:eastAsia="en-US"/>
        </w:rPr>
      </w:pPr>
      <w:r w:rsidRPr="00072B06">
        <w:rPr>
          <w:b/>
          <w:lang w:val="ru-RU" w:eastAsia="en-US"/>
        </w:rPr>
        <w:t xml:space="preserve">Таблица </w:t>
      </w:r>
      <w:r w:rsidR="00F1067B">
        <w:rPr>
          <w:b/>
          <w:lang w:val="ru-RU" w:eastAsia="en-US"/>
        </w:rPr>
        <w:t>7</w:t>
      </w:r>
    </w:p>
    <w:p w:rsidR="00460627" w:rsidRPr="00072B06" w:rsidRDefault="00460627" w:rsidP="00C74454">
      <w:pPr>
        <w:jc w:val="center"/>
        <w:rPr>
          <w:b/>
          <w:sz w:val="28"/>
          <w:lang w:val="ru-RU" w:eastAsia="en-US"/>
        </w:rPr>
      </w:pPr>
      <w:r w:rsidRPr="00072B06">
        <w:rPr>
          <w:b/>
          <w:sz w:val="28"/>
          <w:lang w:val="ru-RU" w:eastAsia="en-US"/>
        </w:rPr>
        <w:t xml:space="preserve">Влияние числа уроков </w:t>
      </w:r>
      <w:r w:rsidR="009D7568" w:rsidRPr="00072B06">
        <w:rPr>
          <w:b/>
          <w:sz w:val="28"/>
          <w:lang w:val="ru-RU" w:eastAsia="en-US"/>
        </w:rPr>
        <w:t>алгебры</w:t>
      </w:r>
      <w:r w:rsidRPr="00072B06">
        <w:rPr>
          <w:b/>
          <w:sz w:val="28"/>
          <w:lang w:val="ru-RU" w:eastAsia="en-US"/>
        </w:rPr>
        <w:t xml:space="preserve"> на результат выполнения работы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8"/>
        <w:gridCol w:w="4219"/>
      </w:tblGrid>
      <w:tr w:rsidR="00632365" w:rsidRPr="00072B06" w:rsidTr="00632365">
        <w:trPr>
          <w:cantSplit/>
          <w:tblHeader/>
          <w:jc w:val="center"/>
        </w:trPr>
        <w:tc>
          <w:tcPr>
            <w:tcW w:w="2849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32365" w:rsidRPr="00072B06" w:rsidRDefault="00632365" w:rsidP="00C7445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72B06">
              <w:rPr>
                <w:b/>
                <w:lang w:eastAsia="en-US"/>
              </w:rPr>
              <w:t>Число уроков в неделю</w:t>
            </w:r>
          </w:p>
        </w:tc>
        <w:tc>
          <w:tcPr>
            <w:tcW w:w="215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32365" w:rsidRPr="00072B06" w:rsidRDefault="00632365" w:rsidP="00C7445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72B06">
              <w:rPr>
                <w:b/>
                <w:lang w:eastAsia="en-US"/>
              </w:rPr>
              <w:t>Средний % выполнения работы</w:t>
            </w:r>
          </w:p>
        </w:tc>
      </w:tr>
      <w:tr w:rsidR="00632365" w:rsidRPr="00072B06" w:rsidTr="00632365">
        <w:trPr>
          <w:cantSplit/>
          <w:tblHeader/>
          <w:jc w:val="center"/>
        </w:trPr>
        <w:tc>
          <w:tcPr>
            <w:tcW w:w="2849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32365" w:rsidRPr="00072B06" w:rsidRDefault="00632365" w:rsidP="00C74454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072B06">
              <w:rPr>
                <w:lang w:val="ru-RU" w:eastAsia="en-US"/>
              </w:rPr>
              <w:t>2,5 урока</w:t>
            </w:r>
          </w:p>
        </w:tc>
        <w:tc>
          <w:tcPr>
            <w:tcW w:w="215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32365" w:rsidRPr="00072B06" w:rsidRDefault="00632365" w:rsidP="00C74454">
            <w:pPr>
              <w:autoSpaceDE w:val="0"/>
              <w:autoSpaceDN w:val="0"/>
              <w:adjustRightInd w:val="0"/>
              <w:ind w:right="60"/>
              <w:jc w:val="center"/>
              <w:rPr>
                <w:lang w:val="ru-RU" w:eastAsia="en-US"/>
              </w:rPr>
            </w:pPr>
            <w:r w:rsidRPr="00072B06">
              <w:rPr>
                <w:lang w:val="ru-RU" w:eastAsia="en-US"/>
              </w:rPr>
              <w:t>96,91</w:t>
            </w:r>
          </w:p>
        </w:tc>
      </w:tr>
      <w:tr w:rsidR="00632365" w:rsidRPr="00072B06" w:rsidTr="00632365">
        <w:trPr>
          <w:cantSplit/>
          <w:jc w:val="center"/>
        </w:trPr>
        <w:tc>
          <w:tcPr>
            <w:tcW w:w="2849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32365" w:rsidRPr="00072B06" w:rsidRDefault="00632365" w:rsidP="00C74454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072B06">
              <w:rPr>
                <w:lang w:val="ru-RU" w:eastAsia="en-US"/>
              </w:rPr>
              <w:t>3 урока</w:t>
            </w:r>
          </w:p>
        </w:tc>
        <w:tc>
          <w:tcPr>
            <w:tcW w:w="215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32365" w:rsidRPr="00072B06" w:rsidRDefault="00632365" w:rsidP="00C74454">
            <w:pPr>
              <w:autoSpaceDE w:val="0"/>
              <w:autoSpaceDN w:val="0"/>
              <w:adjustRightInd w:val="0"/>
              <w:ind w:right="60"/>
              <w:jc w:val="center"/>
              <w:rPr>
                <w:lang w:val="ru-RU" w:eastAsia="en-US"/>
              </w:rPr>
            </w:pPr>
            <w:r w:rsidRPr="00072B06">
              <w:rPr>
                <w:lang w:val="ru-RU" w:eastAsia="en-US"/>
              </w:rPr>
              <w:t>96,73</w:t>
            </w:r>
          </w:p>
        </w:tc>
      </w:tr>
      <w:tr w:rsidR="00632365" w:rsidRPr="00072B06" w:rsidTr="00632365">
        <w:trPr>
          <w:cantSplit/>
          <w:jc w:val="center"/>
        </w:trPr>
        <w:tc>
          <w:tcPr>
            <w:tcW w:w="2849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32365" w:rsidRPr="00072B06" w:rsidRDefault="00632365" w:rsidP="005C718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72B06">
              <w:rPr>
                <w:lang w:eastAsia="en-US"/>
              </w:rPr>
              <w:t>4 урока</w:t>
            </w:r>
          </w:p>
        </w:tc>
        <w:tc>
          <w:tcPr>
            <w:tcW w:w="215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32365" w:rsidRPr="00072B06" w:rsidRDefault="00632365" w:rsidP="005C718E">
            <w:pPr>
              <w:autoSpaceDE w:val="0"/>
              <w:autoSpaceDN w:val="0"/>
              <w:adjustRightInd w:val="0"/>
              <w:ind w:right="60"/>
              <w:jc w:val="center"/>
              <w:rPr>
                <w:lang w:val="ru-RU" w:eastAsia="en-US"/>
              </w:rPr>
            </w:pPr>
            <w:r w:rsidRPr="00072B06">
              <w:rPr>
                <w:lang w:val="ru-RU" w:eastAsia="en-US"/>
              </w:rPr>
              <w:t>99,07</w:t>
            </w:r>
          </w:p>
        </w:tc>
      </w:tr>
      <w:tr w:rsidR="00632365" w:rsidRPr="00072B06" w:rsidTr="00632365">
        <w:trPr>
          <w:cantSplit/>
          <w:jc w:val="center"/>
        </w:trPr>
        <w:tc>
          <w:tcPr>
            <w:tcW w:w="2849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32365" w:rsidRPr="00072B06" w:rsidRDefault="00632365" w:rsidP="005C718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72B06">
              <w:rPr>
                <w:lang w:eastAsia="en-US"/>
              </w:rPr>
              <w:t>5 уроков</w:t>
            </w:r>
          </w:p>
        </w:tc>
        <w:tc>
          <w:tcPr>
            <w:tcW w:w="215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32365" w:rsidRPr="00072B06" w:rsidRDefault="00632365" w:rsidP="005C718E">
            <w:pPr>
              <w:autoSpaceDE w:val="0"/>
              <w:autoSpaceDN w:val="0"/>
              <w:adjustRightInd w:val="0"/>
              <w:ind w:right="60"/>
              <w:jc w:val="center"/>
              <w:rPr>
                <w:lang w:val="ru-RU" w:eastAsia="en-US"/>
              </w:rPr>
            </w:pPr>
            <w:r w:rsidRPr="00072B06">
              <w:rPr>
                <w:lang w:val="ru-RU" w:eastAsia="en-US"/>
              </w:rPr>
              <w:t>98,43</w:t>
            </w:r>
          </w:p>
        </w:tc>
      </w:tr>
    </w:tbl>
    <w:p w:rsidR="00460627" w:rsidRPr="00CE000A" w:rsidRDefault="00460627" w:rsidP="00C74454">
      <w:pPr>
        <w:autoSpaceDE w:val="0"/>
        <w:autoSpaceDN w:val="0"/>
        <w:adjustRightInd w:val="0"/>
        <w:ind w:firstLine="708"/>
        <w:jc w:val="both"/>
        <w:rPr>
          <w:color w:val="FF0000"/>
          <w:lang w:eastAsia="en-US"/>
        </w:rPr>
      </w:pPr>
    </w:p>
    <w:p w:rsidR="00460627" w:rsidRPr="00C225E6" w:rsidRDefault="00460627" w:rsidP="00C74454">
      <w:pPr>
        <w:jc w:val="right"/>
        <w:rPr>
          <w:b/>
          <w:lang w:val="ru-RU"/>
        </w:rPr>
      </w:pPr>
      <w:r w:rsidRPr="00C225E6">
        <w:rPr>
          <w:b/>
          <w:lang w:val="ru-RU"/>
        </w:rPr>
        <w:t xml:space="preserve">Таблица </w:t>
      </w:r>
      <w:r w:rsidR="00F1067B" w:rsidRPr="00C225E6">
        <w:rPr>
          <w:b/>
          <w:lang w:val="ru-RU"/>
        </w:rPr>
        <w:t>8</w:t>
      </w:r>
    </w:p>
    <w:p w:rsidR="00632365" w:rsidRPr="00C225E6" w:rsidRDefault="00632365" w:rsidP="00632365">
      <w:pPr>
        <w:jc w:val="center"/>
        <w:rPr>
          <w:b/>
          <w:sz w:val="28"/>
          <w:lang w:val="ru-RU" w:eastAsia="en-US"/>
        </w:rPr>
      </w:pPr>
      <w:r w:rsidRPr="00C225E6">
        <w:rPr>
          <w:b/>
          <w:sz w:val="28"/>
          <w:lang w:val="ru-RU" w:eastAsia="en-US"/>
        </w:rPr>
        <w:t>Влияние числа уроков русского языка на результат выполнения работы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8"/>
        <w:gridCol w:w="4219"/>
      </w:tblGrid>
      <w:tr w:rsidR="00632365" w:rsidRPr="00C225E6" w:rsidTr="00632365">
        <w:trPr>
          <w:cantSplit/>
          <w:tblHeader/>
          <w:jc w:val="center"/>
        </w:trPr>
        <w:tc>
          <w:tcPr>
            <w:tcW w:w="2849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32365" w:rsidRPr="00C225E6" w:rsidRDefault="00632365" w:rsidP="005A3F5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225E6">
              <w:rPr>
                <w:b/>
                <w:lang w:eastAsia="en-US"/>
              </w:rPr>
              <w:t>Число уроков в неделю</w:t>
            </w:r>
          </w:p>
        </w:tc>
        <w:tc>
          <w:tcPr>
            <w:tcW w:w="215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32365" w:rsidRPr="00C225E6" w:rsidRDefault="00632365" w:rsidP="005A3F5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225E6">
              <w:rPr>
                <w:b/>
                <w:lang w:eastAsia="en-US"/>
              </w:rPr>
              <w:t>Средний % выполнения работы</w:t>
            </w:r>
          </w:p>
        </w:tc>
      </w:tr>
      <w:tr w:rsidR="00632365" w:rsidRPr="00C225E6" w:rsidTr="00632365">
        <w:trPr>
          <w:cantSplit/>
          <w:tblHeader/>
          <w:jc w:val="center"/>
        </w:trPr>
        <w:tc>
          <w:tcPr>
            <w:tcW w:w="2849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32365" w:rsidRPr="00C225E6" w:rsidRDefault="00632365" w:rsidP="005A3F50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C225E6">
              <w:rPr>
                <w:lang w:val="ru-RU" w:eastAsia="en-US"/>
              </w:rPr>
              <w:t>1 урок</w:t>
            </w:r>
          </w:p>
        </w:tc>
        <w:tc>
          <w:tcPr>
            <w:tcW w:w="215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32365" w:rsidRPr="00C225E6" w:rsidRDefault="00C225E6" w:rsidP="005A3F50">
            <w:pPr>
              <w:autoSpaceDE w:val="0"/>
              <w:autoSpaceDN w:val="0"/>
              <w:adjustRightInd w:val="0"/>
              <w:ind w:right="60"/>
              <w:jc w:val="center"/>
              <w:rPr>
                <w:lang w:val="ru-RU" w:eastAsia="en-US"/>
              </w:rPr>
            </w:pPr>
            <w:r w:rsidRPr="00C225E6">
              <w:rPr>
                <w:lang w:val="ru-RU" w:eastAsia="en-US"/>
              </w:rPr>
              <w:t>98,08</w:t>
            </w:r>
          </w:p>
        </w:tc>
      </w:tr>
      <w:tr w:rsidR="00632365" w:rsidRPr="00C225E6" w:rsidTr="00632365">
        <w:trPr>
          <w:cantSplit/>
          <w:jc w:val="center"/>
        </w:trPr>
        <w:tc>
          <w:tcPr>
            <w:tcW w:w="2849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32365" w:rsidRPr="00C225E6" w:rsidRDefault="00632365" w:rsidP="005A3F50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C225E6">
              <w:rPr>
                <w:lang w:val="ru-RU" w:eastAsia="en-US"/>
              </w:rPr>
              <w:t>2 урока</w:t>
            </w:r>
          </w:p>
        </w:tc>
        <w:tc>
          <w:tcPr>
            <w:tcW w:w="215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32365" w:rsidRPr="00C225E6" w:rsidRDefault="00771706" w:rsidP="005A3F50">
            <w:pPr>
              <w:autoSpaceDE w:val="0"/>
              <w:autoSpaceDN w:val="0"/>
              <w:adjustRightInd w:val="0"/>
              <w:ind w:right="6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95,15</w:t>
            </w:r>
          </w:p>
        </w:tc>
      </w:tr>
      <w:tr w:rsidR="00632365" w:rsidRPr="00C225E6" w:rsidTr="00632365">
        <w:trPr>
          <w:cantSplit/>
          <w:jc w:val="center"/>
        </w:trPr>
        <w:tc>
          <w:tcPr>
            <w:tcW w:w="2849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32365" w:rsidRPr="00C225E6" w:rsidRDefault="00632365" w:rsidP="005A3F5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225E6">
              <w:rPr>
                <w:lang w:val="ru-RU" w:eastAsia="en-US"/>
              </w:rPr>
              <w:t>3</w:t>
            </w:r>
            <w:r w:rsidRPr="00C225E6">
              <w:rPr>
                <w:lang w:eastAsia="en-US"/>
              </w:rPr>
              <w:t xml:space="preserve"> урока</w:t>
            </w:r>
          </w:p>
        </w:tc>
        <w:tc>
          <w:tcPr>
            <w:tcW w:w="215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32365" w:rsidRPr="00C225E6" w:rsidRDefault="00771706" w:rsidP="005A3F50">
            <w:pPr>
              <w:autoSpaceDE w:val="0"/>
              <w:autoSpaceDN w:val="0"/>
              <w:adjustRightInd w:val="0"/>
              <w:ind w:right="6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97,59</w:t>
            </w:r>
          </w:p>
        </w:tc>
      </w:tr>
    </w:tbl>
    <w:p w:rsidR="00632365" w:rsidRPr="00CE000A" w:rsidRDefault="00632365" w:rsidP="00632365">
      <w:pPr>
        <w:rPr>
          <w:color w:val="FF0000"/>
        </w:rPr>
      </w:pPr>
    </w:p>
    <w:p w:rsidR="00632365" w:rsidRPr="00771706" w:rsidRDefault="00632365" w:rsidP="00632365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771706">
        <w:rPr>
          <w:sz w:val="28"/>
          <w:lang w:val="ru-RU" w:eastAsia="en-US"/>
        </w:rPr>
        <w:t>Анализ представленных данных показывает, что от числа уроков результат практически не зависит</w:t>
      </w:r>
      <w:r w:rsidR="00771706" w:rsidRPr="00771706">
        <w:rPr>
          <w:sz w:val="28"/>
          <w:lang w:val="ru-RU" w:eastAsia="en-US"/>
        </w:rPr>
        <w:t>. По результатам выполнения работы по алгебре во всех</w:t>
      </w:r>
      <w:r w:rsidRPr="00771706">
        <w:rPr>
          <w:sz w:val="28"/>
          <w:lang w:val="ru-RU" w:eastAsia="en-US"/>
        </w:rPr>
        <w:t xml:space="preserve"> ОУ наблюдается слабая тенденция к увеличению результатов при большем числе уроков. </w:t>
      </w:r>
      <w:r w:rsidR="00771706" w:rsidRPr="00771706">
        <w:rPr>
          <w:sz w:val="28"/>
          <w:lang w:val="ru-RU" w:eastAsia="en-US"/>
        </w:rPr>
        <w:t>При выполнении работы по русскому языку значительного улучшения результатов с увеличением количества уроков не наблюдается.</w:t>
      </w:r>
    </w:p>
    <w:p w:rsidR="00460627" w:rsidRPr="00735FE0" w:rsidRDefault="00460627" w:rsidP="00C74454">
      <w:pPr>
        <w:pStyle w:val="3"/>
        <w:rPr>
          <w:rFonts w:ascii="Times New Roman" w:hAnsi="Times New Roman" w:cs="Times New Roman"/>
          <w:color w:val="auto"/>
          <w:lang w:val="ru-RU" w:eastAsia="en-US"/>
        </w:rPr>
      </w:pPr>
      <w:bookmarkStart w:id="19" w:name="_Toc367658625"/>
      <w:bookmarkStart w:id="20" w:name="_Toc437615842"/>
      <w:r w:rsidRPr="00735FE0">
        <w:rPr>
          <w:rFonts w:ascii="Times New Roman" w:hAnsi="Times New Roman" w:cs="Times New Roman"/>
          <w:color w:val="auto"/>
          <w:lang w:val="ru-RU" w:eastAsia="en-US"/>
        </w:rPr>
        <w:lastRenderedPageBreak/>
        <w:t>Используемые учебники</w:t>
      </w:r>
      <w:bookmarkEnd w:id="19"/>
      <w:bookmarkEnd w:id="20"/>
    </w:p>
    <w:p w:rsidR="00632365" w:rsidRPr="00735FE0" w:rsidRDefault="00632365" w:rsidP="00632365">
      <w:pPr>
        <w:rPr>
          <w:lang w:val="ru-RU" w:eastAsia="en-US"/>
        </w:rPr>
      </w:pPr>
    </w:p>
    <w:p w:rsidR="00830D25" w:rsidRPr="00771706" w:rsidRDefault="00460627" w:rsidP="00C74454">
      <w:pPr>
        <w:spacing w:line="276" w:lineRule="auto"/>
        <w:ind w:firstLine="708"/>
        <w:jc w:val="both"/>
        <w:rPr>
          <w:sz w:val="28"/>
          <w:lang w:val="ru-RU"/>
        </w:rPr>
      </w:pPr>
      <w:r w:rsidRPr="00735FE0">
        <w:rPr>
          <w:sz w:val="28"/>
          <w:lang w:val="ru-RU"/>
        </w:rPr>
        <w:t xml:space="preserve">Для выяснения связи между используемым учебно-методическим комплектом и результатами обучения в анкеты были включены вопросы об используемом учебнике по </w:t>
      </w:r>
      <w:r w:rsidR="00522160" w:rsidRPr="00735FE0">
        <w:rPr>
          <w:sz w:val="28"/>
          <w:lang w:val="ru-RU"/>
        </w:rPr>
        <w:t>алгебре и началам математического анализа</w:t>
      </w:r>
      <w:r w:rsidRPr="00735FE0">
        <w:rPr>
          <w:sz w:val="28"/>
          <w:lang w:val="ru-RU"/>
        </w:rPr>
        <w:t xml:space="preserve">, русскому языку. Ниже представлены данные о распространённости различных учебников внутри той выборки образовательных учреждений, которые участвовали в </w:t>
      </w:r>
      <w:r w:rsidR="00830D25" w:rsidRPr="00735FE0">
        <w:rPr>
          <w:sz w:val="28"/>
          <w:lang w:val="ru-RU"/>
        </w:rPr>
        <w:t>мониторинговом исследовании.</w:t>
      </w:r>
    </w:p>
    <w:p w:rsidR="00460627" w:rsidRPr="00771706" w:rsidRDefault="00460627" w:rsidP="00C74454">
      <w:pPr>
        <w:autoSpaceDE w:val="0"/>
        <w:autoSpaceDN w:val="0"/>
        <w:adjustRightInd w:val="0"/>
        <w:jc w:val="right"/>
        <w:rPr>
          <w:bCs/>
          <w:sz w:val="16"/>
          <w:szCs w:val="16"/>
          <w:lang w:val="ru-RU" w:eastAsia="en-US"/>
        </w:rPr>
      </w:pPr>
    </w:p>
    <w:p w:rsidR="00460627" w:rsidRPr="00771706" w:rsidRDefault="00460627" w:rsidP="00C74454">
      <w:pPr>
        <w:autoSpaceDE w:val="0"/>
        <w:autoSpaceDN w:val="0"/>
        <w:adjustRightInd w:val="0"/>
        <w:jc w:val="right"/>
        <w:rPr>
          <w:b/>
          <w:bCs/>
          <w:lang w:val="ru-RU" w:eastAsia="en-US"/>
        </w:rPr>
      </w:pPr>
      <w:r w:rsidRPr="00771706">
        <w:rPr>
          <w:b/>
          <w:bCs/>
          <w:lang w:val="ru-RU" w:eastAsia="en-US"/>
        </w:rPr>
        <w:t xml:space="preserve">Таблица </w:t>
      </w:r>
      <w:r w:rsidR="00522160" w:rsidRPr="00771706">
        <w:rPr>
          <w:b/>
          <w:bCs/>
          <w:lang w:val="ru-RU" w:eastAsia="en-US"/>
        </w:rPr>
        <w:t>9</w:t>
      </w:r>
    </w:p>
    <w:p w:rsidR="00FC5B15" w:rsidRPr="00771706" w:rsidRDefault="00FC5B15" w:rsidP="00C74454">
      <w:pPr>
        <w:autoSpaceDE w:val="0"/>
        <w:autoSpaceDN w:val="0"/>
        <w:adjustRightInd w:val="0"/>
        <w:jc w:val="right"/>
        <w:rPr>
          <w:b/>
          <w:bCs/>
          <w:lang w:val="ru-RU" w:eastAsia="en-US"/>
        </w:rPr>
      </w:pPr>
    </w:p>
    <w:p w:rsidR="00460627" w:rsidRPr="00771706" w:rsidRDefault="00460627" w:rsidP="00C74454">
      <w:pPr>
        <w:jc w:val="center"/>
        <w:rPr>
          <w:b/>
          <w:sz w:val="28"/>
          <w:lang w:val="ru-RU"/>
        </w:rPr>
      </w:pPr>
      <w:r w:rsidRPr="00771706">
        <w:rPr>
          <w:b/>
          <w:bCs/>
          <w:sz w:val="28"/>
          <w:lang w:val="ru-RU" w:eastAsia="en-US"/>
        </w:rPr>
        <w:t>Распределение учащихся</w:t>
      </w:r>
      <w:r w:rsidRPr="00771706">
        <w:rPr>
          <w:b/>
          <w:sz w:val="28"/>
          <w:lang w:val="ru-RU"/>
        </w:rPr>
        <w:t xml:space="preserve"> по используемым учебникам на уроках </w:t>
      </w:r>
      <w:r w:rsidR="009F7E8A" w:rsidRPr="00771706">
        <w:rPr>
          <w:b/>
          <w:sz w:val="28"/>
          <w:lang w:val="ru-RU"/>
        </w:rPr>
        <w:t>алгебры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4"/>
        <w:gridCol w:w="2593"/>
      </w:tblGrid>
      <w:tr w:rsidR="009F7E8A" w:rsidRPr="003844FE" w:rsidTr="00FC5B15">
        <w:trPr>
          <w:cantSplit/>
          <w:tblHeader/>
          <w:jc w:val="center"/>
        </w:trPr>
        <w:tc>
          <w:tcPr>
            <w:tcW w:w="366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F7E8A" w:rsidRPr="003844FE" w:rsidRDefault="00FC5B15" w:rsidP="009F7E8A">
            <w:pPr>
              <w:jc w:val="center"/>
              <w:rPr>
                <w:lang w:val="ru-RU"/>
              </w:rPr>
            </w:pPr>
            <w:r w:rsidRPr="003844FE">
              <w:rPr>
                <w:b/>
                <w:bCs/>
                <w:lang w:val="ru-RU" w:eastAsia="en-US"/>
              </w:rPr>
              <w:t>Автор основного используемого учебника</w:t>
            </w:r>
            <w:r w:rsidR="009F7E8A" w:rsidRPr="003844FE">
              <w:rPr>
                <w:b/>
                <w:bCs/>
                <w:lang w:val="ru-RU" w:eastAsia="en-US"/>
              </w:rPr>
              <w:t>по алгебре</w:t>
            </w:r>
            <w:r w:rsidRPr="003844FE">
              <w:rPr>
                <w:b/>
                <w:bCs/>
                <w:lang w:val="ru-RU" w:eastAsia="en-US"/>
              </w:rPr>
              <w:t xml:space="preserve"> и началам математического анализа</w:t>
            </w:r>
          </w:p>
        </w:tc>
        <w:tc>
          <w:tcPr>
            <w:tcW w:w="1333" w:type="pct"/>
          </w:tcPr>
          <w:p w:rsidR="009F7E8A" w:rsidRPr="003844FE" w:rsidRDefault="009F7E8A" w:rsidP="00C74454">
            <w:pPr>
              <w:jc w:val="center"/>
              <w:rPr>
                <w:b/>
                <w:lang w:val="ru-RU"/>
              </w:rPr>
            </w:pPr>
            <w:r w:rsidRPr="003844FE">
              <w:rPr>
                <w:b/>
                <w:lang w:val="ru-RU"/>
              </w:rPr>
              <w:t>% обучающихся</w:t>
            </w:r>
          </w:p>
        </w:tc>
      </w:tr>
      <w:tr w:rsidR="009F7E8A" w:rsidRPr="003844FE" w:rsidTr="00FC5B15">
        <w:trPr>
          <w:cantSplit/>
          <w:tblHeader/>
          <w:jc w:val="center"/>
        </w:trPr>
        <w:tc>
          <w:tcPr>
            <w:tcW w:w="366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E8A" w:rsidRPr="003844FE" w:rsidRDefault="00CB222C" w:rsidP="00522160">
            <w:pPr>
              <w:rPr>
                <w:lang w:val="ru-RU"/>
              </w:rPr>
            </w:pPr>
            <w:r w:rsidRPr="003844FE">
              <w:rPr>
                <w:lang w:val="ru-RU"/>
              </w:rPr>
              <w:t xml:space="preserve">Никольский С.М. и др. </w:t>
            </w:r>
          </w:p>
        </w:tc>
        <w:tc>
          <w:tcPr>
            <w:tcW w:w="1333" w:type="pct"/>
            <w:shd w:val="clear" w:color="auto" w:fill="auto"/>
          </w:tcPr>
          <w:p w:rsidR="009F7E8A" w:rsidRPr="003844FE" w:rsidRDefault="003844FE" w:rsidP="00C74454">
            <w:pPr>
              <w:jc w:val="center"/>
              <w:rPr>
                <w:lang w:val="ru-RU"/>
              </w:rPr>
            </w:pPr>
            <w:r w:rsidRPr="003844FE">
              <w:rPr>
                <w:lang w:val="ru-RU"/>
              </w:rPr>
              <w:t>60,14</w:t>
            </w:r>
          </w:p>
        </w:tc>
      </w:tr>
      <w:tr w:rsidR="009F7E8A" w:rsidRPr="003844FE" w:rsidTr="00FC5B15">
        <w:trPr>
          <w:cantSplit/>
          <w:tblHeader/>
          <w:jc w:val="center"/>
        </w:trPr>
        <w:tc>
          <w:tcPr>
            <w:tcW w:w="366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E8A" w:rsidRPr="003844FE" w:rsidRDefault="00CB222C" w:rsidP="00522160">
            <w:pPr>
              <w:rPr>
                <w:lang w:val="ru-RU"/>
              </w:rPr>
            </w:pPr>
            <w:r w:rsidRPr="003844FE">
              <w:rPr>
                <w:lang w:val="ru-RU"/>
              </w:rPr>
              <w:t xml:space="preserve">Колмогоров А.Н. и др. </w:t>
            </w:r>
          </w:p>
        </w:tc>
        <w:tc>
          <w:tcPr>
            <w:tcW w:w="1333" w:type="pct"/>
            <w:shd w:val="clear" w:color="auto" w:fill="auto"/>
          </w:tcPr>
          <w:p w:rsidR="009F7E8A" w:rsidRPr="003844FE" w:rsidRDefault="003844FE" w:rsidP="00C74454">
            <w:pPr>
              <w:jc w:val="center"/>
              <w:rPr>
                <w:lang w:val="ru-RU"/>
              </w:rPr>
            </w:pPr>
            <w:r w:rsidRPr="003844FE">
              <w:rPr>
                <w:lang w:val="ru-RU"/>
              </w:rPr>
              <w:t>13,96</w:t>
            </w:r>
          </w:p>
        </w:tc>
      </w:tr>
      <w:tr w:rsidR="009F7E8A" w:rsidRPr="003844FE" w:rsidTr="00FC5B15">
        <w:trPr>
          <w:cantSplit/>
          <w:tblHeader/>
          <w:jc w:val="center"/>
        </w:trPr>
        <w:tc>
          <w:tcPr>
            <w:tcW w:w="366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E8A" w:rsidRPr="003844FE" w:rsidRDefault="00CB222C" w:rsidP="00522160">
            <w:pPr>
              <w:rPr>
                <w:lang w:val="ru-RU"/>
              </w:rPr>
            </w:pPr>
            <w:r w:rsidRPr="003844FE">
              <w:rPr>
                <w:lang w:val="ru-RU"/>
              </w:rPr>
              <w:t xml:space="preserve">Мордкович С.М. </w:t>
            </w:r>
          </w:p>
        </w:tc>
        <w:tc>
          <w:tcPr>
            <w:tcW w:w="1333" w:type="pct"/>
          </w:tcPr>
          <w:p w:rsidR="009F7E8A" w:rsidRPr="003844FE" w:rsidRDefault="003844FE" w:rsidP="00C74454">
            <w:pPr>
              <w:jc w:val="center"/>
              <w:rPr>
                <w:lang w:val="ru-RU"/>
              </w:rPr>
            </w:pPr>
            <w:r w:rsidRPr="003844FE">
              <w:rPr>
                <w:lang w:val="ru-RU"/>
              </w:rPr>
              <w:t>23,93</w:t>
            </w:r>
          </w:p>
        </w:tc>
      </w:tr>
      <w:tr w:rsidR="009F7E8A" w:rsidRPr="003844FE" w:rsidTr="00FC5B15">
        <w:trPr>
          <w:cantSplit/>
          <w:tblHeader/>
          <w:jc w:val="center"/>
        </w:trPr>
        <w:tc>
          <w:tcPr>
            <w:tcW w:w="3667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7E8A" w:rsidRPr="003844FE" w:rsidRDefault="009F7E8A" w:rsidP="00C74454">
            <w:pPr>
              <w:rPr>
                <w:lang w:val="ru-RU"/>
              </w:rPr>
            </w:pPr>
            <w:r w:rsidRPr="003844FE">
              <w:rPr>
                <w:lang w:val="ru-RU"/>
              </w:rPr>
              <w:t>Другой</w:t>
            </w:r>
          </w:p>
        </w:tc>
        <w:tc>
          <w:tcPr>
            <w:tcW w:w="1333" w:type="pct"/>
            <w:shd w:val="clear" w:color="auto" w:fill="FFFFFF"/>
          </w:tcPr>
          <w:p w:rsidR="009F7E8A" w:rsidRPr="003844FE" w:rsidRDefault="003844FE" w:rsidP="00C74454">
            <w:pPr>
              <w:jc w:val="center"/>
              <w:rPr>
                <w:lang w:val="ru-RU"/>
              </w:rPr>
            </w:pPr>
            <w:r w:rsidRPr="003844FE">
              <w:rPr>
                <w:lang w:val="ru-RU"/>
              </w:rPr>
              <w:t>1,97</w:t>
            </w:r>
          </w:p>
        </w:tc>
      </w:tr>
    </w:tbl>
    <w:p w:rsidR="00460627" w:rsidRPr="00CE000A" w:rsidRDefault="00460627" w:rsidP="00C74454">
      <w:pPr>
        <w:autoSpaceDE w:val="0"/>
        <w:autoSpaceDN w:val="0"/>
        <w:adjustRightInd w:val="0"/>
        <w:spacing w:line="0" w:lineRule="atLeast"/>
        <w:rPr>
          <w:color w:val="FF0000"/>
          <w:sz w:val="16"/>
          <w:szCs w:val="16"/>
          <w:lang w:val="ru-RU" w:eastAsia="en-US"/>
        </w:rPr>
      </w:pPr>
    </w:p>
    <w:p w:rsidR="009F7E8A" w:rsidRPr="00CB568C" w:rsidRDefault="009F7E8A" w:rsidP="00C74454">
      <w:pPr>
        <w:autoSpaceDE w:val="0"/>
        <w:autoSpaceDN w:val="0"/>
        <w:adjustRightInd w:val="0"/>
        <w:jc w:val="right"/>
        <w:rPr>
          <w:bCs/>
          <w:lang w:val="ru-RU" w:eastAsia="en-US"/>
        </w:rPr>
      </w:pPr>
    </w:p>
    <w:p w:rsidR="00460627" w:rsidRPr="00CB568C" w:rsidRDefault="00460627" w:rsidP="00C74454">
      <w:pPr>
        <w:autoSpaceDE w:val="0"/>
        <w:autoSpaceDN w:val="0"/>
        <w:adjustRightInd w:val="0"/>
        <w:jc w:val="right"/>
        <w:rPr>
          <w:b/>
          <w:bCs/>
          <w:lang w:val="ru-RU" w:eastAsia="en-US"/>
        </w:rPr>
      </w:pPr>
      <w:r w:rsidRPr="00CB568C">
        <w:rPr>
          <w:b/>
          <w:bCs/>
          <w:lang w:val="ru-RU" w:eastAsia="en-US"/>
        </w:rPr>
        <w:t xml:space="preserve">Таблица </w:t>
      </w:r>
      <w:r w:rsidR="00F1067B" w:rsidRPr="00CB568C">
        <w:rPr>
          <w:b/>
          <w:bCs/>
          <w:lang w:val="ru-RU" w:eastAsia="en-US"/>
        </w:rPr>
        <w:t>1</w:t>
      </w:r>
      <w:r w:rsidR="00FC5B15" w:rsidRPr="00CB568C">
        <w:rPr>
          <w:b/>
          <w:bCs/>
          <w:lang w:val="ru-RU" w:eastAsia="en-US"/>
        </w:rPr>
        <w:t>0</w:t>
      </w:r>
    </w:p>
    <w:p w:rsidR="00FC5B15" w:rsidRPr="00CB568C" w:rsidRDefault="00FC5B15" w:rsidP="00C74454">
      <w:pPr>
        <w:autoSpaceDE w:val="0"/>
        <w:autoSpaceDN w:val="0"/>
        <w:adjustRightInd w:val="0"/>
        <w:jc w:val="right"/>
        <w:rPr>
          <w:b/>
          <w:bCs/>
          <w:lang w:val="ru-RU" w:eastAsia="en-US"/>
        </w:rPr>
      </w:pPr>
    </w:p>
    <w:p w:rsidR="00FC5B15" w:rsidRPr="00CB568C" w:rsidRDefault="00FC5B15" w:rsidP="00FC5B15">
      <w:pPr>
        <w:jc w:val="center"/>
        <w:rPr>
          <w:b/>
          <w:sz w:val="28"/>
          <w:lang w:val="ru-RU"/>
        </w:rPr>
      </w:pPr>
      <w:r w:rsidRPr="00CB568C">
        <w:rPr>
          <w:b/>
          <w:bCs/>
          <w:sz w:val="28"/>
          <w:lang w:val="ru-RU" w:eastAsia="en-US"/>
        </w:rPr>
        <w:t>Распределение учащихся</w:t>
      </w:r>
      <w:r w:rsidRPr="00CB568C">
        <w:rPr>
          <w:b/>
          <w:sz w:val="28"/>
          <w:lang w:val="ru-RU"/>
        </w:rPr>
        <w:t xml:space="preserve"> по используемым учебникам на уроках русского языка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4"/>
        <w:gridCol w:w="2593"/>
      </w:tblGrid>
      <w:tr w:rsidR="00CB568C" w:rsidRPr="00CB568C" w:rsidTr="00FC5B15">
        <w:trPr>
          <w:cantSplit/>
          <w:tblHeader/>
          <w:jc w:val="center"/>
        </w:trPr>
        <w:tc>
          <w:tcPr>
            <w:tcW w:w="366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5B15" w:rsidRPr="00CB568C" w:rsidRDefault="00FC5B15" w:rsidP="005A3F50">
            <w:pPr>
              <w:jc w:val="center"/>
              <w:rPr>
                <w:b/>
                <w:lang w:val="ru-RU"/>
              </w:rPr>
            </w:pPr>
            <w:r w:rsidRPr="00CB568C">
              <w:rPr>
                <w:b/>
                <w:bCs/>
                <w:lang w:val="ru-RU" w:eastAsia="en-US"/>
              </w:rPr>
              <w:t>Автор основного используемого учебника по русскому языку</w:t>
            </w:r>
          </w:p>
        </w:tc>
        <w:tc>
          <w:tcPr>
            <w:tcW w:w="1333" w:type="pct"/>
          </w:tcPr>
          <w:p w:rsidR="00FC5B15" w:rsidRPr="00CB568C" w:rsidRDefault="00FC5B15" w:rsidP="005A3F50">
            <w:pPr>
              <w:jc w:val="center"/>
              <w:rPr>
                <w:b/>
                <w:lang w:val="ru-RU"/>
              </w:rPr>
            </w:pPr>
            <w:r w:rsidRPr="00CB568C">
              <w:rPr>
                <w:b/>
                <w:lang w:val="ru-RU"/>
              </w:rPr>
              <w:t>% обучающихся</w:t>
            </w:r>
          </w:p>
        </w:tc>
      </w:tr>
      <w:tr w:rsidR="00CB568C" w:rsidRPr="00CB568C" w:rsidTr="00FC5B15">
        <w:trPr>
          <w:cantSplit/>
          <w:tblHeader/>
          <w:jc w:val="center"/>
        </w:trPr>
        <w:tc>
          <w:tcPr>
            <w:tcW w:w="3667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5B15" w:rsidRPr="00CB568C" w:rsidRDefault="00FC5B15" w:rsidP="005A3F50">
            <w:pPr>
              <w:rPr>
                <w:lang w:val="ru-RU"/>
              </w:rPr>
            </w:pPr>
            <w:r w:rsidRPr="00CB568C">
              <w:rPr>
                <w:lang w:val="ru-RU"/>
              </w:rPr>
              <w:t xml:space="preserve">Власенков А.И., Рыбченкова Л.М. </w:t>
            </w:r>
          </w:p>
        </w:tc>
        <w:tc>
          <w:tcPr>
            <w:tcW w:w="1333" w:type="pct"/>
            <w:shd w:val="clear" w:color="auto" w:fill="FFFFFF"/>
          </w:tcPr>
          <w:p w:rsidR="00FC5B15" w:rsidRPr="00CB568C" w:rsidRDefault="00CB568C" w:rsidP="005A3F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46,26</w:t>
            </w:r>
          </w:p>
        </w:tc>
      </w:tr>
      <w:tr w:rsidR="00CB568C" w:rsidRPr="00CB568C" w:rsidTr="00FC5B15">
        <w:trPr>
          <w:cantSplit/>
          <w:tblHeader/>
          <w:jc w:val="center"/>
        </w:trPr>
        <w:tc>
          <w:tcPr>
            <w:tcW w:w="3667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5B15" w:rsidRPr="00CB568C" w:rsidRDefault="00FC5B15" w:rsidP="005A3F50">
            <w:pPr>
              <w:rPr>
                <w:lang w:val="ru-RU"/>
              </w:rPr>
            </w:pPr>
            <w:r w:rsidRPr="00CB568C">
              <w:rPr>
                <w:lang w:val="ru-RU"/>
              </w:rPr>
              <w:t xml:space="preserve">Дейкина А.Д., Пахнова Т.М. </w:t>
            </w:r>
          </w:p>
        </w:tc>
        <w:tc>
          <w:tcPr>
            <w:tcW w:w="1333" w:type="pct"/>
            <w:shd w:val="clear" w:color="auto" w:fill="FFFFFF"/>
          </w:tcPr>
          <w:p w:rsidR="00FC5B15" w:rsidRPr="00CB568C" w:rsidRDefault="00CB568C" w:rsidP="005A3F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16,97</w:t>
            </w:r>
          </w:p>
        </w:tc>
      </w:tr>
      <w:tr w:rsidR="00CB568C" w:rsidRPr="00CB568C" w:rsidTr="00FC5B15">
        <w:trPr>
          <w:cantSplit/>
          <w:tblHeader/>
          <w:jc w:val="center"/>
        </w:trPr>
        <w:tc>
          <w:tcPr>
            <w:tcW w:w="3667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5B15" w:rsidRPr="00CB568C" w:rsidRDefault="00FC5B15" w:rsidP="005A3F50">
            <w:pPr>
              <w:rPr>
                <w:lang w:val="ru-RU"/>
              </w:rPr>
            </w:pPr>
            <w:r w:rsidRPr="00CB568C">
              <w:rPr>
                <w:lang w:val="ru-RU"/>
              </w:rPr>
              <w:t xml:space="preserve">Гольцова Н.Г., Шамшин И.В., Мищерина М.А. </w:t>
            </w:r>
          </w:p>
        </w:tc>
        <w:tc>
          <w:tcPr>
            <w:tcW w:w="1333" w:type="pct"/>
            <w:shd w:val="clear" w:color="auto" w:fill="FFFFFF"/>
          </w:tcPr>
          <w:p w:rsidR="00FC5B15" w:rsidRPr="00CB568C" w:rsidRDefault="00CB568C" w:rsidP="005A3F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19,05</w:t>
            </w:r>
          </w:p>
        </w:tc>
      </w:tr>
      <w:tr w:rsidR="00CB568C" w:rsidRPr="00CB568C" w:rsidTr="00FC5B15">
        <w:trPr>
          <w:cantSplit/>
          <w:tblHeader/>
          <w:jc w:val="center"/>
        </w:trPr>
        <w:tc>
          <w:tcPr>
            <w:tcW w:w="3667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5B15" w:rsidRPr="00CB568C" w:rsidRDefault="00FC5B15" w:rsidP="005A3F50">
            <w:pPr>
              <w:rPr>
                <w:lang w:val="ru-RU"/>
              </w:rPr>
            </w:pPr>
            <w:r w:rsidRPr="00CB568C">
              <w:rPr>
                <w:lang w:val="ru-RU"/>
              </w:rPr>
              <w:t xml:space="preserve">Бабайцева В.В., Михальская А.К. </w:t>
            </w:r>
          </w:p>
        </w:tc>
        <w:tc>
          <w:tcPr>
            <w:tcW w:w="1333" w:type="pct"/>
            <w:shd w:val="clear" w:color="auto" w:fill="FFFFFF"/>
          </w:tcPr>
          <w:p w:rsidR="00FC5B15" w:rsidRPr="00CB568C" w:rsidRDefault="00CB568C" w:rsidP="005A3F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14,3</w:t>
            </w:r>
          </w:p>
        </w:tc>
      </w:tr>
      <w:tr w:rsidR="00CB568C" w:rsidRPr="00CB568C" w:rsidTr="00FC5B15">
        <w:trPr>
          <w:cantSplit/>
          <w:tblHeader/>
          <w:jc w:val="center"/>
        </w:trPr>
        <w:tc>
          <w:tcPr>
            <w:tcW w:w="3667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5B15" w:rsidRPr="00CB568C" w:rsidRDefault="00FC5B15" w:rsidP="005A3F50">
            <w:pPr>
              <w:rPr>
                <w:lang w:val="ru-RU"/>
              </w:rPr>
            </w:pPr>
            <w:r w:rsidRPr="00CB568C">
              <w:rPr>
                <w:lang w:val="ru-RU"/>
              </w:rPr>
              <w:t>Другой</w:t>
            </w:r>
          </w:p>
        </w:tc>
        <w:tc>
          <w:tcPr>
            <w:tcW w:w="1333" w:type="pct"/>
            <w:shd w:val="clear" w:color="auto" w:fill="FFFFFF"/>
          </w:tcPr>
          <w:p w:rsidR="00FC5B15" w:rsidRPr="00CB568C" w:rsidRDefault="00CB568C" w:rsidP="005A3F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3,42</w:t>
            </w:r>
          </w:p>
        </w:tc>
      </w:tr>
    </w:tbl>
    <w:p w:rsidR="00460627" w:rsidRPr="00CB568C" w:rsidRDefault="00460627" w:rsidP="00C74454">
      <w:pPr>
        <w:jc w:val="both"/>
        <w:rPr>
          <w:lang w:val="ru-RU" w:eastAsia="en-US"/>
        </w:rPr>
      </w:pPr>
    </w:p>
    <w:p w:rsidR="00460627" w:rsidRPr="00CB568C" w:rsidRDefault="00FC5B15" w:rsidP="00C74454">
      <w:pPr>
        <w:spacing w:line="276" w:lineRule="auto"/>
        <w:jc w:val="right"/>
        <w:rPr>
          <w:b/>
          <w:lang w:val="ru-RU" w:eastAsia="en-US"/>
        </w:rPr>
      </w:pPr>
      <w:r w:rsidRPr="00CB568C">
        <w:rPr>
          <w:b/>
          <w:lang w:val="ru-RU" w:eastAsia="en-US"/>
        </w:rPr>
        <w:t xml:space="preserve">Таблица </w:t>
      </w:r>
      <w:r w:rsidR="00F1067B" w:rsidRPr="00CB568C">
        <w:rPr>
          <w:b/>
          <w:lang w:val="ru-RU" w:eastAsia="en-US"/>
        </w:rPr>
        <w:t>1</w:t>
      </w:r>
      <w:r w:rsidRPr="00CB568C">
        <w:rPr>
          <w:b/>
          <w:lang w:val="ru-RU" w:eastAsia="en-US"/>
        </w:rPr>
        <w:t>1</w:t>
      </w:r>
    </w:p>
    <w:p w:rsidR="00FC5B15" w:rsidRPr="00CB568C" w:rsidRDefault="00FC5B15" w:rsidP="00C74454">
      <w:pPr>
        <w:spacing w:line="276" w:lineRule="auto"/>
        <w:jc w:val="right"/>
        <w:rPr>
          <w:b/>
          <w:lang w:val="ru-RU" w:eastAsia="en-US"/>
        </w:rPr>
      </w:pPr>
    </w:p>
    <w:p w:rsidR="00460627" w:rsidRPr="003844FE" w:rsidRDefault="00460627" w:rsidP="00C74454">
      <w:pPr>
        <w:jc w:val="center"/>
        <w:rPr>
          <w:b/>
          <w:sz w:val="28"/>
          <w:lang w:val="ru-RU" w:eastAsia="en-US"/>
        </w:rPr>
      </w:pPr>
      <w:r w:rsidRPr="003844FE">
        <w:rPr>
          <w:b/>
          <w:sz w:val="28"/>
          <w:lang w:val="ru-RU" w:eastAsia="en-US"/>
        </w:rPr>
        <w:t xml:space="preserve">Результаты выполнения работы по </w:t>
      </w:r>
      <w:r w:rsidR="00297BD5" w:rsidRPr="003844FE">
        <w:rPr>
          <w:b/>
          <w:sz w:val="28"/>
          <w:lang w:val="ru-RU" w:eastAsia="en-US"/>
        </w:rPr>
        <w:t xml:space="preserve">алгебре </w:t>
      </w:r>
      <w:r w:rsidRPr="003844FE">
        <w:rPr>
          <w:b/>
          <w:sz w:val="28"/>
          <w:lang w:val="ru-RU" w:eastAsia="en-US"/>
        </w:rPr>
        <w:t>учащимися, обучающимися по разным учебникам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7"/>
        <w:gridCol w:w="1263"/>
        <w:gridCol w:w="1667"/>
      </w:tblGrid>
      <w:tr w:rsidR="00297BD5" w:rsidRPr="003844FE" w:rsidTr="00FC5B15">
        <w:trPr>
          <w:cantSplit/>
          <w:tblHeader/>
        </w:trPr>
        <w:tc>
          <w:tcPr>
            <w:tcW w:w="3506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97BD5" w:rsidRPr="003844FE" w:rsidRDefault="00297BD5" w:rsidP="00C74454">
            <w:pPr>
              <w:autoSpaceDE w:val="0"/>
              <w:autoSpaceDN w:val="0"/>
              <w:adjustRightInd w:val="0"/>
              <w:jc w:val="center"/>
              <w:rPr>
                <w:lang w:val="ru-RU" w:eastAsia="en-US"/>
              </w:rPr>
            </w:pPr>
            <w:r w:rsidRPr="003844FE">
              <w:rPr>
                <w:b/>
                <w:lang w:val="ru-RU" w:eastAsia="en-US"/>
              </w:rPr>
              <w:t xml:space="preserve">Основной используемый учебник по </w:t>
            </w:r>
            <w:r w:rsidR="000C2837" w:rsidRPr="003844FE">
              <w:rPr>
                <w:b/>
                <w:lang w:val="ru-RU" w:eastAsia="en-US"/>
              </w:rPr>
              <w:t>алгебре</w:t>
            </w:r>
            <w:r w:rsidR="00FC5B15" w:rsidRPr="003844FE">
              <w:rPr>
                <w:b/>
                <w:bCs/>
                <w:lang w:val="ru-RU" w:eastAsia="en-US"/>
              </w:rPr>
              <w:t xml:space="preserve"> и началам математического анализа</w:t>
            </w:r>
          </w:p>
        </w:tc>
        <w:tc>
          <w:tcPr>
            <w:tcW w:w="644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97BD5" w:rsidRPr="003844FE" w:rsidRDefault="00297BD5" w:rsidP="00C7445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844FE">
              <w:rPr>
                <w:b/>
                <w:lang w:val="en-US" w:eastAsia="en-US"/>
              </w:rPr>
              <w:t xml:space="preserve">% </w:t>
            </w:r>
            <w:r w:rsidRPr="003844FE">
              <w:rPr>
                <w:b/>
                <w:lang w:eastAsia="en-US"/>
              </w:rPr>
              <w:t>уч-ся</w:t>
            </w:r>
          </w:p>
        </w:tc>
        <w:tc>
          <w:tcPr>
            <w:tcW w:w="850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97BD5" w:rsidRPr="003844FE" w:rsidRDefault="00297BD5" w:rsidP="00C74454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844FE">
              <w:rPr>
                <w:b/>
                <w:lang w:eastAsia="en-US"/>
              </w:rPr>
              <w:t>Средний % выполнения работы</w:t>
            </w:r>
          </w:p>
        </w:tc>
      </w:tr>
      <w:tr w:rsidR="003844FE" w:rsidRPr="003844FE" w:rsidTr="00FC5B15">
        <w:trPr>
          <w:cantSplit/>
          <w:tblHeader/>
        </w:trPr>
        <w:tc>
          <w:tcPr>
            <w:tcW w:w="3506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844FE" w:rsidRPr="003844FE" w:rsidRDefault="003844FE" w:rsidP="00FC5B15">
            <w:pPr>
              <w:rPr>
                <w:lang w:val="ru-RU"/>
              </w:rPr>
            </w:pPr>
            <w:r w:rsidRPr="003844FE">
              <w:rPr>
                <w:lang w:val="ru-RU"/>
              </w:rPr>
              <w:t xml:space="preserve">Никольский С.М. и др. </w:t>
            </w:r>
          </w:p>
        </w:tc>
        <w:tc>
          <w:tcPr>
            <w:tcW w:w="644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844FE" w:rsidRPr="003844FE" w:rsidRDefault="003844FE" w:rsidP="00DC6900">
            <w:pPr>
              <w:jc w:val="center"/>
              <w:rPr>
                <w:lang w:val="ru-RU"/>
              </w:rPr>
            </w:pPr>
            <w:r w:rsidRPr="003844FE">
              <w:rPr>
                <w:lang w:val="ru-RU"/>
              </w:rPr>
              <w:t>60,14</w:t>
            </w:r>
          </w:p>
        </w:tc>
        <w:tc>
          <w:tcPr>
            <w:tcW w:w="850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844FE" w:rsidRPr="003844FE" w:rsidRDefault="003844FE" w:rsidP="00297BD5">
            <w:pPr>
              <w:jc w:val="center"/>
              <w:rPr>
                <w:lang w:val="ru-RU"/>
              </w:rPr>
            </w:pPr>
            <w:r w:rsidRPr="003844FE">
              <w:rPr>
                <w:lang w:val="ru-RU"/>
              </w:rPr>
              <w:t>97,48</w:t>
            </w:r>
          </w:p>
        </w:tc>
      </w:tr>
      <w:tr w:rsidR="003844FE" w:rsidRPr="003844FE" w:rsidTr="00FC5B15">
        <w:trPr>
          <w:cantSplit/>
        </w:trPr>
        <w:tc>
          <w:tcPr>
            <w:tcW w:w="3506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844FE" w:rsidRPr="003844FE" w:rsidRDefault="003844FE" w:rsidP="00FC5B15">
            <w:pPr>
              <w:rPr>
                <w:lang w:val="ru-RU"/>
              </w:rPr>
            </w:pPr>
            <w:r w:rsidRPr="003844FE">
              <w:rPr>
                <w:lang w:val="ru-RU"/>
              </w:rPr>
              <w:t xml:space="preserve">Колмогоров А.Н. и др. </w:t>
            </w:r>
          </w:p>
        </w:tc>
        <w:tc>
          <w:tcPr>
            <w:tcW w:w="644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844FE" w:rsidRPr="003844FE" w:rsidRDefault="003844FE" w:rsidP="00DC6900">
            <w:pPr>
              <w:jc w:val="center"/>
              <w:rPr>
                <w:lang w:val="ru-RU"/>
              </w:rPr>
            </w:pPr>
            <w:r w:rsidRPr="003844FE">
              <w:rPr>
                <w:lang w:val="ru-RU"/>
              </w:rPr>
              <w:t>13,96</w:t>
            </w:r>
          </w:p>
        </w:tc>
        <w:tc>
          <w:tcPr>
            <w:tcW w:w="850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844FE" w:rsidRPr="003844FE" w:rsidRDefault="003844FE" w:rsidP="00297BD5">
            <w:pPr>
              <w:jc w:val="center"/>
              <w:rPr>
                <w:lang w:val="ru-RU"/>
              </w:rPr>
            </w:pPr>
            <w:r w:rsidRPr="003844FE">
              <w:rPr>
                <w:lang w:val="ru-RU"/>
              </w:rPr>
              <w:t>94,32</w:t>
            </w:r>
          </w:p>
        </w:tc>
      </w:tr>
      <w:tr w:rsidR="003844FE" w:rsidRPr="003844FE" w:rsidTr="00FC5B15">
        <w:trPr>
          <w:cantSplit/>
        </w:trPr>
        <w:tc>
          <w:tcPr>
            <w:tcW w:w="3506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844FE" w:rsidRPr="003844FE" w:rsidRDefault="003844FE" w:rsidP="00FC5B15">
            <w:pPr>
              <w:rPr>
                <w:lang w:val="ru-RU"/>
              </w:rPr>
            </w:pPr>
            <w:r w:rsidRPr="003844FE">
              <w:rPr>
                <w:lang w:val="ru-RU"/>
              </w:rPr>
              <w:t xml:space="preserve">Мордкович С.М. </w:t>
            </w:r>
          </w:p>
        </w:tc>
        <w:tc>
          <w:tcPr>
            <w:tcW w:w="644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844FE" w:rsidRPr="003844FE" w:rsidRDefault="003844FE" w:rsidP="00DC6900">
            <w:pPr>
              <w:jc w:val="center"/>
              <w:rPr>
                <w:lang w:val="ru-RU"/>
              </w:rPr>
            </w:pPr>
            <w:r w:rsidRPr="003844FE">
              <w:rPr>
                <w:lang w:val="ru-RU"/>
              </w:rPr>
              <w:t>23,93</w:t>
            </w:r>
          </w:p>
        </w:tc>
        <w:tc>
          <w:tcPr>
            <w:tcW w:w="850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844FE" w:rsidRPr="003844FE" w:rsidRDefault="003844FE" w:rsidP="003844FE">
            <w:pPr>
              <w:jc w:val="center"/>
              <w:rPr>
                <w:lang w:val="ru-RU"/>
              </w:rPr>
            </w:pPr>
            <w:r w:rsidRPr="003844FE">
              <w:rPr>
                <w:lang w:val="ru-RU"/>
              </w:rPr>
              <w:t>97,46</w:t>
            </w:r>
          </w:p>
        </w:tc>
      </w:tr>
      <w:tr w:rsidR="003844FE" w:rsidRPr="003844FE" w:rsidTr="00FC5B15">
        <w:trPr>
          <w:cantSplit/>
        </w:trPr>
        <w:tc>
          <w:tcPr>
            <w:tcW w:w="3506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844FE" w:rsidRPr="003844FE" w:rsidRDefault="003844FE" w:rsidP="00297BD5">
            <w:pPr>
              <w:rPr>
                <w:lang w:val="ru-RU"/>
              </w:rPr>
            </w:pPr>
            <w:r w:rsidRPr="003844FE">
              <w:rPr>
                <w:lang w:val="ru-RU"/>
              </w:rPr>
              <w:t>Другой</w:t>
            </w:r>
          </w:p>
        </w:tc>
        <w:tc>
          <w:tcPr>
            <w:tcW w:w="644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844FE" w:rsidRPr="003844FE" w:rsidRDefault="003844FE" w:rsidP="00DC6900">
            <w:pPr>
              <w:jc w:val="center"/>
              <w:rPr>
                <w:lang w:val="ru-RU"/>
              </w:rPr>
            </w:pPr>
            <w:r w:rsidRPr="003844FE">
              <w:rPr>
                <w:lang w:val="ru-RU"/>
              </w:rPr>
              <w:t>1,97</w:t>
            </w:r>
          </w:p>
        </w:tc>
        <w:tc>
          <w:tcPr>
            <w:tcW w:w="850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844FE" w:rsidRPr="003844FE" w:rsidRDefault="003844FE" w:rsidP="00297BD5">
            <w:pPr>
              <w:jc w:val="center"/>
              <w:rPr>
                <w:lang w:val="ru-RU"/>
              </w:rPr>
            </w:pPr>
            <w:r w:rsidRPr="003844FE">
              <w:rPr>
                <w:lang w:val="ru-RU"/>
              </w:rPr>
              <w:t>83,18</w:t>
            </w:r>
          </w:p>
        </w:tc>
      </w:tr>
    </w:tbl>
    <w:p w:rsidR="00FC5B15" w:rsidRPr="00CE000A" w:rsidRDefault="00FC5B15" w:rsidP="00FC5B15">
      <w:pPr>
        <w:jc w:val="center"/>
        <w:rPr>
          <w:b/>
          <w:color w:val="FF0000"/>
          <w:sz w:val="28"/>
          <w:lang w:val="ru-RU" w:eastAsia="en-US"/>
        </w:rPr>
      </w:pPr>
    </w:p>
    <w:p w:rsidR="00FC5B15" w:rsidRPr="00CB568C" w:rsidRDefault="00FC5B15" w:rsidP="00FC5B15">
      <w:pPr>
        <w:spacing w:line="276" w:lineRule="auto"/>
        <w:jc w:val="right"/>
        <w:rPr>
          <w:b/>
          <w:lang w:val="ru-RU" w:eastAsia="en-US"/>
        </w:rPr>
      </w:pPr>
      <w:r w:rsidRPr="00CB568C">
        <w:rPr>
          <w:b/>
          <w:lang w:val="ru-RU" w:eastAsia="en-US"/>
        </w:rPr>
        <w:t xml:space="preserve">Таблица </w:t>
      </w:r>
      <w:r w:rsidR="00F1067B" w:rsidRPr="00CB568C">
        <w:rPr>
          <w:b/>
          <w:lang w:val="ru-RU" w:eastAsia="en-US"/>
        </w:rPr>
        <w:t>1</w:t>
      </w:r>
      <w:r w:rsidRPr="00CB568C">
        <w:rPr>
          <w:b/>
          <w:lang w:val="ru-RU" w:eastAsia="en-US"/>
        </w:rPr>
        <w:t>2</w:t>
      </w:r>
    </w:p>
    <w:p w:rsidR="00FC5B15" w:rsidRPr="00CB568C" w:rsidRDefault="00FC5B15" w:rsidP="00FC5B15">
      <w:pPr>
        <w:spacing w:line="276" w:lineRule="auto"/>
        <w:jc w:val="right"/>
        <w:rPr>
          <w:b/>
          <w:sz w:val="28"/>
          <w:lang w:val="ru-RU" w:eastAsia="en-US"/>
        </w:rPr>
      </w:pPr>
    </w:p>
    <w:p w:rsidR="00FC5B15" w:rsidRPr="00CB568C" w:rsidRDefault="00FC5B15" w:rsidP="00FC5B15">
      <w:pPr>
        <w:jc w:val="center"/>
        <w:rPr>
          <w:b/>
          <w:sz w:val="28"/>
          <w:lang w:val="ru-RU" w:eastAsia="en-US"/>
        </w:rPr>
      </w:pPr>
      <w:r w:rsidRPr="00CB568C">
        <w:rPr>
          <w:b/>
          <w:sz w:val="28"/>
          <w:lang w:val="ru-RU" w:eastAsia="en-US"/>
        </w:rPr>
        <w:lastRenderedPageBreak/>
        <w:t>Результаты выполнения работы по русскому языку учащимися, обучающимися по разным учебникам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3"/>
        <w:gridCol w:w="1914"/>
      </w:tblGrid>
      <w:tr w:rsidR="00CB568C" w:rsidRPr="00CB568C" w:rsidTr="00CB568C">
        <w:trPr>
          <w:cantSplit/>
          <w:tblHeader/>
        </w:trPr>
        <w:tc>
          <w:tcPr>
            <w:tcW w:w="4024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B568C" w:rsidRPr="00CB568C" w:rsidRDefault="00CB568C" w:rsidP="005A3F50">
            <w:pPr>
              <w:autoSpaceDE w:val="0"/>
              <w:autoSpaceDN w:val="0"/>
              <w:adjustRightInd w:val="0"/>
              <w:jc w:val="center"/>
              <w:rPr>
                <w:b/>
                <w:lang w:val="ru-RU" w:eastAsia="en-US"/>
              </w:rPr>
            </w:pPr>
            <w:r w:rsidRPr="00CB568C">
              <w:rPr>
                <w:b/>
                <w:lang w:val="ru-RU" w:eastAsia="en-US"/>
              </w:rPr>
              <w:t>Основной используемый учебник по русскому языку</w:t>
            </w:r>
          </w:p>
        </w:tc>
        <w:tc>
          <w:tcPr>
            <w:tcW w:w="976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B568C" w:rsidRPr="00CB568C" w:rsidRDefault="00CB568C" w:rsidP="005A3F5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B568C">
              <w:rPr>
                <w:b/>
                <w:lang w:eastAsia="en-US"/>
              </w:rPr>
              <w:t>Средний % выполнения работы</w:t>
            </w:r>
          </w:p>
        </w:tc>
      </w:tr>
      <w:tr w:rsidR="00CB568C" w:rsidRPr="00CB568C" w:rsidTr="00CB568C">
        <w:trPr>
          <w:cantSplit/>
          <w:tblHeader/>
        </w:trPr>
        <w:tc>
          <w:tcPr>
            <w:tcW w:w="4024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568C" w:rsidRPr="00CB568C" w:rsidRDefault="00CB568C" w:rsidP="005A3F50">
            <w:pPr>
              <w:rPr>
                <w:lang w:val="ru-RU"/>
              </w:rPr>
            </w:pPr>
            <w:r w:rsidRPr="00CB568C">
              <w:rPr>
                <w:lang w:val="ru-RU"/>
              </w:rPr>
              <w:t xml:space="preserve">Власенков А.И., Рыбченкова Л.М. </w:t>
            </w:r>
          </w:p>
        </w:tc>
        <w:tc>
          <w:tcPr>
            <w:tcW w:w="976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B568C" w:rsidRPr="00CB568C" w:rsidRDefault="00CB568C" w:rsidP="005A3F50">
            <w:pPr>
              <w:jc w:val="center"/>
              <w:rPr>
                <w:lang w:val="ru-RU"/>
              </w:rPr>
            </w:pPr>
            <w:r w:rsidRPr="00CB568C">
              <w:rPr>
                <w:lang w:val="ru-RU"/>
              </w:rPr>
              <w:t>98,01</w:t>
            </w:r>
          </w:p>
        </w:tc>
      </w:tr>
      <w:tr w:rsidR="00CB568C" w:rsidRPr="00CB568C" w:rsidTr="00CB568C">
        <w:trPr>
          <w:cantSplit/>
        </w:trPr>
        <w:tc>
          <w:tcPr>
            <w:tcW w:w="4024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568C" w:rsidRPr="00CB568C" w:rsidRDefault="00CB568C" w:rsidP="005A3F50">
            <w:pPr>
              <w:rPr>
                <w:lang w:val="ru-RU"/>
              </w:rPr>
            </w:pPr>
            <w:r w:rsidRPr="00CB568C">
              <w:rPr>
                <w:lang w:val="ru-RU"/>
              </w:rPr>
              <w:t xml:space="preserve">Дейкина А.Д., Пахнова Т.М. </w:t>
            </w:r>
          </w:p>
        </w:tc>
        <w:tc>
          <w:tcPr>
            <w:tcW w:w="976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B568C" w:rsidRPr="00CB568C" w:rsidRDefault="00CB568C" w:rsidP="005A3F50">
            <w:pPr>
              <w:jc w:val="center"/>
              <w:rPr>
                <w:lang w:val="ru-RU"/>
              </w:rPr>
            </w:pPr>
            <w:r w:rsidRPr="00CB568C">
              <w:rPr>
                <w:lang w:val="ru-RU"/>
              </w:rPr>
              <w:t>97,8</w:t>
            </w:r>
          </w:p>
        </w:tc>
      </w:tr>
      <w:tr w:rsidR="00CB568C" w:rsidRPr="00CB568C" w:rsidTr="00CB568C">
        <w:trPr>
          <w:cantSplit/>
        </w:trPr>
        <w:tc>
          <w:tcPr>
            <w:tcW w:w="4024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568C" w:rsidRPr="00CB568C" w:rsidRDefault="00CB568C" w:rsidP="005A3F50">
            <w:pPr>
              <w:rPr>
                <w:lang w:val="ru-RU"/>
              </w:rPr>
            </w:pPr>
            <w:r w:rsidRPr="00CB568C">
              <w:rPr>
                <w:lang w:val="ru-RU"/>
              </w:rPr>
              <w:t xml:space="preserve">Гольцова Н.Г., Шамшин И.В., Мищерина М.А. </w:t>
            </w:r>
          </w:p>
        </w:tc>
        <w:tc>
          <w:tcPr>
            <w:tcW w:w="976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B568C" w:rsidRPr="00CB568C" w:rsidRDefault="00CB568C" w:rsidP="005A3F50">
            <w:pPr>
              <w:jc w:val="center"/>
              <w:rPr>
                <w:lang w:val="ru-RU"/>
              </w:rPr>
            </w:pPr>
            <w:r w:rsidRPr="00CB568C">
              <w:rPr>
                <w:lang w:val="ru-RU"/>
              </w:rPr>
              <w:t>98,07</w:t>
            </w:r>
          </w:p>
        </w:tc>
      </w:tr>
      <w:tr w:rsidR="00CB568C" w:rsidRPr="00CB568C" w:rsidTr="00CB568C">
        <w:trPr>
          <w:cantSplit/>
        </w:trPr>
        <w:tc>
          <w:tcPr>
            <w:tcW w:w="4024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568C" w:rsidRPr="00CB568C" w:rsidRDefault="00CB568C" w:rsidP="005A3F50">
            <w:pPr>
              <w:rPr>
                <w:lang w:val="ru-RU"/>
              </w:rPr>
            </w:pPr>
            <w:r w:rsidRPr="00CB568C">
              <w:rPr>
                <w:lang w:val="ru-RU"/>
              </w:rPr>
              <w:t xml:space="preserve">Бабайцева В.В., Михальская А.К. </w:t>
            </w:r>
          </w:p>
        </w:tc>
        <w:tc>
          <w:tcPr>
            <w:tcW w:w="976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B568C" w:rsidRPr="00CB568C" w:rsidRDefault="00CB568C" w:rsidP="005A3F50">
            <w:pPr>
              <w:jc w:val="center"/>
              <w:rPr>
                <w:lang w:val="ru-RU"/>
              </w:rPr>
            </w:pPr>
            <w:r w:rsidRPr="00CB568C">
              <w:rPr>
                <w:lang w:val="ru-RU"/>
              </w:rPr>
              <w:t>97,69</w:t>
            </w:r>
          </w:p>
        </w:tc>
      </w:tr>
      <w:tr w:rsidR="00CB568C" w:rsidRPr="00CB568C" w:rsidTr="00CB568C">
        <w:trPr>
          <w:cantSplit/>
        </w:trPr>
        <w:tc>
          <w:tcPr>
            <w:tcW w:w="4024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B568C" w:rsidRPr="00CB568C" w:rsidRDefault="00CB568C" w:rsidP="005A3F50">
            <w:pPr>
              <w:rPr>
                <w:lang w:val="ru-RU"/>
              </w:rPr>
            </w:pPr>
            <w:r w:rsidRPr="00CB568C">
              <w:rPr>
                <w:lang w:val="ru-RU"/>
              </w:rPr>
              <w:t>Другой</w:t>
            </w:r>
          </w:p>
        </w:tc>
        <w:tc>
          <w:tcPr>
            <w:tcW w:w="976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B568C" w:rsidRPr="00CB568C" w:rsidRDefault="00CB568C" w:rsidP="005A3F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97,58</w:t>
            </w:r>
          </w:p>
        </w:tc>
      </w:tr>
    </w:tbl>
    <w:p w:rsidR="00460627" w:rsidRPr="00CE000A" w:rsidRDefault="00460627" w:rsidP="00C74454">
      <w:pPr>
        <w:spacing w:line="276" w:lineRule="auto"/>
        <w:rPr>
          <w:color w:val="FF0000"/>
          <w:lang w:eastAsia="en-US"/>
        </w:rPr>
      </w:pPr>
    </w:p>
    <w:p w:rsidR="00FC5B15" w:rsidRPr="00CB568C" w:rsidRDefault="00FC5B15" w:rsidP="00FC5B15">
      <w:pPr>
        <w:spacing w:line="276" w:lineRule="auto"/>
        <w:ind w:firstLine="708"/>
        <w:jc w:val="both"/>
        <w:rPr>
          <w:sz w:val="28"/>
          <w:lang w:val="ru-RU" w:eastAsia="en-US"/>
        </w:rPr>
      </w:pPr>
      <w:r w:rsidRPr="00CB568C">
        <w:rPr>
          <w:sz w:val="28"/>
          <w:lang w:val="ru-RU" w:eastAsia="en-US"/>
        </w:rPr>
        <w:t xml:space="preserve">Из таблиц </w:t>
      </w:r>
      <w:r w:rsidR="00F1067B" w:rsidRPr="00CB568C">
        <w:rPr>
          <w:sz w:val="28"/>
          <w:lang w:val="ru-RU" w:eastAsia="en-US"/>
        </w:rPr>
        <w:t>1</w:t>
      </w:r>
      <w:r w:rsidRPr="00CB568C">
        <w:rPr>
          <w:sz w:val="28"/>
          <w:lang w:val="ru-RU" w:eastAsia="en-US"/>
        </w:rPr>
        <w:t xml:space="preserve">1 (алгебра) и </w:t>
      </w:r>
      <w:r w:rsidR="00F1067B" w:rsidRPr="00CB568C">
        <w:rPr>
          <w:sz w:val="28"/>
          <w:lang w:val="ru-RU" w:eastAsia="en-US"/>
        </w:rPr>
        <w:t>1</w:t>
      </w:r>
      <w:r w:rsidRPr="00CB568C">
        <w:rPr>
          <w:sz w:val="28"/>
          <w:lang w:val="ru-RU" w:eastAsia="en-US"/>
        </w:rPr>
        <w:t>2 (русский язык) можно сделать вывод о том, что результаты по некоторым популярным учебникам выше. Однако, различие в успешности выполнения работ у учащихся, обучавшихся по разным учебникам, статистически незначимо.</w:t>
      </w:r>
    </w:p>
    <w:p w:rsidR="00D57C14" w:rsidRPr="00CB568C" w:rsidRDefault="00D57C14" w:rsidP="00D57C14">
      <w:pPr>
        <w:spacing w:line="276" w:lineRule="auto"/>
        <w:jc w:val="both"/>
        <w:rPr>
          <w:lang w:val="ru-RU" w:eastAsia="en-US"/>
        </w:rPr>
      </w:pPr>
    </w:p>
    <w:p w:rsidR="00460627" w:rsidRPr="00DC6900" w:rsidRDefault="00460627" w:rsidP="00C74454">
      <w:pPr>
        <w:autoSpaceDE w:val="0"/>
        <w:autoSpaceDN w:val="0"/>
        <w:adjustRightInd w:val="0"/>
        <w:spacing w:line="400" w:lineRule="atLeast"/>
        <w:jc w:val="right"/>
        <w:rPr>
          <w:color w:val="FF0000"/>
          <w:lang w:val="ru-RU" w:eastAsia="en-US"/>
        </w:rPr>
      </w:pPr>
    </w:p>
    <w:p w:rsidR="00B558A3" w:rsidRPr="00CA6CE7" w:rsidRDefault="00B558A3" w:rsidP="00C74454">
      <w:pPr>
        <w:pStyle w:val="1"/>
        <w:jc w:val="center"/>
        <w:rPr>
          <w:b/>
          <w:bCs/>
          <w:sz w:val="28"/>
          <w:szCs w:val="28"/>
        </w:rPr>
      </w:pPr>
      <w:bookmarkStart w:id="21" w:name="_Toc437615843"/>
      <w:r w:rsidRPr="00CA6CE7">
        <w:rPr>
          <w:b/>
          <w:bCs/>
          <w:sz w:val="28"/>
          <w:szCs w:val="28"/>
        </w:rPr>
        <w:t>Рекомендации:</w:t>
      </w:r>
      <w:bookmarkEnd w:id="21"/>
    </w:p>
    <w:p w:rsidR="00B558A3" w:rsidRPr="00CA6CE7" w:rsidRDefault="00B558A3" w:rsidP="00C74454">
      <w:pPr>
        <w:numPr>
          <w:ilvl w:val="0"/>
          <w:numId w:val="4"/>
        </w:numPr>
        <w:tabs>
          <w:tab w:val="left" w:pos="-142"/>
          <w:tab w:val="left" w:pos="567"/>
        </w:tabs>
        <w:ind w:left="0" w:right="-173" w:firstLine="567"/>
        <w:jc w:val="both"/>
        <w:rPr>
          <w:b/>
          <w:bCs/>
          <w:iCs/>
          <w:sz w:val="28"/>
          <w:szCs w:val="28"/>
          <w:lang w:val="ru-RU"/>
        </w:rPr>
      </w:pPr>
      <w:r w:rsidRPr="00CA6CE7">
        <w:rPr>
          <w:b/>
          <w:bCs/>
          <w:iCs/>
          <w:sz w:val="28"/>
          <w:szCs w:val="28"/>
          <w:lang w:val="ru-RU"/>
        </w:rPr>
        <w:t xml:space="preserve">Руководителям муниципальных органов управления образованием: </w:t>
      </w:r>
    </w:p>
    <w:p w:rsidR="00B558A3" w:rsidRPr="00CA6CE7" w:rsidRDefault="00A949BF" w:rsidP="00A949BF">
      <w:pPr>
        <w:pStyle w:val="11"/>
        <w:tabs>
          <w:tab w:val="left" w:pos="-142"/>
          <w:tab w:val="left" w:pos="851"/>
          <w:tab w:val="left" w:pos="10490"/>
        </w:tabs>
        <w:spacing w:after="0" w:line="240" w:lineRule="auto"/>
        <w:ind w:left="0" w:right="-17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CE7">
        <w:rPr>
          <w:rFonts w:ascii="Times New Roman" w:hAnsi="Times New Roman" w:cs="Times New Roman"/>
          <w:sz w:val="28"/>
          <w:szCs w:val="28"/>
        </w:rPr>
        <w:t>- п</w:t>
      </w:r>
      <w:r w:rsidR="00B558A3" w:rsidRPr="00CA6CE7">
        <w:rPr>
          <w:rFonts w:ascii="Times New Roman" w:hAnsi="Times New Roman" w:cs="Times New Roman"/>
          <w:sz w:val="28"/>
          <w:szCs w:val="28"/>
        </w:rPr>
        <w:t xml:space="preserve">ровести анализ результатов проверочных работ обучающихся </w:t>
      </w:r>
      <w:r w:rsidRPr="00CA6CE7">
        <w:rPr>
          <w:rFonts w:ascii="Times New Roman" w:hAnsi="Times New Roman" w:cs="Times New Roman"/>
          <w:sz w:val="28"/>
          <w:szCs w:val="28"/>
        </w:rPr>
        <w:t>10</w:t>
      </w:r>
      <w:r w:rsidR="00B558A3" w:rsidRPr="00CA6CE7">
        <w:rPr>
          <w:rFonts w:ascii="Times New Roman" w:hAnsi="Times New Roman" w:cs="Times New Roman"/>
          <w:sz w:val="28"/>
          <w:szCs w:val="28"/>
        </w:rPr>
        <w:t xml:space="preserve">-х классов по русскому языку и </w:t>
      </w:r>
      <w:r w:rsidR="000C2837" w:rsidRPr="00CA6CE7">
        <w:rPr>
          <w:rFonts w:ascii="Times New Roman" w:hAnsi="Times New Roman" w:cs="Times New Roman"/>
          <w:sz w:val="28"/>
          <w:szCs w:val="28"/>
        </w:rPr>
        <w:t>алгебре</w:t>
      </w:r>
      <w:r w:rsidR="00B558A3" w:rsidRPr="00CA6CE7">
        <w:rPr>
          <w:rFonts w:ascii="Times New Roman" w:hAnsi="Times New Roman" w:cs="Times New Roman"/>
          <w:sz w:val="28"/>
          <w:szCs w:val="28"/>
        </w:rPr>
        <w:t xml:space="preserve"> в разрезе муниципального образования, каждого общеобразовательного учреждения в сравнении с имеющимися фактическими показателями успеваемости учащихся по данн</w:t>
      </w:r>
      <w:r w:rsidR="0011189F" w:rsidRPr="00CA6CE7">
        <w:rPr>
          <w:rFonts w:ascii="Times New Roman" w:hAnsi="Times New Roman" w:cs="Times New Roman"/>
          <w:sz w:val="28"/>
          <w:szCs w:val="28"/>
        </w:rPr>
        <w:t xml:space="preserve">ым предметам до </w:t>
      </w:r>
      <w:r w:rsidR="00CA6CE7" w:rsidRPr="00CA6CE7">
        <w:rPr>
          <w:rFonts w:ascii="Times New Roman" w:hAnsi="Times New Roman" w:cs="Times New Roman"/>
          <w:sz w:val="28"/>
          <w:szCs w:val="28"/>
        </w:rPr>
        <w:t>31</w:t>
      </w:r>
      <w:r w:rsidR="0011189F" w:rsidRPr="00CA6CE7">
        <w:rPr>
          <w:rFonts w:ascii="Times New Roman" w:hAnsi="Times New Roman" w:cs="Times New Roman"/>
          <w:sz w:val="28"/>
          <w:szCs w:val="28"/>
        </w:rPr>
        <w:t>.</w:t>
      </w:r>
      <w:r w:rsidR="00CA6CE7" w:rsidRPr="00CA6CE7">
        <w:rPr>
          <w:rFonts w:ascii="Times New Roman" w:hAnsi="Times New Roman" w:cs="Times New Roman"/>
          <w:sz w:val="28"/>
          <w:szCs w:val="28"/>
        </w:rPr>
        <w:t>1</w:t>
      </w:r>
      <w:r w:rsidRPr="00CA6CE7">
        <w:rPr>
          <w:rFonts w:ascii="Times New Roman" w:hAnsi="Times New Roman" w:cs="Times New Roman"/>
          <w:sz w:val="28"/>
          <w:szCs w:val="28"/>
        </w:rPr>
        <w:t>2</w:t>
      </w:r>
      <w:r w:rsidR="0011189F" w:rsidRPr="00CA6CE7">
        <w:rPr>
          <w:rFonts w:ascii="Times New Roman" w:hAnsi="Times New Roman" w:cs="Times New Roman"/>
          <w:sz w:val="28"/>
          <w:szCs w:val="28"/>
        </w:rPr>
        <w:t>.201</w:t>
      </w:r>
      <w:r w:rsidR="00CA6CE7" w:rsidRPr="00CA6CE7">
        <w:rPr>
          <w:rFonts w:ascii="Times New Roman" w:hAnsi="Times New Roman" w:cs="Times New Roman"/>
          <w:sz w:val="28"/>
          <w:szCs w:val="28"/>
        </w:rPr>
        <w:t>5</w:t>
      </w:r>
      <w:r w:rsidR="00652B8B" w:rsidRPr="00CA6CE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52B8B" w:rsidRPr="00CA6CE7" w:rsidRDefault="00652B8B" w:rsidP="00A949BF">
      <w:pPr>
        <w:pStyle w:val="11"/>
        <w:tabs>
          <w:tab w:val="left" w:pos="-142"/>
          <w:tab w:val="left" w:pos="851"/>
          <w:tab w:val="left" w:pos="10490"/>
        </w:tabs>
        <w:spacing w:after="0" w:line="240" w:lineRule="auto"/>
        <w:ind w:left="0" w:right="-17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CE7">
        <w:rPr>
          <w:rFonts w:ascii="Times New Roman" w:hAnsi="Times New Roman" w:cs="Times New Roman"/>
          <w:sz w:val="28"/>
          <w:szCs w:val="28"/>
        </w:rPr>
        <w:t xml:space="preserve">- </w:t>
      </w:r>
      <w:r w:rsidR="0065219F" w:rsidRPr="00CA6CE7">
        <w:rPr>
          <w:rFonts w:ascii="Times New Roman" w:hAnsi="Times New Roman" w:cs="Times New Roman"/>
          <w:sz w:val="28"/>
          <w:szCs w:val="28"/>
        </w:rPr>
        <w:t xml:space="preserve">провести разъяснительную работу с уполномоченными представителями </w:t>
      </w:r>
      <w:r w:rsidR="00E04F15" w:rsidRPr="00CA6CE7">
        <w:rPr>
          <w:rFonts w:ascii="Times New Roman" w:hAnsi="Times New Roman" w:cs="Times New Roman"/>
          <w:sz w:val="28"/>
          <w:szCs w:val="28"/>
        </w:rPr>
        <w:t>муниципалитетов по предупреждению случаев несамостоятельного выполнения заданий мониторинговых исследований обучающимися</w:t>
      </w:r>
      <w:r w:rsidRPr="00CA6CE7">
        <w:rPr>
          <w:rFonts w:ascii="Times New Roman" w:hAnsi="Times New Roman" w:cs="Times New Roman"/>
          <w:sz w:val="28"/>
          <w:szCs w:val="28"/>
        </w:rPr>
        <w:t>;</w:t>
      </w:r>
    </w:p>
    <w:p w:rsidR="00E04F15" w:rsidRPr="00CA6CE7" w:rsidRDefault="00E04F15" w:rsidP="00A949BF">
      <w:pPr>
        <w:pStyle w:val="11"/>
        <w:tabs>
          <w:tab w:val="left" w:pos="-142"/>
          <w:tab w:val="left" w:pos="851"/>
          <w:tab w:val="left" w:pos="10490"/>
        </w:tabs>
        <w:spacing w:after="0" w:line="240" w:lineRule="auto"/>
        <w:ind w:left="0" w:right="-17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CE7">
        <w:rPr>
          <w:rFonts w:ascii="Times New Roman" w:hAnsi="Times New Roman" w:cs="Times New Roman"/>
          <w:sz w:val="28"/>
          <w:szCs w:val="28"/>
        </w:rPr>
        <w:t>- обеспечить контроль за объективностью оценивания работ участников мониторинговых исследований членами му</w:t>
      </w:r>
      <w:r w:rsidR="00CA6CE7" w:rsidRPr="00CA6CE7">
        <w:rPr>
          <w:rFonts w:ascii="Times New Roman" w:hAnsi="Times New Roman" w:cs="Times New Roman"/>
          <w:sz w:val="28"/>
          <w:szCs w:val="28"/>
        </w:rPr>
        <w:t>ниципальных предметных комиссий.</w:t>
      </w:r>
    </w:p>
    <w:p w:rsidR="0011189F" w:rsidRPr="00CA6CE7" w:rsidRDefault="0011189F" w:rsidP="00C74454">
      <w:pPr>
        <w:pStyle w:val="11"/>
        <w:tabs>
          <w:tab w:val="left" w:pos="-142"/>
          <w:tab w:val="left" w:pos="567"/>
          <w:tab w:val="left" w:pos="10490"/>
        </w:tabs>
        <w:spacing w:after="0" w:line="240" w:lineRule="auto"/>
        <w:ind w:left="0" w:right="-173"/>
        <w:jc w:val="both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</w:p>
    <w:p w:rsidR="00B558A3" w:rsidRPr="00CA6CE7" w:rsidRDefault="00B558A3" w:rsidP="00A949BF">
      <w:pPr>
        <w:pStyle w:val="11"/>
        <w:numPr>
          <w:ilvl w:val="0"/>
          <w:numId w:val="4"/>
        </w:numPr>
        <w:tabs>
          <w:tab w:val="left" w:pos="-142"/>
          <w:tab w:val="left" w:pos="426"/>
          <w:tab w:val="left" w:pos="567"/>
        </w:tabs>
        <w:spacing w:after="0" w:line="240" w:lineRule="auto"/>
        <w:ind w:left="0" w:right="-173" w:firstLine="567"/>
        <w:jc w:val="both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CA6CE7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Методистам муниципальных методических служб, курирующим русский язык и математику:</w:t>
      </w:r>
    </w:p>
    <w:p w:rsidR="00B558A3" w:rsidRPr="00CA6CE7" w:rsidRDefault="00B558A3" w:rsidP="00A949BF">
      <w:pPr>
        <w:pStyle w:val="11"/>
        <w:numPr>
          <w:ilvl w:val="0"/>
          <w:numId w:val="1"/>
        </w:numPr>
        <w:tabs>
          <w:tab w:val="left" w:pos="-142"/>
          <w:tab w:val="left" w:pos="567"/>
          <w:tab w:val="left" w:pos="851"/>
        </w:tabs>
        <w:spacing w:after="0" w:line="240" w:lineRule="auto"/>
        <w:ind w:left="0" w:right="-17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CE7">
        <w:rPr>
          <w:rFonts w:ascii="Times New Roman" w:hAnsi="Times New Roman" w:cs="Times New Roman"/>
          <w:sz w:val="28"/>
          <w:szCs w:val="28"/>
        </w:rPr>
        <w:t xml:space="preserve">проанализировать результаты мониторинговых работ обучающихся </w:t>
      </w:r>
      <w:r w:rsidR="00A949BF" w:rsidRPr="00CA6CE7">
        <w:rPr>
          <w:rFonts w:ascii="Times New Roman" w:hAnsi="Times New Roman" w:cs="Times New Roman"/>
          <w:sz w:val="28"/>
          <w:szCs w:val="28"/>
        </w:rPr>
        <w:t>10</w:t>
      </w:r>
      <w:r w:rsidRPr="00CA6CE7">
        <w:rPr>
          <w:rFonts w:ascii="Times New Roman" w:hAnsi="Times New Roman" w:cs="Times New Roman"/>
          <w:sz w:val="28"/>
          <w:szCs w:val="28"/>
        </w:rPr>
        <w:t xml:space="preserve">-х классов по русскому языку и </w:t>
      </w:r>
      <w:r w:rsidR="000C2837" w:rsidRPr="00CA6CE7">
        <w:rPr>
          <w:rFonts w:ascii="Times New Roman" w:hAnsi="Times New Roman" w:cs="Times New Roman"/>
          <w:sz w:val="28"/>
          <w:szCs w:val="28"/>
        </w:rPr>
        <w:t>алгебре</w:t>
      </w:r>
      <w:r w:rsidRPr="00CA6CE7">
        <w:rPr>
          <w:rFonts w:ascii="Times New Roman" w:hAnsi="Times New Roman" w:cs="Times New Roman"/>
          <w:sz w:val="28"/>
          <w:szCs w:val="28"/>
        </w:rPr>
        <w:t xml:space="preserve"> в разрезе муниципального образования, каждого общеобразовательного учреждения в сравнении с имеющимися фактическими показателями успеваемости учащихся по данным предметам, квалификационной категорией учителя до </w:t>
      </w:r>
      <w:r w:rsidR="00CA6CE7" w:rsidRPr="00CA6CE7">
        <w:rPr>
          <w:rFonts w:ascii="Times New Roman" w:hAnsi="Times New Roman" w:cs="Times New Roman"/>
          <w:sz w:val="28"/>
          <w:szCs w:val="28"/>
        </w:rPr>
        <w:t>10</w:t>
      </w:r>
      <w:r w:rsidR="00A949BF" w:rsidRPr="00CA6CE7">
        <w:rPr>
          <w:rFonts w:ascii="Times New Roman" w:hAnsi="Times New Roman" w:cs="Times New Roman"/>
          <w:sz w:val="28"/>
          <w:szCs w:val="28"/>
        </w:rPr>
        <w:t>.0</w:t>
      </w:r>
      <w:r w:rsidR="00CA6CE7" w:rsidRPr="00CA6CE7">
        <w:rPr>
          <w:rFonts w:ascii="Times New Roman" w:hAnsi="Times New Roman" w:cs="Times New Roman"/>
          <w:sz w:val="28"/>
          <w:szCs w:val="28"/>
        </w:rPr>
        <w:t>1</w:t>
      </w:r>
      <w:r w:rsidR="00A949BF" w:rsidRPr="00CA6CE7">
        <w:rPr>
          <w:rFonts w:ascii="Times New Roman" w:hAnsi="Times New Roman" w:cs="Times New Roman"/>
          <w:sz w:val="28"/>
          <w:szCs w:val="28"/>
        </w:rPr>
        <w:t>.201</w:t>
      </w:r>
      <w:r w:rsidR="00CA6CE7" w:rsidRPr="00CA6CE7">
        <w:rPr>
          <w:rFonts w:ascii="Times New Roman" w:hAnsi="Times New Roman" w:cs="Times New Roman"/>
          <w:sz w:val="28"/>
          <w:szCs w:val="28"/>
        </w:rPr>
        <w:t>6</w:t>
      </w:r>
      <w:r w:rsidR="00A949BF" w:rsidRPr="00CA6CE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558A3" w:rsidRPr="00CA6CE7" w:rsidRDefault="00B558A3" w:rsidP="00A949BF">
      <w:pPr>
        <w:pStyle w:val="11"/>
        <w:numPr>
          <w:ilvl w:val="0"/>
          <w:numId w:val="1"/>
        </w:numPr>
        <w:tabs>
          <w:tab w:val="left" w:pos="-142"/>
          <w:tab w:val="left" w:pos="567"/>
          <w:tab w:val="left" w:pos="851"/>
        </w:tabs>
        <w:spacing w:after="0" w:line="240" w:lineRule="auto"/>
        <w:ind w:left="0" w:right="-17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CE7">
        <w:rPr>
          <w:rFonts w:ascii="Times New Roman" w:hAnsi="Times New Roman" w:cs="Times New Roman"/>
          <w:sz w:val="28"/>
          <w:szCs w:val="28"/>
        </w:rPr>
        <w:t xml:space="preserve">на основе проведенного анализа выявить проблемные зоны в подготовке </w:t>
      </w:r>
      <w:r w:rsidR="00A96141" w:rsidRPr="00CA6CE7">
        <w:rPr>
          <w:rFonts w:ascii="Times New Roman" w:hAnsi="Times New Roman" w:cs="Times New Roman"/>
          <w:sz w:val="28"/>
          <w:szCs w:val="28"/>
        </w:rPr>
        <w:t>десятиклассников</w:t>
      </w:r>
      <w:r w:rsidRPr="00CA6CE7">
        <w:rPr>
          <w:rFonts w:ascii="Times New Roman" w:hAnsi="Times New Roman" w:cs="Times New Roman"/>
          <w:sz w:val="28"/>
          <w:szCs w:val="28"/>
        </w:rPr>
        <w:t xml:space="preserve"> по русскому языку и </w:t>
      </w:r>
      <w:r w:rsidR="000C2837" w:rsidRPr="00CA6CE7">
        <w:rPr>
          <w:rFonts w:ascii="Times New Roman" w:hAnsi="Times New Roman" w:cs="Times New Roman"/>
          <w:sz w:val="28"/>
          <w:szCs w:val="28"/>
        </w:rPr>
        <w:t>алгебре</w:t>
      </w:r>
      <w:r w:rsidRPr="00CA6CE7">
        <w:rPr>
          <w:rFonts w:ascii="Times New Roman" w:hAnsi="Times New Roman" w:cs="Times New Roman"/>
          <w:sz w:val="28"/>
          <w:szCs w:val="28"/>
        </w:rPr>
        <w:t xml:space="preserve">, установить их причины в разрезе каждого общеобразовательного учреждения и педагога, разработать рекомендации по устранению выявленных проблемных зон до </w:t>
      </w:r>
      <w:r w:rsidR="00CA6CE7" w:rsidRPr="00CA6CE7">
        <w:rPr>
          <w:rFonts w:ascii="Times New Roman" w:hAnsi="Times New Roman" w:cs="Times New Roman"/>
          <w:sz w:val="28"/>
          <w:szCs w:val="28"/>
        </w:rPr>
        <w:t>01</w:t>
      </w:r>
      <w:r w:rsidRPr="00CA6CE7">
        <w:rPr>
          <w:rFonts w:ascii="Times New Roman" w:hAnsi="Times New Roman" w:cs="Times New Roman"/>
          <w:sz w:val="28"/>
          <w:szCs w:val="28"/>
        </w:rPr>
        <w:t>.0</w:t>
      </w:r>
      <w:r w:rsidR="00A949BF" w:rsidRPr="00CA6CE7">
        <w:rPr>
          <w:rFonts w:ascii="Times New Roman" w:hAnsi="Times New Roman" w:cs="Times New Roman"/>
          <w:sz w:val="28"/>
          <w:szCs w:val="28"/>
        </w:rPr>
        <w:t>2</w:t>
      </w:r>
      <w:r w:rsidRPr="00CA6CE7">
        <w:rPr>
          <w:rFonts w:ascii="Times New Roman" w:hAnsi="Times New Roman" w:cs="Times New Roman"/>
          <w:sz w:val="28"/>
          <w:szCs w:val="28"/>
        </w:rPr>
        <w:t>.201</w:t>
      </w:r>
      <w:r w:rsidR="00CA6CE7" w:rsidRPr="00CA6CE7">
        <w:rPr>
          <w:rFonts w:ascii="Times New Roman" w:hAnsi="Times New Roman" w:cs="Times New Roman"/>
          <w:sz w:val="28"/>
          <w:szCs w:val="28"/>
        </w:rPr>
        <w:t>6</w:t>
      </w:r>
      <w:r w:rsidRPr="00CA6CE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558A3" w:rsidRPr="00CA6CE7" w:rsidRDefault="00B558A3" w:rsidP="00A949BF">
      <w:pPr>
        <w:pStyle w:val="11"/>
        <w:numPr>
          <w:ilvl w:val="0"/>
          <w:numId w:val="1"/>
        </w:numPr>
        <w:tabs>
          <w:tab w:val="left" w:pos="-142"/>
          <w:tab w:val="left" w:pos="567"/>
          <w:tab w:val="left" w:pos="851"/>
        </w:tabs>
        <w:spacing w:after="0" w:line="240" w:lineRule="auto"/>
        <w:ind w:left="0" w:right="-17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CE7">
        <w:rPr>
          <w:rFonts w:ascii="Times New Roman" w:hAnsi="Times New Roman" w:cs="Times New Roman"/>
          <w:sz w:val="28"/>
          <w:szCs w:val="28"/>
        </w:rPr>
        <w:t xml:space="preserve">обсудить результаты мониторинговых работ на заседаниях городских и районных методических объединений учителей русского языка и математики, </w:t>
      </w:r>
      <w:r w:rsidRPr="00CA6CE7">
        <w:rPr>
          <w:rFonts w:ascii="Times New Roman" w:hAnsi="Times New Roman" w:cs="Times New Roman"/>
          <w:sz w:val="28"/>
          <w:szCs w:val="28"/>
        </w:rPr>
        <w:lastRenderedPageBreak/>
        <w:t>уделив особое внимание анализу причин имеющихся результатов (как положительных, так и отрицательных)</w:t>
      </w:r>
      <w:r w:rsidR="00992E21" w:rsidRPr="00CA6CE7">
        <w:rPr>
          <w:rFonts w:ascii="Times New Roman" w:hAnsi="Times New Roman" w:cs="Times New Roman"/>
          <w:sz w:val="28"/>
          <w:szCs w:val="28"/>
        </w:rPr>
        <w:t>,</w:t>
      </w:r>
      <w:r w:rsidRPr="00CA6CE7">
        <w:rPr>
          <w:rFonts w:ascii="Times New Roman" w:hAnsi="Times New Roman" w:cs="Times New Roman"/>
          <w:sz w:val="28"/>
          <w:szCs w:val="28"/>
        </w:rPr>
        <w:t xml:space="preserve"> до 01.0</w:t>
      </w:r>
      <w:r w:rsidR="00A949BF" w:rsidRPr="00CA6CE7">
        <w:rPr>
          <w:rFonts w:ascii="Times New Roman" w:hAnsi="Times New Roman" w:cs="Times New Roman"/>
          <w:sz w:val="28"/>
          <w:szCs w:val="28"/>
        </w:rPr>
        <w:t>3</w:t>
      </w:r>
      <w:r w:rsidRPr="00CA6CE7">
        <w:rPr>
          <w:rFonts w:ascii="Times New Roman" w:hAnsi="Times New Roman" w:cs="Times New Roman"/>
          <w:sz w:val="28"/>
          <w:szCs w:val="28"/>
        </w:rPr>
        <w:t>.201</w:t>
      </w:r>
      <w:r w:rsidR="00CA6CE7" w:rsidRPr="00CA6CE7">
        <w:rPr>
          <w:rFonts w:ascii="Times New Roman" w:hAnsi="Times New Roman" w:cs="Times New Roman"/>
          <w:sz w:val="28"/>
          <w:szCs w:val="28"/>
        </w:rPr>
        <w:t>6</w:t>
      </w:r>
      <w:r w:rsidRPr="00CA6C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189F" w:rsidRPr="00CE000A" w:rsidRDefault="0011189F" w:rsidP="00A949BF">
      <w:pPr>
        <w:pStyle w:val="11"/>
        <w:tabs>
          <w:tab w:val="left" w:pos="-142"/>
          <w:tab w:val="left" w:pos="567"/>
          <w:tab w:val="left" w:pos="851"/>
        </w:tabs>
        <w:spacing w:after="0" w:line="240" w:lineRule="auto"/>
        <w:ind w:left="0" w:right="-173" w:firstLine="567"/>
        <w:jc w:val="both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:rsidR="0065219F" w:rsidRPr="00CA6CE7" w:rsidRDefault="00B558A3" w:rsidP="00A949BF">
      <w:pPr>
        <w:pStyle w:val="11"/>
        <w:tabs>
          <w:tab w:val="left" w:pos="-142"/>
          <w:tab w:val="left" w:pos="567"/>
          <w:tab w:val="left" w:pos="851"/>
        </w:tabs>
        <w:spacing w:after="0" w:line="240" w:lineRule="auto"/>
        <w:ind w:left="0" w:right="-173"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A6CE7">
        <w:rPr>
          <w:rFonts w:ascii="Times New Roman" w:hAnsi="Times New Roman" w:cs="Times New Roman"/>
          <w:b/>
          <w:bCs/>
          <w:noProof/>
          <w:sz w:val="28"/>
          <w:szCs w:val="28"/>
        </w:rPr>
        <w:t>3. Руководителям общеобразовательных учреждений</w:t>
      </w:r>
      <w:r w:rsidR="0065219F" w:rsidRPr="00CA6CE7"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</w:p>
    <w:p w:rsidR="00B558A3" w:rsidRPr="00CA6CE7" w:rsidRDefault="00B558A3" w:rsidP="0065219F">
      <w:pPr>
        <w:pStyle w:val="11"/>
        <w:numPr>
          <w:ilvl w:val="0"/>
          <w:numId w:val="8"/>
        </w:numPr>
        <w:tabs>
          <w:tab w:val="left" w:pos="-142"/>
          <w:tab w:val="left" w:pos="567"/>
          <w:tab w:val="left" w:pos="851"/>
        </w:tabs>
        <w:spacing w:after="0" w:line="240" w:lineRule="auto"/>
        <w:ind w:right="-17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6CE7">
        <w:rPr>
          <w:rFonts w:ascii="Times New Roman" w:hAnsi="Times New Roman" w:cs="Times New Roman"/>
          <w:noProof/>
          <w:sz w:val="28"/>
          <w:szCs w:val="28"/>
        </w:rPr>
        <w:t>учесть результаты проверочных работ при распределении стимулирующей части фонда оплаты труда и выдвижении педагогов на присво</w:t>
      </w:r>
      <w:r w:rsidR="0065219F" w:rsidRPr="00CA6CE7">
        <w:rPr>
          <w:rFonts w:ascii="Times New Roman" w:hAnsi="Times New Roman" w:cs="Times New Roman"/>
          <w:noProof/>
          <w:sz w:val="28"/>
          <w:szCs w:val="28"/>
        </w:rPr>
        <w:t>ение квалификационной категории;</w:t>
      </w:r>
    </w:p>
    <w:p w:rsidR="0011189F" w:rsidRPr="00CA6CE7" w:rsidRDefault="0065219F" w:rsidP="0065219F">
      <w:pPr>
        <w:pStyle w:val="af"/>
        <w:numPr>
          <w:ilvl w:val="0"/>
          <w:numId w:val="8"/>
        </w:numPr>
        <w:tabs>
          <w:tab w:val="left" w:pos="567"/>
          <w:tab w:val="left" w:pos="851"/>
        </w:tabs>
        <w:ind w:right="-173"/>
        <w:jc w:val="both"/>
        <w:rPr>
          <w:b/>
          <w:bCs/>
          <w:sz w:val="28"/>
          <w:szCs w:val="28"/>
          <w:lang w:val="ru-RU"/>
        </w:rPr>
      </w:pPr>
      <w:r w:rsidRPr="00CA6CE7">
        <w:rPr>
          <w:sz w:val="28"/>
          <w:szCs w:val="28"/>
          <w:lang w:val="ru-RU"/>
        </w:rPr>
        <w:t>создать условия для соблюдения самостоятельности выполнения работ учащимися при проведении тестирований.</w:t>
      </w:r>
    </w:p>
    <w:p w:rsidR="0065219F" w:rsidRPr="00CA6CE7" w:rsidRDefault="0065219F" w:rsidP="0065219F">
      <w:pPr>
        <w:pStyle w:val="af"/>
        <w:tabs>
          <w:tab w:val="left" w:pos="567"/>
          <w:tab w:val="left" w:pos="851"/>
        </w:tabs>
        <w:ind w:left="502" w:right="-173"/>
        <w:jc w:val="both"/>
        <w:rPr>
          <w:b/>
          <w:bCs/>
          <w:sz w:val="28"/>
          <w:szCs w:val="28"/>
          <w:lang w:val="ru-RU"/>
        </w:rPr>
      </w:pPr>
    </w:p>
    <w:p w:rsidR="00B558A3" w:rsidRPr="00CA6CE7" w:rsidRDefault="00B558A3" w:rsidP="00A949BF">
      <w:pPr>
        <w:numPr>
          <w:ilvl w:val="0"/>
          <w:numId w:val="5"/>
        </w:numPr>
        <w:tabs>
          <w:tab w:val="left" w:pos="567"/>
          <w:tab w:val="left" w:pos="851"/>
        </w:tabs>
        <w:ind w:left="0" w:right="-173" w:firstLine="567"/>
        <w:jc w:val="both"/>
        <w:rPr>
          <w:b/>
          <w:bCs/>
          <w:sz w:val="28"/>
          <w:szCs w:val="28"/>
          <w:lang w:val="ru-RU"/>
        </w:rPr>
      </w:pPr>
      <w:r w:rsidRPr="00CA6CE7">
        <w:rPr>
          <w:b/>
          <w:bCs/>
          <w:sz w:val="28"/>
          <w:szCs w:val="28"/>
          <w:lang w:val="ru-RU"/>
        </w:rPr>
        <w:t>Заместителям директоров по УВР, руководителям школьных методических объединений (ШМО) учителей русского языка и литературы, учителей математики:</w:t>
      </w:r>
    </w:p>
    <w:p w:rsidR="00B558A3" w:rsidRPr="00CA6CE7" w:rsidRDefault="00B558A3" w:rsidP="00A949BF">
      <w:pPr>
        <w:numPr>
          <w:ilvl w:val="0"/>
          <w:numId w:val="2"/>
        </w:numPr>
        <w:tabs>
          <w:tab w:val="left" w:pos="567"/>
          <w:tab w:val="left" w:pos="851"/>
        </w:tabs>
        <w:ind w:left="0" w:right="-173" w:firstLine="567"/>
        <w:jc w:val="both"/>
        <w:rPr>
          <w:sz w:val="28"/>
          <w:szCs w:val="28"/>
          <w:lang w:val="ru-RU"/>
        </w:rPr>
      </w:pPr>
      <w:r w:rsidRPr="00CA6CE7">
        <w:rPr>
          <w:sz w:val="28"/>
          <w:szCs w:val="28"/>
          <w:lang w:val="ru-RU"/>
        </w:rPr>
        <w:t>организовать обсуждение результатов мониторинговых работ на  заседаниях ШМО, акцентировав внимание на выяснении причин неуспешного выполнения отдельных групп заданий и определени</w:t>
      </w:r>
      <w:r w:rsidR="00992E21" w:rsidRPr="00CA6CE7">
        <w:rPr>
          <w:sz w:val="28"/>
          <w:szCs w:val="28"/>
          <w:lang w:val="ru-RU"/>
        </w:rPr>
        <w:t>и</w:t>
      </w:r>
      <w:r w:rsidRPr="00CA6CE7">
        <w:rPr>
          <w:sz w:val="28"/>
          <w:szCs w:val="28"/>
          <w:lang w:val="ru-RU"/>
        </w:rPr>
        <w:t xml:space="preserve"> путей их предупреждения и коррекции </w:t>
      </w:r>
      <w:r w:rsidR="00652B8B" w:rsidRPr="00CA6CE7">
        <w:rPr>
          <w:sz w:val="28"/>
          <w:szCs w:val="28"/>
          <w:lang w:val="ru-RU"/>
        </w:rPr>
        <w:t>до 01.03.201</w:t>
      </w:r>
      <w:r w:rsidR="00CA6CE7">
        <w:rPr>
          <w:sz w:val="28"/>
          <w:szCs w:val="28"/>
          <w:lang w:val="ru-RU"/>
        </w:rPr>
        <w:t>6</w:t>
      </w:r>
      <w:r w:rsidR="00652B8B" w:rsidRPr="00CA6CE7">
        <w:rPr>
          <w:sz w:val="28"/>
          <w:szCs w:val="28"/>
          <w:lang w:val="ru-RU"/>
        </w:rPr>
        <w:t xml:space="preserve"> года</w:t>
      </w:r>
      <w:r w:rsidRPr="00CA6CE7">
        <w:rPr>
          <w:sz w:val="28"/>
          <w:szCs w:val="28"/>
          <w:lang w:val="ru-RU"/>
        </w:rPr>
        <w:t>;</w:t>
      </w:r>
    </w:p>
    <w:p w:rsidR="00B558A3" w:rsidRPr="00CA6CE7" w:rsidRDefault="00B558A3" w:rsidP="00A949BF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0" w:right="-173" w:firstLine="567"/>
        <w:jc w:val="both"/>
        <w:rPr>
          <w:sz w:val="28"/>
          <w:szCs w:val="28"/>
          <w:lang w:val="ru-RU"/>
        </w:rPr>
      </w:pPr>
      <w:r w:rsidRPr="00CA6CE7">
        <w:rPr>
          <w:sz w:val="28"/>
          <w:szCs w:val="28"/>
          <w:lang w:val="ru-RU"/>
        </w:rPr>
        <w:t xml:space="preserve">определяя цели посещения и взаимопосещения уроков учителей </w:t>
      </w:r>
      <w:r w:rsidR="00992E21" w:rsidRPr="00CA6CE7">
        <w:rPr>
          <w:sz w:val="28"/>
          <w:szCs w:val="28"/>
          <w:lang w:val="ru-RU"/>
        </w:rPr>
        <w:t>–</w:t>
      </w:r>
      <w:r w:rsidRPr="00CA6CE7">
        <w:rPr>
          <w:sz w:val="28"/>
          <w:szCs w:val="28"/>
          <w:lang w:val="ru-RU"/>
        </w:rPr>
        <w:t xml:space="preserve"> предметников</w:t>
      </w:r>
      <w:r w:rsidR="00992E21" w:rsidRPr="00CA6CE7">
        <w:rPr>
          <w:sz w:val="28"/>
          <w:szCs w:val="28"/>
          <w:lang w:val="ru-RU"/>
        </w:rPr>
        <w:t>,</w:t>
      </w:r>
      <w:r w:rsidRPr="00CA6CE7">
        <w:rPr>
          <w:sz w:val="28"/>
          <w:szCs w:val="28"/>
          <w:lang w:val="ru-RU"/>
        </w:rPr>
        <w:t xml:space="preserve"> предусматривать (в течение 201</w:t>
      </w:r>
      <w:r w:rsidR="00CA6CE7" w:rsidRPr="00CA6CE7">
        <w:rPr>
          <w:sz w:val="28"/>
          <w:szCs w:val="28"/>
          <w:lang w:val="ru-RU"/>
        </w:rPr>
        <w:t>5</w:t>
      </w:r>
      <w:r w:rsidRPr="00CA6CE7">
        <w:rPr>
          <w:sz w:val="28"/>
          <w:szCs w:val="28"/>
          <w:lang w:val="ru-RU"/>
        </w:rPr>
        <w:t>-201</w:t>
      </w:r>
      <w:r w:rsidR="00CA6CE7" w:rsidRPr="00CA6CE7">
        <w:rPr>
          <w:sz w:val="28"/>
          <w:szCs w:val="28"/>
          <w:lang w:val="ru-RU"/>
        </w:rPr>
        <w:t>6</w:t>
      </w:r>
      <w:r w:rsidRPr="00CA6CE7">
        <w:rPr>
          <w:sz w:val="28"/>
          <w:szCs w:val="28"/>
          <w:lang w:val="ru-RU"/>
        </w:rPr>
        <w:t xml:space="preserve"> учебного года</w:t>
      </w:r>
      <w:r w:rsidR="0011189F" w:rsidRPr="00CA6CE7">
        <w:rPr>
          <w:sz w:val="28"/>
          <w:szCs w:val="28"/>
          <w:lang w:val="ru-RU"/>
        </w:rPr>
        <w:t>)</w:t>
      </w:r>
      <w:r w:rsidRPr="00CA6CE7">
        <w:rPr>
          <w:sz w:val="28"/>
          <w:szCs w:val="28"/>
          <w:lang w:val="ru-RU"/>
        </w:rPr>
        <w:t>:</w:t>
      </w:r>
    </w:p>
    <w:p w:rsidR="00B558A3" w:rsidRPr="00CA6CE7" w:rsidRDefault="00B558A3" w:rsidP="00A949BF">
      <w:pPr>
        <w:shd w:val="clear" w:color="auto" w:fill="FFFFFF"/>
        <w:tabs>
          <w:tab w:val="left" w:pos="567"/>
          <w:tab w:val="left" w:pos="851"/>
        </w:tabs>
        <w:ind w:right="-173" w:firstLine="567"/>
        <w:jc w:val="both"/>
        <w:rPr>
          <w:sz w:val="28"/>
          <w:szCs w:val="28"/>
          <w:lang w:val="ru-RU"/>
        </w:rPr>
      </w:pPr>
      <w:r w:rsidRPr="00CA6CE7">
        <w:rPr>
          <w:sz w:val="28"/>
          <w:szCs w:val="28"/>
          <w:lang w:val="ru-RU"/>
        </w:rPr>
        <w:t xml:space="preserve">- анализ выполнения требований к организации урока в рамках реализации системно </w:t>
      </w:r>
      <w:r w:rsidR="00A90615" w:rsidRPr="00CA6CE7">
        <w:rPr>
          <w:sz w:val="28"/>
          <w:szCs w:val="28"/>
          <w:lang w:val="ru-RU"/>
        </w:rPr>
        <w:t>–</w:t>
      </w:r>
      <w:r w:rsidRPr="00CA6CE7">
        <w:rPr>
          <w:sz w:val="28"/>
          <w:szCs w:val="28"/>
          <w:lang w:val="ru-RU"/>
        </w:rPr>
        <w:t xml:space="preserve"> деятельностного подхода;</w:t>
      </w:r>
    </w:p>
    <w:p w:rsidR="00B558A3" w:rsidRPr="00CA6CE7" w:rsidRDefault="00B558A3" w:rsidP="00A949BF">
      <w:pPr>
        <w:shd w:val="clear" w:color="auto" w:fill="FFFFFF"/>
        <w:tabs>
          <w:tab w:val="left" w:pos="567"/>
          <w:tab w:val="left" w:pos="851"/>
        </w:tabs>
        <w:ind w:right="-173" w:firstLine="567"/>
        <w:jc w:val="both"/>
        <w:rPr>
          <w:sz w:val="28"/>
          <w:szCs w:val="28"/>
          <w:lang w:val="ru-RU"/>
        </w:rPr>
      </w:pPr>
      <w:r w:rsidRPr="00CA6CE7">
        <w:rPr>
          <w:sz w:val="28"/>
          <w:szCs w:val="28"/>
          <w:lang w:val="ru-RU"/>
        </w:rPr>
        <w:t>- изучение системы работы учителя по формированию учебной деятельности  школьников;</w:t>
      </w:r>
    </w:p>
    <w:p w:rsidR="00B558A3" w:rsidRPr="00CA6CE7" w:rsidRDefault="00B558A3" w:rsidP="00A949BF">
      <w:pPr>
        <w:shd w:val="clear" w:color="auto" w:fill="FFFFFF"/>
        <w:tabs>
          <w:tab w:val="left" w:pos="567"/>
          <w:tab w:val="left" w:pos="851"/>
        </w:tabs>
        <w:ind w:right="-173" w:firstLine="567"/>
        <w:jc w:val="both"/>
        <w:rPr>
          <w:sz w:val="28"/>
          <w:szCs w:val="28"/>
          <w:lang w:val="ru-RU"/>
        </w:rPr>
      </w:pPr>
      <w:r w:rsidRPr="00CA6CE7">
        <w:rPr>
          <w:sz w:val="28"/>
          <w:szCs w:val="28"/>
          <w:lang w:val="ru-RU"/>
        </w:rPr>
        <w:t>- изучение системы работы учителя по формированию универсальных учебных действий  школьников.</w:t>
      </w:r>
    </w:p>
    <w:p w:rsidR="00B558A3" w:rsidRPr="00CA6CE7" w:rsidRDefault="00B558A3" w:rsidP="00A949BF">
      <w:pPr>
        <w:tabs>
          <w:tab w:val="left" w:pos="567"/>
          <w:tab w:val="left" w:pos="851"/>
        </w:tabs>
        <w:ind w:right="-173" w:firstLine="567"/>
        <w:jc w:val="both"/>
        <w:rPr>
          <w:sz w:val="28"/>
          <w:szCs w:val="28"/>
          <w:lang w:val="ru-RU"/>
        </w:rPr>
      </w:pPr>
    </w:p>
    <w:p w:rsidR="00B558A3" w:rsidRPr="00CA6CE7" w:rsidRDefault="00B558A3" w:rsidP="00A949BF">
      <w:pPr>
        <w:numPr>
          <w:ilvl w:val="0"/>
          <w:numId w:val="5"/>
        </w:numPr>
        <w:tabs>
          <w:tab w:val="left" w:pos="567"/>
          <w:tab w:val="left" w:pos="851"/>
        </w:tabs>
        <w:ind w:left="0" w:right="-173" w:firstLine="567"/>
        <w:jc w:val="both"/>
        <w:rPr>
          <w:b/>
          <w:bCs/>
          <w:sz w:val="28"/>
          <w:szCs w:val="28"/>
          <w:lang w:val="ru-RU"/>
        </w:rPr>
      </w:pPr>
      <w:r w:rsidRPr="00CA6CE7">
        <w:rPr>
          <w:b/>
          <w:bCs/>
          <w:sz w:val="28"/>
          <w:szCs w:val="28"/>
          <w:lang w:val="ru-RU"/>
        </w:rPr>
        <w:t>Учителям русского языка и математики:</w:t>
      </w:r>
    </w:p>
    <w:p w:rsidR="00B558A3" w:rsidRPr="00CA6CE7" w:rsidRDefault="00B558A3" w:rsidP="00A949BF">
      <w:pPr>
        <w:numPr>
          <w:ilvl w:val="0"/>
          <w:numId w:val="3"/>
        </w:numPr>
        <w:tabs>
          <w:tab w:val="left" w:pos="567"/>
          <w:tab w:val="left" w:pos="851"/>
        </w:tabs>
        <w:ind w:left="0" w:right="-173" w:firstLine="567"/>
        <w:jc w:val="both"/>
        <w:rPr>
          <w:sz w:val="28"/>
          <w:szCs w:val="28"/>
          <w:lang w:val="ru-RU"/>
        </w:rPr>
      </w:pPr>
      <w:r w:rsidRPr="00CA6CE7">
        <w:rPr>
          <w:sz w:val="28"/>
          <w:szCs w:val="28"/>
          <w:lang w:val="ru-RU"/>
        </w:rPr>
        <w:t xml:space="preserve">при организации образовательного процесса направить усилия на формирование универсальных учебных действий школьников, обеспечивая максимальную </w:t>
      </w:r>
      <w:r w:rsidRPr="00CA6CE7">
        <w:rPr>
          <w:b/>
          <w:sz w:val="28"/>
          <w:szCs w:val="28"/>
          <w:lang w:val="ru-RU"/>
        </w:rPr>
        <w:t>самостоятельность</w:t>
      </w:r>
      <w:r w:rsidRPr="00CA6CE7">
        <w:rPr>
          <w:sz w:val="28"/>
          <w:szCs w:val="28"/>
          <w:lang w:val="ru-RU"/>
        </w:rPr>
        <w:t xml:space="preserve"> учащихся при выполнении заданий на этапах закрепления и применения полученных знаний;</w:t>
      </w:r>
    </w:p>
    <w:p w:rsidR="00B558A3" w:rsidRPr="00CA6CE7" w:rsidRDefault="00B558A3" w:rsidP="00A949BF">
      <w:pPr>
        <w:numPr>
          <w:ilvl w:val="0"/>
          <w:numId w:val="3"/>
        </w:numPr>
        <w:tabs>
          <w:tab w:val="left" w:pos="567"/>
          <w:tab w:val="left" w:pos="851"/>
        </w:tabs>
        <w:ind w:left="0" w:right="-173" w:firstLine="567"/>
        <w:jc w:val="both"/>
        <w:rPr>
          <w:sz w:val="28"/>
          <w:szCs w:val="28"/>
          <w:lang w:val="ru-RU"/>
        </w:rPr>
      </w:pPr>
      <w:r w:rsidRPr="00CA6CE7">
        <w:rPr>
          <w:sz w:val="28"/>
          <w:szCs w:val="28"/>
          <w:lang w:val="ru-RU"/>
        </w:rPr>
        <w:t>при организации контроля усвоения знаний, умений и навыков учащихся использовать различные формы контроля, что должно найти сво</w:t>
      </w:r>
      <w:r w:rsidR="00230382" w:rsidRPr="00CA6CE7">
        <w:rPr>
          <w:sz w:val="28"/>
          <w:szCs w:val="28"/>
          <w:lang w:val="ru-RU"/>
        </w:rPr>
        <w:t>ё</w:t>
      </w:r>
      <w:r w:rsidRPr="00CA6CE7">
        <w:rPr>
          <w:sz w:val="28"/>
          <w:szCs w:val="28"/>
          <w:lang w:val="ru-RU"/>
        </w:rPr>
        <w:t xml:space="preserve"> отражение в календарно-тематическом планировании.</w:t>
      </w:r>
    </w:p>
    <w:p w:rsidR="00080150" w:rsidRPr="00014C32" w:rsidRDefault="00080150" w:rsidP="00E00B7D">
      <w:pPr>
        <w:tabs>
          <w:tab w:val="left" w:pos="10490"/>
        </w:tabs>
        <w:ind w:left="-284" w:right="-173"/>
        <w:jc w:val="both"/>
        <w:rPr>
          <w:color w:val="0070C0"/>
          <w:sz w:val="28"/>
          <w:szCs w:val="28"/>
          <w:lang w:val="ru-RU"/>
        </w:rPr>
      </w:pPr>
    </w:p>
    <w:p w:rsidR="00080150" w:rsidRPr="00875091" w:rsidRDefault="00080150" w:rsidP="00E00B7D">
      <w:pPr>
        <w:tabs>
          <w:tab w:val="left" w:pos="10490"/>
        </w:tabs>
        <w:ind w:left="-284" w:right="-173"/>
        <w:jc w:val="both"/>
        <w:rPr>
          <w:sz w:val="28"/>
          <w:szCs w:val="28"/>
          <w:lang w:val="ru-RU"/>
        </w:rPr>
        <w:sectPr w:rsidR="00080150" w:rsidRPr="00875091" w:rsidSect="00DF5BF1">
          <w:footerReference w:type="default" r:id="rId18"/>
          <w:pgSz w:w="11906" w:h="16838"/>
          <w:pgMar w:top="1134" w:right="851" w:bottom="567" w:left="1418" w:header="0" w:footer="283" w:gutter="0"/>
          <w:cols w:space="708"/>
          <w:titlePg/>
          <w:docGrid w:linePitch="360"/>
        </w:sectPr>
      </w:pPr>
    </w:p>
    <w:p w:rsidR="008E5C55" w:rsidRPr="005A3F50" w:rsidRDefault="008E5C55" w:rsidP="005A3F50">
      <w:pPr>
        <w:pStyle w:val="1"/>
        <w:jc w:val="center"/>
        <w:rPr>
          <w:rFonts w:ascii="Arial" w:hAnsi="Arial" w:cs="Arial"/>
        </w:rPr>
      </w:pPr>
      <w:bookmarkStart w:id="22" w:name="_Toc437615844"/>
      <w:r w:rsidRPr="005A3F50">
        <w:rPr>
          <w:b/>
          <w:bCs/>
        </w:rPr>
        <w:lastRenderedPageBreak/>
        <w:t>Приложение 1</w:t>
      </w:r>
      <w:r w:rsidR="00E01635">
        <w:rPr>
          <w:b/>
          <w:bCs/>
        </w:rPr>
        <w:t xml:space="preserve"> </w:t>
      </w:r>
      <w:r w:rsidRPr="005A3F50">
        <w:rPr>
          <w:b/>
          <w:bCs/>
        </w:rPr>
        <w:t xml:space="preserve">Результаты </w:t>
      </w:r>
      <w:r w:rsidR="002842BD" w:rsidRPr="005A3F50">
        <w:rPr>
          <w:b/>
          <w:bCs/>
        </w:rPr>
        <w:t xml:space="preserve">проверочной работы по </w:t>
      </w:r>
      <w:r w:rsidR="00F1067B">
        <w:rPr>
          <w:b/>
          <w:bCs/>
        </w:rPr>
        <w:t>алгебре</w:t>
      </w:r>
      <w:r w:rsidR="002842BD" w:rsidRPr="005A3F50">
        <w:rPr>
          <w:b/>
          <w:bCs/>
        </w:rPr>
        <w:t xml:space="preserve"> </w:t>
      </w:r>
      <w:r w:rsidRPr="005A3F50">
        <w:rPr>
          <w:i/>
          <w:iCs/>
        </w:rPr>
        <w:t xml:space="preserve">(рейтинг территорий по показателю </w:t>
      </w:r>
      <w:r w:rsidR="00992E21" w:rsidRPr="005A3F50">
        <w:rPr>
          <w:i/>
          <w:iCs/>
        </w:rPr>
        <w:t>«У</w:t>
      </w:r>
      <w:r w:rsidRPr="005A3F50">
        <w:rPr>
          <w:i/>
          <w:iCs/>
        </w:rPr>
        <w:t>спеваемост</w:t>
      </w:r>
      <w:r w:rsidR="00216BCC" w:rsidRPr="005A3F50">
        <w:rPr>
          <w:i/>
          <w:iCs/>
        </w:rPr>
        <w:t>ь</w:t>
      </w:r>
      <w:r w:rsidR="00992E21" w:rsidRPr="005A3F50">
        <w:rPr>
          <w:i/>
          <w:iCs/>
        </w:rPr>
        <w:t>»</w:t>
      </w:r>
      <w:r w:rsidRPr="005A3F50">
        <w:rPr>
          <w:i/>
          <w:iCs/>
        </w:rPr>
        <w:t>).</w:t>
      </w:r>
      <w:bookmarkEnd w:id="22"/>
    </w:p>
    <w:p w:rsidR="005A3F50" w:rsidRDefault="005A3F50" w:rsidP="005A3F50">
      <w:pPr>
        <w:tabs>
          <w:tab w:val="left" w:pos="10490"/>
        </w:tabs>
        <w:ind w:left="-284" w:right="-173"/>
        <w:jc w:val="center"/>
        <w:rPr>
          <w:i/>
          <w:iCs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47"/>
        <w:gridCol w:w="1713"/>
        <w:gridCol w:w="1785"/>
        <w:gridCol w:w="1773"/>
        <w:gridCol w:w="1735"/>
      </w:tblGrid>
      <w:tr w:rsidR="00DF5BF1" w:rsidRPr="00DF5BF1" w:rsidTr="00DF5BF1">
        <w:trPr>
          <w:trHeight w:val="1096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b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>Муниципалитет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b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>Число обучающихся в 10 классе (чел.)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b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>Количество учеников, выполнявших работу (чел.)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b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>Кол-во обучающихся, набравших от 0 до 5 баллов (чел.)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b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>Успеваемость</w:t>
            </w:r>
          </w:p>
        </w:tc>
      </w:tr>
      <w:tr w:rsidR="00DF5BF1" w:rsidRPr="00DF5BF1" w:rsidTr="00DF5BF1">
        <w:trPr>
          <w:trHeight w:val="31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Борисовский район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85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78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100,00%</w:t>
            </w:r>
          </w:p>
        </w:tc>
      </w:tr>
      <w:tr w:rsidR="00DF5BF1" w:rsidRPr="00DF5BF1" w:rsidTr="00DF5BF1">
        <w:trPr>
          <w:trHeight w:val="31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Новооскольский район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129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120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100,00%</w:t>
            </w:r>
          </w:p>
        </w:tc>
      </w:tr>
      <w:tr w:rsidR="00DF5BF1" w:rsidRPr="00DF5BF1" w:rsidTr="00DF5BF1">
        <w:trPr>
          <w:trHeight w:val="31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Ракитянский район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139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160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100,00%</w:t>
            </w:r>
          </w:p>
        </w:tc>
      </w:tr>
      <w:tr w:rsidR="00DF5BF1" w:rsidRPr="00DF5BF1" w:rsidTr="00DF5BF1">
        <w:trPr>
          <w:trHeight w:val="31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lang w:val="ru-RU"/>
              </w:rPr>
            </w:pPr>
            <w:r w:rsidRPr="00DF5BF1">
              <w:rPr>
                <w:rFonts w:eastAsia="Times New Roman"/>
                <w:noProof w:val="0"/>
                <w:lang w:val="ru-RU"/>
              </w:rPr>
              <w:t>Ровеньский район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111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106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100,00%</w:t>
            </w:r>
          </w:p>
        </w:tc>
      </w:tr>
      <w:tr w:rsidR="00DF5BF1" w:rsidRPr="00DF5BF1" w:rsidTr="00DF5BF1">
        <w:trPr>
          <w:trHeight w:val="31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Чернянский район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132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120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100,00%</w:t>
            </w:r>
          </w:p>
        </w:tc>
      </w:tr>
      <w:tr w:rsidR="00DF5BF1" w:rsidRPr="00DF5BF1" w:rsidTr="00DF5BF1">
        <w:trPr>
          <w:trHeight w:val="70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Губкинский городской округ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449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420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99,52%</w:t>
            </w:r>
          </w:p>
        </w:tc>
      </w:tr>
      <w:tr w:rsidR="00DF5BF1" w:rsidRPr="00DF5BF1" w:rsidTr="00DF5BF1">
        <w:trPr>
          <w:trHeight w:val="70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Белгород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1341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1201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98,50%</w:t>
            </w:r>
          </w:p>
        </w:tc>
      </w:tr>
      <w:tr w:rsidR="00DF5BF1" w:rsidRPr="00DF5BF1" w:rsidTr="00DF5BF1">
        <w:trPr>
          <w:trHeight w:val="31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Алексеевский район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270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251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98,41%</w:t>
            </w:r>
          </w:p>
        </w:tc>
      </w:tr>
      <w:tr w:rsidR="00DF5BF1" w:rsidRPr="00DF5BF1" w:rsidTr="00DF5BF1">
        <w:trPr>
          <w:trHeight w:val="31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lang w:val="ru-RU"/>
              </w:rPr>
            </w:pPr>
            <w:r w:rsidRPr="00DF5BF1">
              <w:rPr>
                <w:rFonts w:eastAsia="Times New Roman"/>
                <w:noProof w:val="0"/>
                <w:lang w:val="ru-RU"/>
              </w:rPr>
              <w:t>Валуйский район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249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98,33%</w:t>
            </w:r>
          </w:p>
        </w:tc>
      </w:tr>
      <w:tr w:rsidR="00DF5BF1" w:rsidRPr="00DF5BF1" w:rsidTr="00DF5BF1">
        <w:trPr>
          <w:trHeight w:val="31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Ивнянский район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97,92%</w:t>
            </w:r>
          </w:p>
        </w:tc>
      </w:tr>
      <w:tr w:rsidR="00DF5BF1" w:rsidRPr="00DF5BF1" w:rsidTr="00DF5BF1">
        <w:trPr>
          <w:trHeight w:val="31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Прохоровский район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97,80%</w:t>
            </w:r>
          </w:p>
        </w:tc>
      </w:tr>
      <w:tr w:rsidR="00DF5BF1" w:rsidRPr="00DF5BF1" w:rsidTr="00DF5BF1">
        <w:trPr>
          <w:trHeight w:val="31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lang w:val="ru-RU"/>
              </w:rPr>
            </w:pPr>
            <w:r w:rsidRPr="00DF5BF1">
              <w:rPr>
                <w:rFonts w:eastAsia="Times New Roman"/>
                <w:noProof w:val="0"/>
                <w:lang w:val="ru-RU"/>
              </w:rPr>
              <w:t>Вейделевский район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132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124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97,58%</w:t>
            </w:r>
          </w:p>
        </w:tc>
      </w:tr>
      <w:tr w:rsidR="00DF5BF1" w:rsidRPr="00DF5BF1" w:rsidTr="00DF5BF1">
        <w:trPr>
          <w:trHeight w:val="70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Старооскольский городской округ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870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97,36%</w:t>
            </w:r>
          </w:p>
        </w:tc>
      </w:tr>
      <w:tr w:rsidR="00DF5BF1" w:rsidRPr="00DF5BF1" w:rsidTr="00DF5BF1">
        <w:trPr>
          <w:trHeight w:val="70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Красногвардейский район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161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147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97,28%</w:t>
            </w:r>
          </w:p>
        </w:tc>
      </w:tr>
      <w:tr w:rsidR="00DF5BF1" w:rsidRPr="00DF5BF1" w:rsidTr="00DF5BF1">
        <w:trPr>
          <w:trHeight w:val="31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Белгородский район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343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317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95,27%</w:t>
            </w:r>
          </w:p>
        </w:tc>
      </w:tr>
      <w:tr w:rsidR="00DF5BF1" w:rsidRPr="00DF5BF1" w:rsidTr="00DF5BF1">
        <w:trPr>
          <w:trHeight w:val="31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lang w:val="ru-RU"/>
              </w:rPr>
            </w:pPr>
            <w:r w:rsidRPr="00DF5BF1">
              <w:rPr>
                <w:rFonts w:eastAsia="Times New Roman"/>
                <w:noProof w:val="0"/>
                <w:lang w:val="ru-RU"/>
              </w:rPr>
              <w:t>Волоконовский район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155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142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95,07%</w:t>
            </w:r>
          </w:p>
        </w:tc>
      </w:tr>
      <w:tr w:rsidR="00DF5BF1" w:rsidRPr="00DF5BF1" w:rsidTr="00DF5BF1">
        <w:trPr>
          <w:trHeight w:val="31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lang w:val="ru-RU"/>
              </w:rPr>
            </w:pPr>
            <w:r w:rsidRPr="00DF5BF1">
              <w:rPr>
                <w:rFonts w:eastAsia="Times New Roman"/>
                <w:noProof w:val="0"/>
                <w:lang w:val="ru-RU"/>
              </w:rPr>
              <w:t>Красненский район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62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56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94,64%</w:t>
            </w:r>
          </w:p>
        </w:tc>
      </w:tr>
      <w:tr w:rsidR="00DF5BF1" w:rsidRPr="00DF5BF1" w:rsidTr="00DF5BF1">
        <w:trPr>
          <w:trHeight w:val="31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Шебекинский район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329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305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90,82%</w:t>
            </w:r>
          </w:p>
        </w:tc>
      </w:tr>
      <w:tr w:rsidR="00DF5BF1" w:rsidRPr="00DF5BF1" w:rsidTr="00DF5BF1">
        <w:trPr>
          <w:trHeight w:val="31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Корочанский район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139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132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90,15%</w:t>
            </w:r>
          </w:p>
        </w:tc>
      </w:tr>
      <w:tr w:rsidR="00DF5BF1" w:rsidRPr="00DF5BF1" w:rsidTr="00DF5BF1">
        <w:trPr>
          <w:trHeight w:val="31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Яковлевский район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244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224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86,61%</w:t>
            </w:r>
          </w:p>
        </w:tc>
      </w:tr>
      <w:tr w:rsidR="00DF5BF1" w:rsidRPr="00DF5BF1" w:rsidTr="00DF5BF1">
        <w:trPr>
          <w:trHeight w:val="31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Грайворонский район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168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155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39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74,84%</w:t>
            </w:r>
          </w:p>
        </w:tc>
      </w:tr>
      <w:tr w:rsidR="00DF5BF1" w:rsidRPr="00DF5BF1" w:rsidTr="00DF5BF1">
        <w:trPr>
          <w:trHeight w:val="31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Краснояружский район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69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66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59,09%</w:t>
            </w:r>
          </w:p>
        </w:tc>
      </w:tr>
      <w:tr w:rsidR="00DF5BF1" w:rsidRPr="00DF5BF1" w:rsidTr="001A1776">
        <w:trPr>
          <w:trHeight w:val="315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Итого</w:t>
            </w:r>
            <w:r>
              <w:rPr>
                <w:rFonts w:eastAsia="Times New Roman"/>
                <w:noProof w:val="0"/>
                <w:color w:val="000000"/>
                <w:lang w:val="ru-RU"/>
              </w:rPr>
              <w:t xml:space="preserve"> по области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5812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5421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224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95,87%</w:t>
            </w:r>
          </w:p>
        </w:tc>
      </w:tr>
    </w:tbl>
    <w:p w:rsidR="00DF5BF1" w:rsidRDefault="00DF5BF1" w:rsidP="005A3F50">
      <w:pPr>
        <w:tabs>
          <w:tab w:val="left" w:pos="10490"/>
        </w:tabs>
        <w:ind w:left="-284" w:right="-173"/>
        <w:rPr>
          <w:rFonts w:ascii="Arial" w:hAnsi="Arial" w:cs="Arial"/>
          <w:noProof w:val="0"/>
          <w:sz w:val="16"/>
          <w:szCs w:val="16"/>
          <w:lang w:val="ru-RU"/>
        </w:rPr>
        <w:sectPr w:rsidR="00DF5BF1" w:rsidSect="00DF5BF1">
          <w:type w:val="nextColumn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A3F50" w:rsidRDefault="005A3F50" w:rsidP="005A3F50">
      <w:pPr>
        <w:tabs>
          <w:tab w:val="left" w:pos="10490"/>
        </w:tabs>
        <w:ind w:left="-284" w:right="-173"/>
        <w:rPr>
          <w:rFonts w:ascii="Arial" w:hAnsi="Arial" w:cs="Arial"/>
          <w:noProof w:val="0"/>
          <w:sz w:val="16"/>
          <w:szCs w:val="16"/>
          <w:lang w:val="ru-RU"/>
        </w:rPr>
      </w:pPr>
    </w:p>
    <w:p w:rsidR="005A3F50" w:rsidRDefault="005A3F50" w:rsidP="00F91F89">
      <w:pPr>
        <w:pStyle w:val="1"/>
        <w:jc w:val="center"/>
        <w:rPr>
          <w:i/>
          <w:iCs/>
          <w:sz w:val="22"/>
        </w:rPr>
      </w:pPr>
      <w:bookmarkStart w:id="23" w:name="_Toc437615845"/>
      <w:r w:rsidRPr="005A3F50">
        <w:rPr>
          <w:b/>
          <w:bCs/>
        </w:rPr>
        <w:t xml:space="preserve">Приложение </w:t>
      </w:r>
      <w:r w:rsidR="00F1067B">
        <w:rPr>
          <w:b/>
          <w:bCs/>
        </w:rPr>
        <w:t>2</w:t>
      </w:r>
      <w:r w:rsidRPr="005A3F50">
        <w:rPr>
          <w:b/>
          <w:bCs/>
        </w:rPr>
        <w:t xml:space="preserve"> Результаты проверочной работы по </w:t>
      </w:r>
      <w:r w:rsidR="00F1067B">
        <w:rPr>
          <w:b/>
          <w:bCs/>
        </w:rPr>
        <w:t>алгебре</w:t>
      </w:r>
      <w:r w:rsidRPr="005A3F50">
        <w:rPr>
          <w:b/>
          <w:bCs/>
        </w:rPr>
        <w:t xml:space="preserve"> </w:t>
      </w:r>
      <w:r w:rsidRPr="005A3F50">
        <w:rPr>
          <w:i/>
          <w:iCs/>
          <w:sz w:val="22"/>
        </w:rPr>
        <w:t>(рейтинг территорий по доле обучающихся, набравших максимальный балл)</w:t>
      </w:r>
      <w:bookmarkEnd w:id="23"/>
    </w:p>
    <w:p w:rsidR="00DF5BF1" w:rsidRPr="00DF5BF1" w:rsidRDefault="00DF5BF1" w:rsidP="00DF5BF1">
      <w:pPr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0"/>
        <w:gridCol w:w="1770"/>
        <w:gridCol w:w="1785"/>
        <w:gridCol w:w="1835"/>
        <w:gridCol w:w="1833"/>
      </w:tblGrid>
      <w:tr w:rsidR="00F91F89" w:rsidRPr="00DF5BF1" w:rsidTr="00F91F89">
        <w:trPr>
          <w:trHeight w:val="697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F91F89">
            <w:pPr>
              <w:jc w:val="center"/>
              <w:rPr>
                <w:rFonts w:eastAsia="Times New Roman"/>
                <w:b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>Муниципалитет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F91F89">
            <w:pPr>
              <w:jc w:val="center"/>
              <w:rPr>
                <w:rFonts w:eastAsia="Times New Roman"/>
                <w:b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>Число обучающихся в 10 классе (чел.)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F91F89">
            <w:pPr>
              <w:jc w:val="center"/>
              <w:rPr>
                <w:rFonts w:eastAsia="Times New Roman"/>
                <w:b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>Количество учеников, выполнявших работу (чел.)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F91F89">
            <w:pPr>
              <w:jc w:val="center"/>
              <w:rPr>
                <w:rFonts w:eastAsia="Times New Roman"/>
                <w:b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>Кол-во обучающихся, набравших 14 баллов (чел.)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F91F89">
            <w:pPr>
              <w:jc w:val="center"/>
              <w:rPr>
                <w:rFonts w:eastAsia="Times New Roman"/>
                <w:b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>Доля обучающихся, набравших 14 баллов</w:t>
            </w:r>
          </w:p>
        </w:tc>
      </w:tr>
      <w:tr w:rsidR="00DF5BF1" w:rsidRPr="00DF5BF1" w:rsidTr="00F91F89">
        <w:trPr>
          <w:trHeight w:val="31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lang w:val="ru-RU"/>
              </w:rPr>
            </w:pPr>
            <w:r w:rsidRPr="00DF5BF1">
              <w:rPr>
                <w:rFonts w:eastAsia="Times New Roman"/>
                <w:noProof w:val="0"/>
                <w:lang w:val="ru-RU"/>
              </w:rPr>
              <w:t>Ровеньский район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111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106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8,49%</w:t>
            </w:r>
          </w:p>
        </w:tc>
      </w:tr>
      <w:tr w:rsidR="00DF5BF1" w:rsidRPr="00DF5BF1" w:rsidTr="00F91F89">
        <w:trPr>
          <w:trHeight w:val="31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lang w:val="ru-RU"/>
              </w:rPr>
            </w:pPr>
            <w:r w:rsidRPr="00DF5BF1">
              <w:rPr>
                <w:rFonts w:eastAsia="Times New Roman"/>
                <w:noProof w:val="0"/>
                <w:lang w:val="ru-RU"/>
              </w:rPr>
              <w:t>Вейделевский район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132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124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5,65%</w:t>
            </w:r>
          </w:p>
        </w:tc>
      </w:tr>
      <w:tr w:rsidR="00DF5BF1" w:rsidRPr="00DF5BF1" w:rsidTr="00F91F89">
        <w:trPr>
          <w:trHeight w:val="7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Губкинский городской округ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449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420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5,24%</w:t>
            </w:r>
          </w:p>
        </w:tc>
      </w:tr>
      <w:tr w:rsidR="00F91F89" w:rsidRPr="00DF5BF1" w:rsidTr="00F91F89">
        <w:trPr>
          <w:trHeight w:val="7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Старооскольский городской округ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903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870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40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4,60%</w:t>
            </w:r>
          </w:p>
        </w:tc>
      </w:tr>
      <w:tr w:rsidR="00DF5BF1" w:rsidRPr="00DF5BF1" w:rsidTr="00F91F89">
        <w:trPr>
          <w:trHeight w:val="31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lang w:val="ru-RU"/>
              </w:rPr>
            </w:pPr>
            <w:r w:rsidRPr="00DF5BF1">
              <w:rPr>
                <w:rFonts w:eastAsia="Times New Roman"/>
                <w:noProof w:val="0"/>
                <w:lang w:val="ru-RU"/>
              </w:rPr>
              <w:t>Красненский район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62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56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3,57%</w:t>
            </w:r>
          </w:p>
        </w:tc>
      </w:tr>
      <w:tr w:rsidR="00DF5BF1" w:rsidRPr="00DF5BF1" w:rsidTr="00F91F89">
        <w:trPr>
          <w:trHeight w:val="31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Белгород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1341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1201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36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3,00%</w:t>
            </w:r>
          </w:p>
        </w:tc>
      </w:tr>
      <w:tr w:rsidR="00DF5BF1" w:rsidRPr="00DF5BF1" w:rsidTr="00F91F89">
        <w:trPr>
          <w:trHeight w:val="31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Борисовский район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85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78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2,56%</w:t>
            </w:r>
          </w:p>
        </w:tc>
      </w:tr>
      <w:tr w:rsidR="00DF5BF1" w:rsidRPr="00DF5BF1" w:rsidTr="00F91F89">
        <w:trPr>
          <w:trHeight w:val="31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lang w:val="ru-RU"/>
              </w:rPr>
            </w:pPr>
            <w:r w:rsidRPr="00DF5BF1">
              <w:rPr>
                <w:rFonts w:eastAsia="Times New Roman"/>
                <w:noProof w:val="0"/>
                <w:lang w:val="ru-RU"/>
              </w:rPr>
              <w:t>Валуйский район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240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2,50%</w:t>
            </w:r>
          </w:p>
        </w:tc>
      </w:tr>
      <w:tr w:rsidR="00DF5BF1" w:rsidRPr="00DF5BF1" w:rsidTr="00F91F89">
        <w:trPr>
          <w:trHeight w:val="31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Новооскольский район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129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120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2,50%</w:t>
            </w:r>
          </w:p>
        </w:tc>
      </w:tr>
      <w:tr w:rsidR="00DF5BF1" w:rsidRPr="00DF5BF1" w:rsidTr="00F91F89">
        <w:trPr>
          <w:trHeight w:val="31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Чернянский район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132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120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2,50%</w:t>
            </w:r>
          </w:p>
        </w:tc>
      </w:tr>
      <w:tr w:rsidR="00F91F89" w:rsidRPr="00DF5BF1" w:rsidTr="00F91F89">
        <w:trPr>
          <w:trHeight w:val="31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Корочанский район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139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132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2,27%</w:t>
            </w:r>
          </w:p>
        </w:tc>
      </w:tr>
      <w:tr w:rsidR="00DF5BF1" w:rsidRPr="00DF5BF1" w:rsidTr="00F91F89">
        <w:trPr>
          <w:trHeight w:val="31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Ивнянский район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2,08%</w:t>
            </w:r>
          </w:p>
        </w:tc>
      </w:tr>
      <w:tr w:rsidR="00DF5BF1" w:rsidRPr="00DF5BF1" w:rsidTr="00F91F89">
        <w:trPr>
          <w:trHeight w:val="31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Алексеевский район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270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251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1,59%</w:t>
            </w:r>
          </w:p>
        </w:tc>
      </w:tr>
      <w:tr w:rsidR="00DF5BF1" w:rsidRPr="00DF5BF1" w:rsidTr="00F91F89">
        <w:trPr>
          <w:trHeight w:val="31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Прохоровский район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102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91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1,10%</w:t>
            </w:r>
          </w:p>
        </w:tc>
      </w:tr>
      <w:tr w:rsidR="00F91F89" w:rsidRPr="00DF5BF1" w:rsidTr="00F91F89">
        <w:trPr>
          <w:trHeight w:val="31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Белгородский район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343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317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0,95%</w:t>
            </w:r>
          </w:p>
        </w:tc>
      </w:tr>
      <w:tr w:rsidR="00DF5BF1" w:rsidRPr="00DF5BF1" w:rsidTr="00F91F89">
        <w:trPr>
          <w:trHeight w:val="31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lang w:val="ru-RU"/>
              </w:rPr>
            </w:pPr>
            <w:r w:rsidRPr="00DF5BF1">
              <w:rPr>
                <w:rFonts w:eastAsia="Times New Roman"/>
                <w:noProof w:val="0"/>
                <w:lang w:val="ru-RU"/>
              </w:rPr>
              <w:t>Волоконовский район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155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142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0,70%</w:t>
            </w:r>
          </w:p>
        </w:tc>
      </w:tr>
      <w:tr w:rsidR="00DF5BF1" w:rsidRPr="00DF5BF1" w:rsidTr="00F91F89">
        <w:trPr>
          <w:trHeight w:val="7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Красногвардейский район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161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147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0,68%</w:t>
            </w:r>
          </w:p>
        </w:tc>
      </w:tr>
      <w:tr w:rsidR="00DF5BF1" w:rsidRPr="00DF5BF1" w:rsidTr="00F91F89">
        <w:trPr>
          <w:trHeight w:val="31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Грайворонский район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168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155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0,65%</w:t>
            </w:r>
          </w:p>
        </w:tc>
      </w:tr>
      <w:tr w:rsidR="00DF5BF1" w:rsidRPr="00DF5BF1" w:rsidTr="00F91F89">
        <w:trPr>
          <w:trHeight w:val="31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Краснояружский район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69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66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0,00%</w:t>
            </w:r>
          </w:p>
        </w:tc>
      </w:tr>
      <w:tr w:rsidR="00DF5BF1" w:rsidRPr="00DF5BF1" w:rsidTr="00F91F89">
        <w:trPr>
          <w:trHeight w:val="31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Ракитянский район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139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160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0,00%</w:t>
            </w:r>
          </w:p>
        </w:tc>
      </w:tr>
      <w:tr w:rsidR="00DF5BF1" w:rsidRPr="00DF5BF1" w:rsidTr="00F91F89">
        <w:trPr>
          <w:trHeight w:val="31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Шебекинский район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329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305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0,00%</w:t>
            </w:r>
          </w:p>
        </w:tc>
      </w:tr>
      <w:tr w:rsidR="00DF5BF1" w:rsidRPr="00DF5BF1" w:rsidTr="00F91F89">
        <w:trPr>
          <w:trHeight w:val="31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F1" w:rsidRPr="00DF5BF1" w:rsidRDefault="00DF5BF1" w:rsidP="00F91F89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Яковлевский район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244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224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0,00%</w:t>
            </w:r>
          </w:p>
        </w:tc>
      </w:tr>
      <w:tr w:rsidR="00DF5BF1" w:rsidRPr="00DF5BF1" w:rsidTr="001A1776">
        <w:trPr>
          <w:trHeight w:val="31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5BF1" w:rsidRPr="00DF5BF1" w:rsidRDefault="00DF5BF1" w:rsidP="00DF5BF1">
            <w:pPr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Итого</w:t>
            </w:r>
            <w:r w:rsidR="00F91F89">
              <w:rPr>
                <w:rFonts w:eastAsia="Times New Roman"/>
                <w:noProof w:val="0"/>
                <w:color w:val="000000"/>
                <w:lang w:val="ru-RU"/>
              </w:rPr>
              <w:t xml:space="preserve"> по области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5812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5421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146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5BF1" w:rsidRPr="00DF5BF1" w:rsidRDefault="00DF5BF1" w:rsidP="00DF5BF1">
            <w:pPr>
              <w:jc w:val="center"/>
              <w:rPr>
                <w:rFonts w:eastAsia="Times New Roman"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noProof w:val="0"/>
                <w:color w:val="000000"/>
                <w:lang w:val="ru-RU"/>
              </w:rPr>
              <w:t>2,69%</w:t>
            </w:r>
          </w:p>
        </w:tc>
      </w:tr>
    </w:tbl>
    <w:p w:rsidR="00DF5BF1" w:rsidRDefault="00DF5BF1" w:rsidP="00DF5BF1">
      <w:pPr>
        <w:rPr>
          <w:lang w:val="ru-RU"/>
        </w:rPr>
        <w:sectPr w:rsidR="00DF5BF1" w:rsidSect="00DF5BF1">
          <w:type w:val="nextColumn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A3F50" w:rsidRDefault="005A3F50" w:rsidP="002857D8">
      <w:pPr>
        <w:pStyle w:val="1"/>
        <w:jc w:val="center"/>
        <w:rPr>
          <w:i/>
        </w:rPr>
      </w:pPr>
      <w:bookmarkStart w:id="24" w:name="_Toc437615846"/>
      <w:r w:rsidRPr="005A3F50">
        <w:rPr>
          <w:b/>
        </w:rPr>
        <w:lastRenderedPageBreak/>
        <w:t xml:space="preserve">Приложение </w:t>
      </w:r>
      <w:r w:rsidR="00D16B1D">
        <w:rPr>
          <w:b/>
        </w:rPr>
        <w:t>3</w:t>
      </w:r>
      <w:r w:rsidR="00E01635">
        <w:rPr>
          <w:b/>
        </w:rPr>
        <w:t xml:space="preserve"> </w:t>
      </w:r>
      <w:r w:rsidRPr="00230382">
        <w:rPr>
          <w:b/>
          <w:bCs/>
        </w:rPr>
        <w:t xml:space="preserve">Результаты проверочной работы по </w:t>
      </w:r>
      <w:r w:rsidR="00F1067B">
        <w:rPr>
          <w:b/>
          <w:bCs/>
        </w:rPr>
        <w:t xml:space="preserve">алгебре </w:t>
      </w:r>
      <w:r w:rsidRPr="00230382">
        <w:rPr>
          <w:i/>
        </w:rPr>
        <w:t>(</w:t>
      </w:r>
      <w:r w:rsidR="00671EC6">
        <w:rPr>
          <w:i/>
        </w:rPr>
        <w:t>доля</w:t>
      </w:r>
      <w:r w:rsidRPr="00230382">
        <w:rPr>
          <w:i/>
        </w:rPr>
        <w:t xml:space="preserve"> учащихся, допустивших ошибку при выполнении задания)</w:t>
      </w:r>
      <w:bookmarkEnd w:id="24"/>
    </w:p>
    <w:p w:rsidR="00CA6CE7" w:rsidRPr="00CA6CE7" w:rsidRDefault="00CA6CE7" w:rsidP="00CA6CE7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821"/>
        <w:gridCol w:w="932"/>
        <w:gridCol w:w="987"/>
        <w:gridCol w:w="845"/>
        <w:gridCol w:w="987"/>
        <w:gridCol w:w="845"/>
        <w:gridCol w:w="848"/>
        <w:gridCol w:w="845"/>
        <w:gridCol w:w="845"/>
        <w:gridCol w:w="733"/>
        <w:gridCol w:w="890"/>
        <w:gridCol w:w="788"/>
        <w:gridCol w:w="833"/>
      </w:tblGrid>
      <w:tr w:rsidR="00DD302D" w:rsidRPr="00765E4B" w:rsidTr="00DD302D">
        <w:trPr>
          <w:trHeight w:val="312"/>
        </w:trPr>
        <w:tc>
          <w:tcPr>
            <w:tcW w:w="953" w:type="pct"/>
            <w:vMerge w:val="restart"/>
            <w:vAlign w:val="center"/>
          </w:tcPr>
          <w:p w:rsidR="00DD302D" w:rsidRPr="00DD302D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DD302D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Муниципалитет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DD302D" w:rsidRPr="00DD302D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DD302D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Кол-во учеников, выполнявших работу (чел.)</w:t>
            </w:r>
          </w:p>
        </w:tc>
        <w:tc>
          <w:tcPr>
            <w:tcW w:w="3443" w:type="pct"/>
            <w:gridSpan w:val="12"/>
            <w:shd w:val="clear" w:color="auto" w:fill="auto"/>
            <w:noWrap/>
            <w:vAlign w:val="center"/>
          </w:tcPr>
          <w:p w:rsidR="00DD302D" w:rsidRPr="00DD302D" w:rsidRDefault="00DD302D" w:rsidP="00CA6CE7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DD302D">
              <w:rPr>
                <w:sz w:val="20"/>
                <w:szCs w:val="20"/>
                <w:lang w:val="ru-RU"/>
              </w:rPr>
              <w:t>Доля учащихся, допустивших ошибку при выполнении задания №№</w:t>
            </w:r>
          </w:p>
        </w:tc>
      </w:tr>
      <w:tr w:rsidR="00DD302D" w:rsidRPr="00DD302D" w:rsidTr="00DD302D">
        <w:trPr>
          <w:trHeight w:val="312"/>
        </w:trPr>
        <w:tc>
          <w:tcPr>
            <w:tcW w:w="953" w:type="pct"/>
            <w:vMerge/>
            <w:vAlign w:val="center"/>
            <w:hideMark/>
          </w:tcPr>
          <w:p w:rsidR="00DD302D" w:rsidRPr="00CA6CE7" w:rsidRDefault="00DD302D" w:rsidP="00CA6CE7">
            <w:pPr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:rsidR="00DD302D" w:rsidRPr="00CA6CE7" w:rsidRDefault="00DD302D" w:rsidP="00CA6CE7">
            <w:pPr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CA6CE7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CA6CE7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CA6CE7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CA6CE7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CA6CE7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CA6CE7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CA6CE7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CA6CE7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CA6CE7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CA6CE7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CA6CE7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CA6CE7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D302D" w:rsidRPr="00DD302D" w:rsidTr="00DD302D">
        <w:trPr>
          <w:trHeight w:val="58"/>
        </w:trPr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Алексеевский район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251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9,2%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29,1%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noProof w:val="0"/>
                <w:color w:val="000000"/>
                <w:sz w:val="20"/>
                <w:szCs w:val="20"/>
                <w:lang w:val="ru-RU"/>
              </w:rPr>
            </w:pPr>
            <w:r w:rsidRPr="00DD302D">
              <w:rPr>
                <w:color w:val="000000"/>
                <w:sz w:val="20"/>
                <w:szCs w:val="20"/>
              </w:rPr>
              <w:t>5,6%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noProof w:val="0"/>
                <w:color w:val="000000"/>
                <w:sz w:val="20"/>
                <w:szCs w:val="20"/>
                <w:lang w:val="ru-RU"/>
              </w:rPr>
            </w:pPr>
            <w:r w:rsidRPr="00DD302D">
              <w:rPr>
                <w:color w:val="000000"/>
                <w:sz w:val="20"/>
                <w:szCs w:val="20"/>
              </w:rPr>
              <w:t>17,1%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noProof w:val="0"/>
                <w:color w:val="000000"/>
                <w:sz w:val="20"/>
                <w:szCs w:val="20"/>
                <w:lang w:val="ru-RU"/>
              </w:rPr>
            </w:pPr>
            <w:r w:rsidRPr="00DD302D">
              <w:rPr>
                <w:color w:val="000000"/>
                <w:sz w:val="20"/>
                <w:szCs w:val="20"/>
              </w:rPr>
              <w:t>4,4%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noProof w:val="0"/>
                <w:color w:val="000000"/>
                <w:sz w:val="20"/>
                <w:szCs w:val="20"/>
                <w:lang w:val="ru-RU"/>
              </w:rPr>
            </w:pPr>
            <w:r w:rsidRPr="00DD302D">
              <w:rPr>
                <w:color w:val="000000"/>
                <w:sz w:val="20"/>
                <w:szCs w:val="20"/>
              </w:rPr>
              <w:t>5,2%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noProof w:val="0"/>
                <w:color w:val="000000"/>
                <w:sz w:val="20"/>
                <w:szCs w:val="20"/>
                <w:lang w:val="ru-RU"/>
              </w:rPr>
            </w:pPr>
            <w:r w:rsidRPr="00DD302D">
              <w:rPr>
                <w:color w:val="000000"/>
                <w:sz w:val="20"/>
                <w:szCs w:val="20"/>
              </w:rPr>
              <w:t>2,8%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noProof w:val="0"/>
                <w:color w:val="000000"/>
                <w:sz w:val="20"/>
                <w:szCs w:val="20"/>
                <w:lang w:val="ru-RU"/>
              </w:rPr>
            </w:pPr>
            <w:r w:rsidRPr="00DD302D">
              <w:rPr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noProof w:val="0"/>
                <w:color w:val="000000"/>
                <w:sz w:val="20"/>
                <w:szCs w:val="20"/>
                <w:lang w:val="ru-RU"/>
              </w:rPr>
            </w:pPr>
            <w:r w:rsidRPr="00DD302D">
              <w:rPr>
                <w:color w:val="000000"/>
                <w:sz w:val="20"/>
                <w:szCs w:val="20"/>
              </w:rPr>
              <w:t>6,8%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noProof w:val="0"/>
                <w:color w:val="000000"/>
                <w:sz w:val="20"/>
                <w:szCs w:val="28"/>
                <w:lang w:val="ru-RU"/>
              </w:rPr>
            </w:pPr>
            <w:r w:rsidRPr="00DD302D">
              <w:rPr>
                <w:color w:val="000000"/>
                <w:sz w:val="20"/>
                <w:szCs w:val="28"/>
              </w:rPr>
              <w:t>17,1%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noProof w:val="0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29,1%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noProof w:val="0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38%</w:t>
            </w:r>
          </w:p>
        </w:tc>
      </w:tr>
      <w:tr w:rsidR="00DD302D" w:rsidRPr="00DD302D" w:rsidTr="00DD302D">
        <w:trPr>
          <w:trHeight w:val="58"/>
        </w:trPr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 xml:space="preserve">Белгородский район 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317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14,8%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14,5%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5,4%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5,4%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2,2%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12,6%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9,1%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12,3%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25,9%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30%</w:t>
            </w:r>
          </w:p>
        </w:tc>
      </w:tr>
      <w:tr w:rsidR="00DD302D" w:rsidRPr="00DD302D" w:rsidTr="00DD302D">
        <w:trPr>
          <w:trHeight w:val="285"/>
        </w:trPr>
        <w:tc>
          <w:tcPr>
            <w:tcW w:w="953" w:type="pct"/>
            <w:shd w:val="clear" w:color="000000" w:fill="FFFFFF"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Борисовский район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12,8%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11,5%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6,4%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3,8%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16,7%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19,2%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19,2%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29%</w:t>
            </w:r>
          </w:p>
        </w:tc>
      </w:tr>
      <w:tr w:rsidR="00DD302D" w:rsidRPr="00DD302D" w:rsidTr="00DD302D">
        <w:trPr>
          <w:trHeight w:val="58"/>
        </w:trPr>
        <w:tc>
          <w:tcPr>
            <w:tcW w:w="953" w:type="pct"/>
            <w:shd w:val="clear" w:color="000000" w:fill="FFFFFF"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sz w:val="20"/>
                <w:szCs w:val="20"/>
                <w:lang w:val="ru-RU"/>
              </w:rPr>
              <w:t>Валуйский район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13,3%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11,7%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5,4%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7,9%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6,3%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3,8%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2,1%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13,3%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26%</w:t>
            </w:r>
          </w:p>
        </w:tc>
      </w:tr>
      <w:tr w:rsidR="00DD302D" w:rsidRPr="00DD302D" w:rsidTr="00DD302D">
        <w:trPr>
          <w:trHeight w:val="58"/>
        </w:trPr>
        <w:tc>
          <w:tcPr>
            <w:tcW w:w="953" w:type="pct"/>
            <w:shd w:val="clear" w:color="000000" w:fill="FFFFFF"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sz w:val="20"/>
                <w:szCs w:val="20"/>
                <w:lang w:val="ru-RU"/>
              </w:rPr>
              <w:t>Вейделевский район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124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2,4%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16,1%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6,5%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8,1%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0,8%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4,0%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26,6%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22,6%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41%</w:t>
            </w:r>
          </w:p>
        </w:tc>
      </w:tr>
      <w:tr w:rsidR="00DD302D" w:rsidRPr="00DD302D" w:rsidTr="00DD302D">
        <w:trPr>
          <w:trHeight w:val="225"/>
        </w:trPr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sz w:val="20"/>
                <w:szCs w:val="20"/>
                <w:lang w:val="ru-RU"/>
              </w:rPr>
              <w:t>Волоконовский район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142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17,6%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14,8%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16,2%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25,4%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5,6%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4,9%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37,3%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9,2%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23,2%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21,8%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30%</w:t>
            </w:r>
          </w:p>
        </w:tc>
      </w:tr>
      <w:tr w:rsidR="00DD302D" w:rsidRPr="00DD302D" w:rsidTr="00DD302D">
        <w:trPr>
          <w:trHeight w:val="130"/>
        </w:trPr>
        <w:tc>
          <w:tcPr>
            <w:tcW w:w="953" w:type="pct"/>
            <w:shd w:val="clear" w:color="000000" w:fill="FFFFFF"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Грайворонский район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155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29,7%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39,4%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18,7%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42,6%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9,7%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9,0%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29,0%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36,8%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30,3%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34%</w:t>
            </w:r>
          </w:p>
        </w:tc>
      </w:tr>
      <w:tr w:rsidR="00DD302D" w:rsidRPr="00DD302D" w:rsidTr="00DD302D">
        <w:trPr>
          <w:trHeight w:val="58"/>
        </w:trPr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 xml:space="preserve">Губкинский </w:t>
            </w:r>
            <w:r w:rsidRPr="00DD302D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городской округ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420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5,2%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2,9%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5,7%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6,0%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2,1%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2,9%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4,3%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9,3%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5,5%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7,6%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18,8%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38%</w:t>
            </w:r>
          </w:p>
        </w:tc>
      </w:tr>
      <w:tr w:rsidR="00DD302D" w:rsidRPr="00DD302D" w:rsidTr="00DD302D">
        <w:trPr>
          <w:trHeight w:val="207"/>
        </w:trPr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Ивнянский район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96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5,2%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22,9%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4,2%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18,8%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6,3%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6,3%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3,1%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15,6%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9,4%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8,3%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27%</w:t>
            </w:r>
          </w:p>
        </w:tc>
      </w:tr>
      <w:tr w:rsidR="00DD302D" w:rsidRPr="00DD302D" w:rsidTr="00DD302D">
        <w:trPr>
          <w:trHeight w:val="58"/>
        </w:trPr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Корочанский район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132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15,9%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22,0%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4,5%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6,1%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3,0%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2,3%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17,4%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28,0%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15,9%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31%</w:t>
            </w:r>
          </w:p>
        </w:tc>
      </w:tr>
      <w:tr w:rsidR="00DD302D" w:rsidRPr="00DD302D" w:rsidTr="00DD302D">
        <w:trPr>
          <w:trHeight w:val="58"/>
        </w:trPr>
        <w:tc>
          <w:tcPr>
            <w:tcW w:w="953" w:type="pct"/>
            <w:shd w:val="clear" w:color="000000" w:fill="FFFFFF"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sz w:val="20"/>
                <w:szCs w:val="20"/>
                <w:lang w:val="ru-RU"/>
              </w:rPr>
              <w:t>Красненский район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56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19,6%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5,4%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3,6%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1,8%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1,8%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35,7%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5,4%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5,4%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8,9%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19,6%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7%</w:t>
            </w:r>
          </w:p>
        </w:tc>
      </w:tr>
      <w:tr w:rsidR="00DD302D" w:rsidRPr="00DD302D" w:rsidTr="00DD302D">
        <w:trPr>
          <w:trHeight w:val="58"/>
        </w:trPr>
        <w:tc>
          <w:tcPr>
            <w:tcW w:w="953" w:type="pct"/>
            <w:shd w:val="clear" w:color="000000" w:fill="FFFFFF"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Красногвардейский район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147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15,6%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18,4%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5,4%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4,8%</w:t>
            </w:r>
          </w:p>
        </w:tc>
        <w:tc>
          <w:tcPr>
            <w:tcW w:w="282" w:type="pct"/>
            <w:shd w:val="clear" w:color="000000" w:fill="FFFFFF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2,7%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8,2%</w:t>
            </w:r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25,2%</w:t>
            </w:r>
          </w:p>
        </w:tc>
        <w:tc>
          <w:tcPr>
            <w:tcW w:w="243" w:type="pct"/>
            <w:shd w:val="clear" w:color="000000" w:fill="FFFFFF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296" w:type="pct"/>
            <w:shd w:val="clear" w:color="000000" w:fill="FFFFFF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21,1%</w:t>
            </w:r>
          </w:p>
        </w:tc>
        <w:tc>
          <w:tcPr>
            <w:tcW w:w="262" w:type="pct"/>
            <w:shd w:val="clear" w:color="000000" w:fill="FFFFFF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17,0%</w:t>
            </w:r>
          </w:p>
        </w:tc>
        <w:tc>
          <w:tcPr>
            <w:tcW w:w="269" w:type="pct"/>
            <w:shd w:val="clear" w:color="000000" w:fill="FFFFFF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27%</w:t>
            </w:r>
          </w:p>
        </w:tc>
      </w:tr>
      <w:tr w:rsidR="00DD302D" w:rsidRPr="00DD302D" w:rsidTr="00DD302D">
        <w:trPr>
          <w:trHeight w:val="58"/>
        </w:trPr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Краснояружский район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36,4%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39,4%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47,0%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25,8%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31,8%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43,9%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25,8%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16,7%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42%</w:t>
            </w:r>
          </w:p>
        </w:tc>
      </w:tr>
      <w:tr w:rsidR="00DD302D" w:rsidRPr="00DD302D" w:rsidTr="00DD302D">
        <w:trPr>
          <w:trHeight w:val="58"/>
        </w:trPr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Новооскольский район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120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2,5%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9,2%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4,2%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1,7%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1,7%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1,7%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20,8%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5,0%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9,2%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27,5%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33%</w:t>
            </w:r>
          </w:p>
        </w:tc>
      </w:tr>
      <w:tr w:rsidR="00DD302D" w:rsidRPr="00DD302D" w:rsidTr="00DD302D">
        <w:trPr>
          <w:trHeight w:val="58"/>
        </w:trPr>
        <w:tc>
          <w:tcPr>
            <w:tcW w:w="953" w:type="pct"/>
            <w:shd w:val="clear" w:color="000000" w:fill="FFFFFF"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Прохоровский район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91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11,0%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6,6%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6,6%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6,6%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1,1%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1,1%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2,2%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8,8%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8,8%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15,4%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31,9%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55%</w:t>
            </w:r>
          </w:p>
        </w:tc>
      </w:tr>
      <w:tr w:rsidR="00DD302D" w:rsidRPr="00DD302D" w:rsidTr="00DD302D">
        <w:trPr>
          <w:trHeight w:val="58"/>
        </w:trPr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Ракитянский район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160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6,9%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10,6%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3,1%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18,1%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5,6%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1,9%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5,6%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20,0%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31%</w:t>
            </w:r>
          </w:p>
        </w:tc>
      </w:tr>
      <w:tr w:rsidR="00DD302D" w:rsidRPr="00DD302D" w:rsidTr="00DD302D">
        <w:trPr>
          <w:trHeight w:val="58"/>
        </w:trPr>
        <w:tc>
          <w:tcPr>
            <w:tcW w:w="953" w:type="pct"/>
            <w:shd w:val="clear" w:color="000000" w:fill="FFFFFF"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sz w:val="20"/>
                <w:szCs w:val="20"/>
                <w:lang w:val="ru-RU"/>
              </w:rPr>
              <w:t>Ровеньский район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106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2,8%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6,6%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6,6%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5,7%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7,5%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22,6%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28,3%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</w:tr>
      <w:tr w:rsidR="00DD302D" w:rsidRPr="00DD302D" w:rsidTr="00DD302D">
        <w:trPr>
          <w:trHeight w:val="58"/>
        </w:trPr>
        <w:tc>
          <w:tcPr>
            <w:tcW w:w="953" w:type="pct"/>
            <w:shd w:val="clear" w:color="000000" w:fill="FFFFFF"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Старооскольский городской округ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870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9,8%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9,7%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9,8%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5,1%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3,3%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4,6%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8,7%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10,7%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22,3%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41%</w:t>
            </w:r>
          </w:p>
        </w:tc>
      </w:tr>
      <w:tr w:rsidR="00DD302D" w:rsidRPr="00DD302D" w:rsidTr="00DD302D">
        <w:trPr>
          <w:trHeight w:val="58"/>
        </w:trPr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Чернянский район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120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8,3%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1,7%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2,5%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1,7%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0,8%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3,3%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5,8%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8,3%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</w:tr>
      <w:tr w:rsidR="00DD302D" w:rsidRPr="00DD302D" w:rsidTr="00DD302D">
        <w:trPr>
          <w:trHeight w:val="58"/>
        </w:trPr>
        <w:tc>
          <w:tcPr>
            <w:tcW w:w="953" w:type="pct"/>
            <w:shd w:val="clear" w:color="000000" w:fill="FFFFFF"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Шебекинский район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305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13,1%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17,7%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14,4%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5,9%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4,9%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9,5%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18,4%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20,7%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17,4%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35,7%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39%</w:t>
            </w:r>
          </w:p>
        </w:tc>
      </w:tr>
      <w:tr w:rsidR="00DD302D" w:rsidRPr="00DD302D" w:rsidTr="00DD302D">
        <w:trPr>
          <w:trHeight w:val="58"/>
        </w:trPr>
        <w:tc>
          <w:tcPr>
            <w:tcW w:w="953" w:type="pct"/>
            <w:shd w:val="clear" w:color="000000" w:fill="FFFFFF"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Яковлевский район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224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19,2%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37,5%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17,9%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35,7%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8,9%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4,9%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5,8%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17,0%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29,0%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34,8%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22%</w:t>
            </w:r>
          </w:p>
        </w:tc>
      </w:tr>
      <w:tr w:rsidR="00DD302D" w:rsidRPr="00DD302D" w:rsidTr="00DD302D">
        <w:trPr>
          <w:trHeight w:val="58"/>
        </w:trPr>
        <w:tc>
          <w:tcPr>
            <w:tcW w:w="953" w:type="pct"/>
            <w:shd w:val="clear" w:color="000000" w:fill="FFFFFF"/>
            <w:noWrap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DD302D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г.</w:t>
            </w: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Белгород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1201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9,9%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10,5%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6,3%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2,7%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2,2%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4,5%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8,5%</w:t>
            </w: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20,5%</w:t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29,6%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46%</w:t>
            </w:r>
          </w:p>
        </w:tc>
      </w:tr>
      <w:tr w:rsidR="00DD302D" w:rsidRPr="00DD302D" w:rsidTr="00512C1F">
        <w:trPr>
          <w:trHeight w:val="58"/>
        </w:trPr>
        <w:tc>
          <w:tcPr>
            <w:tcW w:w="953" w:type="pct"/>
            <w:shd w:val="clear" w:color="auto" w:fill="D9D9D9" w:themeFill="background1" w:themeFillShade="D9"/>
            <w:noWrap/>
            <w:vAlign w:val="center"/>
            <w:hideMark/>
          </w:tcPr>
          <w:p w:rsidR="00DD302D" w:rsidRPr="00CA6CE7" w:rsidRDefault="00DD302D" w:rsidP="00DD302D">
            <w:pPr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Итого</w:t>
            </w:r>
            <w:r w:rsidRPr="00DD302D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 xml:space="preserve"> по области</w:t>
            </w:r>
          </w:p>
        </w:tc>
        <w:tc>
          <w:tcPr>
            <w:tcW w:w="605" w:type="pct"/>
            <w:shd w:val="clear" w:color="auto" w:fill="D9D9D9" w:themeFill="background1" w:themeFillShade="D9"/>
            <w:noWrap/>
            <w:vAlign w:val="center"/>
            <w:hideMark/>
          </w:tcPr>
          <w:p w:rsidR="00DD302D" w:rsidRPr="00CA6CE7" w:rsidRDefault="00DD302D" w:rsidP="00DD302D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CA6CE7">
              <w:rPr>
                <w:rFonts w:eastAsia="Times New Roman"/>
                <w:noProof w:val="0"/>
                <w:color w:val="000000"/>
                <w:sz w:val="20"/>
                <w:szCs w:val="20"/>
                <w:lang w:val="ru-RU"/>
              </w:rPr>
              <w:t>5421</w:t>
            </w:r>
          </w:p>
        </w:tc>
        <w:tc>
          <w:tcPr>
            <w:tcW w:w="310" w:type="pct"/>
            <w:shd w:val="clear" w:color="auto" w:fill="D9D9D9" w:themeFill="background1" w:themeFillShade="D9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11,4%</w:t>
            </w:r>
          </w:p>
        </w:tc>
        <w:tc>
          <w:tcPr>
            <w:tcW w:w="328" w:type="pct"/>
            <w:shd w:val="clear" w:color="auto" w:fill="D9D9D9" w:themeFill="background1" w:themeFillShade="D9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sz w:val="20"/>
                <w:szCs w:val="20"/>
              </w:rPr>
            </w:pPr>
            <w:r w:rsidRPr="00DD302D">
              <w:rPr>
                <w:sz w:val="20"/>
                <w:szCs w:val="20"/>
              </w:rPr>
              <w:t>14,2%</w:t>
            </w:r>
          </w:p>
        </w:tc>
        <w:tc>
          <w:tcPr>
            <w:tcW w:w="281" w:type="pct"/>
            <w:shd w:val="clear" w:color="auto" w:fill="D9D9D9" w:themeFill="background1" w:themeFillShade="D9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8,0%</w:t>
            </w:r>
          </w:p>
        </w:tc>
        <w:tc>
          <w:tcPr>
            <w:tcW w:w="328" w:type="pct"/>
            <w:shd w:val="clear" w:color="auto" w:fill="D9D9D9" w:themeFill="background1" w:themeFillShade="D9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13,5%</w:t>
            </w:r>
          </w:p>
        </w:tc>
        <w:tc>
          <w:tcPr>
            <w:tcW w:w="281" w:type="pct"/>
            <w:shd w:val="clear" w:color="auto" w:fill="D9D9D9" w:themeFill="background1" w:themeFillShade="D9"/>
            <w:noWrap/>
            <w:vAlign w:val="center"/>
            <w:hideMark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4,6%</w:t>
            </w:r>
          </w:p>
        </w:tc>
        <w:tc>
          <w:tcPr>
            <w:tcW w:w="282" w:type="pct"/>
            <w:shd w:val="clear" w:color="auto" w:fill="D9D9D9" w:themeFill="background1" w:themeFillShade="D9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3,4%</w:t>
            </w:r>
          </w:p>
        </w:tc>
        <w:tc>
          <w:tcPr>
            <w:tcW w:w="281" w:type="pct"/>
            <w:shd w:val="clear" w:color="auto" w:fill="D9D9D9" w:themeFill="background1" w:themeFillShade="D9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5,6%</w:t>
            </w:r>
          </w:p>
        </w:tc>
        <w:tc>
          <w:tcPr>
            <w:tcW w:w="281" w:type="pct"/>
            <w:shd w:val="clear" w:color="auto" w:fill="D9D9D9" w:themeFill="background1" w:themeFillShade="D9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243" w:type="pct"/>
            <w:shd w:val="clear" w:color="auto" w:fill="D9D9D9" w:themeFill="background1" w:themeFillShade="D9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 w:rsidRPr="00DD302D">
              <w:rPr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296" w:type="pct"/>
            <w:shd w:val="clear" w:color="auto" w:fill="D9D9D9" w:themeFill="background1" w:themeFillShade="D9"/>
            <w:noWrap/>
            <w:vAlign w:val="center"/>
          </w:tcPr>
          <w:p w:rsidR="00DD302D" w:rsidRPr="00DD302D" w:rsidRDefault="00DD302D" w:rsidP="00DD302D">
            <w:pPr>
              <w:jc w:val="center"/>
              <w:rPr>
                <w:color w:val="000000"/>
                <w:sz w:val="20"/>
                <w:szCs w:val="28"/>
              </w:rPr>
            </w:pPr>
            <w:r w:rsidRPr="00DD302D">
              <w:rPr>
                <w:color w:val="000000"/>
                <w:sz w:val="20"/>
                <w:szCs w:val="28"/>
              </w:rPr>
              <w:t>17,2%</w:t>
            </w:r>
          </w:p>
        </w:tc>
        <w:tc>
          <w:tcPr>
            <w:tcW w:w="262" w:type="pct"/>
            <w:shd w:val="clear" w:color="auto" w:fill="D9D9D9" w:themeFill="background1" w:themeFillShade="D9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23,0%</w:t>
            </w:r>
          </w:p>
        </w:tc>
        <w:tc>
          <w:tcPr>
            <w:tcW w:w="269" w:type="pct"/>
            <w:shd w:val="clear" w:color="auto" w:fill="D9D9D9" w:themeFill="background1" w:themeFillShade="D9"/>
            <w:noWrap/>
            <w:vAlign w:val="center"/>
          </w:tcPr>
          <w:p w:rsidR="00DD302D" w:rsidRDefault="00DD302D" w:rsidP="00DD3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36,82%</w:t>
            </w:r>
          </w:p>
        </w:tc>
      </w:tr>
    </w:tbl>
    <w:p w:rsidR="00CA6CE7" w:rsidRPr="00CA6CE7" w:rsidRDefault="00CA6CE7" w:rsidP="00CA6CE7">
      <w:pPr>
        <w:rPr>
          <w:lang w:val="ru-RU"/>
        </w:rPr>
      </w:pPr>
    </w:p>
    <w:p w:rsidR="002857D8" w:rsidRDefault="002857D8" w:rsidP="00603E97">
      <w:pPr>
        <w:tabs>
          <w:tab w:val="left" w:pos="10490"/>
        </w:tabs>
        <w:ind w:left="-284" w:right="-173"/>
        <w:jc w:val="right"/>
        <w:rPr>
          <w:b/>
          <w:noProof w:val="0"/>
          <w:lang w:val="ru-RU"/>
        </w:rPr>
        <w:sectPr w:rsidR="002857D8" w:rsidSect="002857D8">
          <w:type w:val="nextColumn"/>
          <w:pgSz w:w="16838" w:h="11906" w:orient="landscape"/>
          <w:pgMar w:top="851" w:right="851" w:bottom="1418" w:left="1134" w:header="709" w:footer="709" w:gutter="0"/>
          <w:cols w:space="708"/>
          <w:docGrid w:linePitch="360"/>
        </w:sectPr>
      </w:pPr>
    </w:p>
    <w:p w:rsidR="009B4150" w:rsidRDefault="00603E97" w:rsidP="001A1776">
      <w:pPr>
        <w:pStyle w:val="1"/>
        <w:jc w:val="center"/>
        <w:rPr>
          <w:i/>
          <w:iCs/>
        </w:rPr>
      </w:pPr>
      <w:bookmarkStart w:id="25" w:name="_Toc437615847"/>
      <w:r w:rsidRPr="00463E02">
        <w:rPr>
          <w:b/>
        </w:rPr>
        <w:lastRenderedPageBreak/>
        <w:t xml:space="preserve">Приложение </w:t>
      </w:r>
      <w:r w:rsidR="00D16B1D">
        <w:rPr>
          <w:b/>
        </w:rPr>
        <w:t>4</w:t>
      </w:r>
      <w:r w:rsidR="00E01635">
        <w:rPr>
          <w:b/>
        </w:rPr>
        <w:t xml:space="preserve"> </w:t>
      </w:r>
      <w:r w:rsidRPr="00463E02">
        <w:rPr>
          <w:b/>
          <w:bCs/>
        </w:rPr>
        <w:t xml:space="preserve">Результаты проверочной работы по </w:t>
      </w:r>
      <w:r w:rsidR="00F1067B">
        <w:rPr>
          <w:b/>
          <w:bCs/>
        </w:rPr>
        <w:t>русскому языку</w:t>
      </w:r>
      <w:r w:rsidR="00E01635">
        <w:rPr>
          <w:b/>
          <w:bCs/>
        </w:rPr>
        <w:t xml:space="preserve"> </w:t>
      </w:r>
      <w:r w:rsidRPr="00463E02">
        <w:rPr>
          <w:i/>
          <w:iCs/>
        </w:rPr>
        <w:t xml:space="preserve">(рейтинг территорий по показателю </w:t>
      </w:r>
      <w:r w:rsidR="00D02B2C" w:rsidRPr="00463E02">
        <w:rPr>
          <w:i/>
          <w:iCs/>
        </w:rPr>
        <w:t>«У</w:t>
      </w:r>
      <w:r w:rsidRPr="00463E02">
        <w:rPr>
          <w:i/>
          <w:iCs/>
        </w:rPr>
        <w:t>спеваемость</w:t>
      </w:r>
      <w:r w:rsidR="00D02B2C" w:rsidRPr="00463E02">
        <w:rPr>
          <w:i/>
          <w:iCs/>
        </w:rPr>
        <w:t>»</w:t>
      </w:r>
      <w:r w:rsidRPr="00463E02">
        <w:rPr>
          <w:i/>
          <w:iCs/>
        </w:rPr>
        <w:t>)</w:t>
      </w:r>
      <w:bookmarkEnd w:id="25"/>
    </w:p>
    <w:p w:rsidR="00105218" w:rsidRPr="00105218" w:rsidRDefault="00105218" w:rsidP="00105218">
      <w:pPr>
        <w:rPr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16"/>
        <w:gridCol w:w="1575"/>
        <w:gridCol w:w="1640"/>
        <w:gridCol w:w="1841"/>
        <w:gridCol w:w="1381"/>
      </w:tblGrid>
      <w:tr w:rsidR="00105218" w:rsidRPr="00DF5BF1" w:rsidTr="00D56CD0">
        <w:trPr>
          <w:trHeight w:val="1096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18" w:rsidRPr="00DF5BF1" w:rsidRDefault="00105218" w:rsidP="00554310">
            <w:pPr>
              <w:jc w:val="center"/>
              <w:rPr>
                <w:rFonts w:eastAsia="Times New Roman"/>
                <w:b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>Муниципалитет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18" w:rsidRPr="00DF5BF1" w:rsidRDefault="00105218" w:rsidP="00554310">
            <w:pPr>
              <w:jc w:val="center"/>
              <w:rPr>
                <w:rFonts w:eastAsia="Times New Roman"/>
                <w:b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>Число обучающихся в 10 классе (чел.)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18" w:rsidRPr="00DF5BF1" w:rsidRDefault="00105218" w:rsidP="00554310">
            <w:pPr>
              <w:jc w:val="center"/>
              <w:rPr>
                <w:rFonts w:eastAsia="Times New Roman"/>
                <w:b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>Количество учеников, выполнявших работу (чел.)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18" w:rsidRPr="00DF5BF1" w:rsidRDefault="00105218" w:rsidP="00C03CF0">
            <w:pPr>
              <w:jc w:val="center"/>
              <w:rPr>
                <w:rFonts w:eastAsia="Times New Roman"/>
                <w:b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 xml:space="preserve">Кол-во обучающихся, набравших от 0 до </w:t>
            </w:r>
            <w:r w:rsidR="00C03CF0">
              <w:rPr>
                <w:rFonts w:eastAsia="Times New Roman"/>
                <w:b/>
                <w:noProof w:val="0"/>
                <w:color w:val="000000"/>
                <w:lang w:val="ru-RU"/>
              </w:rPr>
              <w:t>10</w:t>
            </w: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 xml:space="preserve"> баллов (чел.)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218" w:rsidRPr="00DF5BF1" w:rsidRDefault="00105218" w:rsidP="00554310">
            <w:pPr>
              <w:jc w:val="center"/>
              <w:rPr>
                <w:rFonts w:eastAsia="Times New Roman"/>
                <w:b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>Успеваемость</w:t>
            </w:r>
          </w:p>
        </w:tc>
      </w:tr>
      <w:tr w:rsidR="00D56CD0" w:rsidRPr="00DF5BF1" w:rsidTr="00D56CD0">
        <w:trPr>
          <w:trHeight w:val="3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633B08" w:rsidRDefault="00D56CD0" w:rsidP="00D56CD0">
            <w:r w:rsidRPr="00633B08">
              <w:t>Волоконовский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146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100,00%</w:t>
            </w:r>
          </w:p>
        </w:tc>
      </w:tr>
      <w:tr w:rsidR="00D56CD0" w:rsidRPr="00DF5BF1" w:rsidTr="00D56CD0">
        <w:trPr>
          <w:trHeight w:val="3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r w:rsidRPr="00633B08">
              <w:t>Красненский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56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100,00%</w:t>
            </w:r>
          </w:p>
        </w:tc>
      </w:tr>
      <w:tr w:rsidR="00D56CD0" w:rsidRPr="00DF5BF1" w:rsidTr="00D56CD0">
        <w:trPr>
          <w:trHeight w:val="3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r w:rsidRPr="00633B08">
              <w:t>Ракитянский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133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100,00%</w:t>
            </w:r>
          </w:p>
        </w:tc>
      </w:tr>
      <w:tr w:rsidR="00D56CD0" w:rsidRPr="00DF5BF1" w:rsidTr="00D56CD0">
        <w:trPr>
          <w:trHeight w:val="3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633B08" w:rsidRDefault="00D56CD0" w:rsidP="00D56CD0">
            <w:r w:rsidRPr="00633B08">
              <w:t>Ровеньский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106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100,00%</w:t>
            </w:r>
          </w:p>
        </w:tc>
      </w:tr>
      <w:tr w:rsidR="00D56CD0" w:rsidRPr="00DF5BF1" w:rsidTr="00D56CD0">
        <w:trPr>
          <w:trHeight w:val="3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r w:rsidRPr="00633B08">
              <w:t>Чернянский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118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100,00%</w:t>
            </w:r>
          </w:p>
        </w:tc>
      </w:tr>
      <w:tr w:rsidR="00D56CD0" w:rsidRPr="00D56CD0" w:rsidTr="00D56CD0">
        <w:trPr>
          <w:trHeight w:val="7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D56CD0" w:rsidRDefault="00D56CD0" w:rsidP="00D56CD0">
            <w:pPr>
              <w:rPr>
                <w:lang w:val="ru-RU"/>
              </w:rPr>
            </w:pPr>
            <w:r>
              <w:rPr>
                <w:lang w:val="ru-RU"/>
              </w:rPr>
              <w:t>Алексеевский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249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99,60%</w:t>
            </w:r>
          </w:p>
        </w:tc>
      </w:tr>
      <w:tr w:rsidR="00D56CD0" w:rsidRPr="00DF5BF1" w:rsidTr="00D56CD0">
        <w:trPr>
          <w:trHeight w:val="7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r w:rsidRPr="00633B08">
              <w:t>Старооскольский городской округ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864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99,31%</w:t>
            </w:r>
          </w:p>
        </w:tc>
      </w:tr>
      <w:tr w:rsidR="00D56CD0" w:rsidRPr="00DF5BF1" w:rsidTr="00D56CD0">
        <w:trPr>
          <w:trHeight w:val="3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r w:rsidRPr="00633B08">
              <w:t>Вейделевский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123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99,19%</w:t>
            </w:r>
          </w:p>
        </w:tc>
      </w:tr>
      <w:tr w:rsidR="00D56CD0" w:rsidRPr="00DF5BF1" w:rsidTr="00D56CD0">
        <w:trPr>
          <w:trHeight w:val="3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633B08" w:rsidRDefault="00D56CD0" w:rsidP="00D56CD0">
            <w:r w:rsidRPr="00633B08">
              <w:t>Губкинский городской округ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431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99,07%</w:t>
            </w:r>
          </w:p>
        </w:tc>
      </w:tr>
      <w:tr w:rsidR="00D56CD0" w:rsidRPr="00DF5BF1" w:rsidTr="00D56CD0">
        <w:trPr>
          <w:trHeight w:val="3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r w:rsidRPr="00633B08">
              <w:t>Новооскольский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122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98,36%</w:t>
            </w:r>
          </w:p>
        </w:tc>
      </w:tr>
      <w:tr w:rsidR="00D56CD0" w:rsidRPr="00DF5BF1" w:rsidTr="00D56CD0">
        <w:trPr>
          <w:trHeight w:val="3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633B08" w:rsidRDefault="00D56CD0" w:rsidP="00D56CD0">
            <w:r>
              <w:t>г</w:t>
            </w:r>
            <w:r w:rsidRPr="00633B08">
              <w:t>ород Белгород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1228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26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97,88%</w:t>
            </w:r>
          </w:p>
        </w:tc>
      </w:tr>
      <w:tr w:rsidR="00D56CD0" w:rsidRPr="00DF5BF1" w:rsidTr="00D56CD0">
        <w:trPr>
          <w:trHeight w:val="3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633B08" w:rsidRDefault="00D56CD0" w:rsidP="00D56CD0">
            <w:r w:rsidRPr="00633B08">
              <w:t>Прохоровский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93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97,85%</w:t>
            </w:r>
          </w:p>
        </w:tc>
      </w:tr>
      <w:tr w:rsidR="00D56CD0" w:rsidRPr="00DF5BF1" w:rsidTr="00D56CD0">
        <w:trPr>
          <w:trHeight w:val="7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633B08" w:rsidRDefault="00D56CD0" w:rsidP="00D56CD0">
            <w:r w:rsidRPr="00633B08">
              <w:t>Ивнянский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633B08" w:rsidRDefault="00D56CD0" w:rsidP="00D56CD0">
            <w:pPr>
              <w:jc w:val="center"/>
            </w:pPr>
            <w:r w:rsidRPr="00633B08">
              <w:t>96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96,88%</w:t>
            </w:r>
          </w:p>
        </w:tc>
      </w:tr>
      <w:tr w:rsidR="00D56CD0" w:rsidRPr="00DF5BF1" w:rsidTr="00D56CD0">
        <w:trPr>
          <w:trHeight w:val="7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633B08" w:rsidRDefault="00D56CD0" w:rsidP="00D56CD0">
            <w:r w:rsidRPr="00633B08">
              <w:t>Шебекинский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310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96,77%</w:t>
            </w:r>
          </w:p>
        </w:tc>
      </w:tr>
      <w:tr w:rsidR="00D56CD0" w:rsidRPr="00DF5BF1" w:rsidTr="00D56CD0">
        <w:trPr>
          <w:trHeight w:val="3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633B08" w:rsidRDefault="00D56CD0" w:rsidP="00D56CD0">
            <w:r w:rsidRPr="00633B08">
              <w:t>Валуйский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633B08" w:rsidRDefault="00D56CD0" w:rsidP="00D56CD0">
            <w:pPr>
              <w:jc w:val="center"/>
            </w:pPr>
            <w:r w:rsidRPr="00633B08">
              <w:t>241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96,68%</w:t>
            </w:r>
          </w:p>
        </w:tc>
      </w:tr>
      <w:tr w:rsidR="00D56CD0" w:rsidRPr="00DF5BF1" w:rsidTr="00D56CD0">
        <w:trPr>
          <w:trHeight w:val="3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r w:rsidRPr="00633B08">
              <w:t>Корочанский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130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95,38%</w:t>
            </w:r>
          </w:p>
        </w:tc>
      </w:tr>
      <w:tr w:rsidR="00D56CD0" w:rsidRPr="00DF5BF1" w:rsidTr="00D56CD0">
        <w:trPr>
          <w:trHeight w:val="3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633B08" w:rsidRDefault="00D56CD0" w:rsidP="00D56CD0">
            <w:r w:rsidRPr="00633B08">
              <w:t>Красногвардейский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147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95,24%</w:t>
            </w:r>
          </w:p>
        </w:tc>
      </w:tr>
      <w:tr w:rsidR="00D56CD0" w:rsidRPr="00DF5BF1" w:rsidTr="00D56CD0">
        <w:trPr>
          <w:trHeight w:val="3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633B08" w:rsidRDefault="00D56CD0" w:rsidP="00D56CD0">
            <w:r w:rsidRPr="00633B08">
              <w:t>Борисовский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81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93,83%</w:t>
            </w:r>
          </w:p>
        </w:tc>
      </w:tr>
      <w:tr w:rsidR="00D56CD0" w:rsidRPr="00DF5BF1" w:rsidTr="00D56CD0">
        <w:trPr>
          <w:trHeight w:val="3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r w:rsidRPr="00633B08">
              <w:t>Белгородский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633B08" w:rsidRDefault="00D56CD0" w:rsidP="00D56CD0">
            <w:pPr>
              <w:jc w:val="center"/>
            </w:pPr>
            <w:r w:rsidRPr="00633B08">
              <w:t>321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25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92,21%</w:t>
            </w:r>
          </w:p>
        </w:tc>
      </w:tr>
      <w:tr w:rsidR="00D56CD0" w:rsidRPr="00DF5BF1" w:rsidTr="00D56CD0">
        <w:trPr>
          <w:trHeight w:val="3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633B08" w:rsidRDefault="00D56CD0" w:rsidP="00D56CD0">
            <w:r w:rsidRPr="00633B08">
              <w:t>Яковлевский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227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34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85,02%</w:t>
            </w:r>
          </w:p>
        </w:tc>
      </w:tr>
      <w:tr w:rsidR="00D56CD0" w:rsidRPr="00DF5BF1" w:rsidTr="00D56CD0">
        <w:trPr>
          <w:trHeight w:val="3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633B08" w:rsidRDefault="00D56CD0" w:rsidP="00D56CD0">
            <w:r w:rsidRPr="00633B08">
              <w:t>Грайворонский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153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26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83,01%</w:t>
            </w:r>
          </w:p>
        </w:tc>
      </w:tr>
      <w:tr w:rsidR="00D56CD0" w:rsidRPr="00DF5BF1" w:rsidTr="00D56CD0">
        <w:trPr>
          <w:trHeight w:val="3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r w:rsidRPr="00633B08">
              <w:t>Краснояружский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64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81,25%</w:t>
            </w:r>
          </w:p>
        </w:tc>
      </w:tr>
      <w:tr w:rsidR="00D56CD0" w:rsidRPr="00DF5BF1" w:rsidTr="00D56CD0">
        <w:trPr>
          <w:trHeight w:val="3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6CD0" w:rsidRPr="00633B08" w:rsidRDefault="00D56CD0" w:rsidP="00D56CD0">
            <w:r w:rsidRPr="00633B08">
              <w:t>ВСЕГО ПО ОБЛАСТИ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6CD0" w:rsidRPr="00D56CD0" w:rsidRDefault="00D56CD0" w:rsidP="00D56C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5812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5439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6CD0" w:rsidRPr="00633B08" w:rsidRDefault="00D56CD0" w:rsidP="00D56CD0">
            <w:pPr>
              <w:jc w:val="center"/>
            </w:pPr>
            <w:r w:rsidRPr="00633B08">
              <w:t>178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6CD0" w:rsidRDefault="00D56CD0" w:rsidP="00D56CD0">
            <w:pPr>
              <w:jc w:val="center"/>
            </w:pPr>
            <w:r w:rsidRPr="00633B08">
              <w:t>96,73%</w:t>
            </w:r>
          </w:p>
        </w:tc>
      </w:tr>
    </w:tbl>
    <w:p w:rsidR="00D56CD0" w:rsidRDefault="00D56CD0" w:rsidP="001A1776">
      <w:pPr>
        <w:pStyle w:val="1"/>
        <w:jc w:val="center"/>
        <w:rPr>
          <w:b/>
        </w:rPr>
      </w:pPr>
    </w:p>
    <w:p w:rsidR="00D56CD0" w:rsidRDefault="00D56CD0">
      <w:pPr>
        <w:rPr>
          <w:b/>
          <w:noProof w:val="0"/>
          <w:lang w:val="ru-RU"/>
        </w:rPr>
      </w:pPr>
      <w:r>
        <w:rPr>
          <w:b/>
        </w:rPr>
        <w:br w:type="page"/>
      </w:r>
    </w:p>
    <w:p w:rsidR="00745431" w:rsidRDefault="00FA7D30" w:rsidP="001A1776">
      <w:pPr>
        <w:pStyle w:val="1"/>
        <w:jc w:val="center"/>
        <w:rPr>
          <w:bCs/>
          <w:i/>
          <w:iCs/>
        </w:rPr>
      </w:pPr>
      <w:bookmarkStart w:id="26" w:name="_Toc437615848"/>
      <w:r w:rsidRPr="00463E02">
        <w:rPr>
          <w:b/>
        </w:rPr>
        <w:lastRenderedPageBreak/>
        <w:t xml:space="preserve">Приложение </w:t>
      </w:r>
      <w:r w:rsidR="00D16B1D">
        <w:rPr>
          <w:b/>
        </w:rPr>
        <w:t>5</w:t>
      </w:r>
      <w:r w:rsidR="00F24ED8">
        <w:rPr>
          <w:b/>
        </w:rPr>
        <w:t xml:space="preserve"> </w:t>
      </w:r>
      <w:r w:rsidRPr="00463E02">
        <w:rPr>
          <w:b/>
          <w:bCs/>
        </w:rPr>
        <w:t xml:space="preserve">Результаты проверочной работы по </w:t>
      </w:r>
      <w:r w:rsidR="00F1067B">
        <w:rPr>
          <w:b/>
          <w:bCs/>
        </w:rPr>
        <w:t xml:space="preserve">русскому языку </w:t>
      </w:r>
      <w:r w:rsidRPr="00463E02">
        <w:rPr>
          <w:bCs/>
          <w:i/>
          <w:iCs/>
        </w:rPr>
        <w:t xml:space="preserve">(рейтинг по </w:t>
      </w:r>
      <w:r w:rsidR="009B668F" w:rsidRPr="00463E02">
        <w:rPr>
          <w:bCs/>
          <w:i/>
          <w:iCs/>
        </w:rPr>
        <w:t>доле</w:t>
      </w:r>
      <w:r w:rsidR="00E01635">
        <w:rPr>
          <w:bCs/>
          <w:i/>
          <w:iCs/>
        </w:rPr>
        <w:t xml:space="preserve"> </w:t>
      </w:r>
      <w:r w:rsidR="009B668F" w:rsidRPr="00463E02">
        <w:rPr>
          <w:i/>
        </w:rPr>
        <w:t>обучающихся, набравших максимальный балл</w:t>
      </w:r>
      <w:r w:rsidRPr="00463E02">
        <w:rPr>
          <w:bCs/>
          <w:i/>
          <w:iCs/>
        </w:rPr>
        <w:t>)</w:t>
      </w:r>
      <w:bookmarkEnd w:id="26"/>
    </w:p>
    <w:p w:rsidR="00D56CD0" w:rsidRPr="00D56CD0" w:rsidRDefault="00D56CD0" w:rsidP="00D56CD0">
      <w:pPr>
        <w:rPr>
          <w:lang w:val="ru-RU"/>
        </w:rPr>
      </w:pPr>
    </w:p>
    <w:tbl>
      <w:tblPr>
        <w:tblW w:w="5090" w:type="pct"/>
        <w:tblLayout w:type="fixed"/>
        <w:tblLook w:val="04A0" w:firstRow="1" w:lastRow="0" w:firstColumn="1" w:lastColumn="0" w:noHBand="0" w:noVBand="1"/>
      </w:tblPr>
      <w:tblGrid>
        <w:gridCol w:w="2657"/>
        <w:gridCol w:w="1844"/>
        <w:gridCol w:w="1835"/>
        <w:gridCol w:w="1850"/>
        <w:gridCol w:w="1844"/>
      </w:tblGrid>
      <w:tr w:rsidR="00D56CD0" w:rsidRPr="00DF5BF1" w:rsidTr="00D16B1D">
        <w:trPr>
          <w:trHeight w:val="697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D0" w:rsidRPr="00DF5BF1" w:rsidRDefault="00D56CD0" w:rsidP="00554310">
            <w:pPr>
              <w:jc w:val="center"/>
              <w:rPr>
                <w:rFonts w:eastAsia="Times New Roman"/>
                <w:b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>Муниципалитет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D0" w:rsidRPr="00DF5BF1" w:rsidRDefault="00D56CD0" w:rsidP="00554310">
            <w:pPr>
              <w:jc w:val="center"/>
              <w:rPr>
                <w:rFonts w:eastAsia="Times New Roman"/>
                <w:b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>Число обучающихся в 10 классе (чел.)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D0" w:rsidRPr="00DF5BF1" w:rsidRDefault="00D56CD0" w:rsidP="00554310">
            <w:pPr>
              <w:jc w:val="center"/>
              <w:rPr>
                <w:rFonts w:eastAsia="Times New Roman"/>
                <w:b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>Количество учеников, выполнявших работу (чел.)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D0" w:rsidRPr="00DF5BF1" w:rsidRDefault="00D56CD0" w:rsidP="00D56CD0">
            <w:pPr>
              <w:jc w:val="center"/>
              <w:rPr>
                <w:rFonts w:eastAsia="Times New Roman"/>
                <w:b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 xml:space="preserve">Кол-во обучающихся, набравших </w:t>
            </w:r>
            <w:r>
              <w:rPr>
                <w:rFonts w:eastAsia="Times New Roman"/>
                <w:b/>
                <w:noProof w:val="0"/>
                <w:color w:val="000000"/>
                <w:lang w:val="ru-RU"/>
              </w:rPr>
              <w:t>22</w:t>
            </w: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 xml:space="preserve"> балл</w:t>
            </w:r>
            <w:r>
              <w:rPr>
                <w:rFonts w:eastAsia="Times New Roman"/>
                <w:b/>
                <w:noProof w:val="0"/>
                <w:color w:val="000000"/>
                <w:lang w:val="ru-RU"/>
              </w:rPr>
              <w:t>а</w:t>
            </w: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 xml:space="preserve"> (чел.)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D0" w:rsidRPr="00DF5BF1" w:rsidRDefault="00D56CD0" w:rsidP="00D56CD0">
            <w:pPr>
              <w:jc w:val="center"/>
              <w:rPr>
                <w:rFonts w:eastAsia="Times New Roman"/>
                <w:b/>
                <w:noProof w:val="0"/>
                <w:color w:val="000000"/>
                <w:lang w:val="ru-RU"/>
              </w:rPr>
            </w:pP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 xml:space="preserve">Доля обучающихся, набравших </w:t>
            </w:r>
            <w:r>
              <w:rPr>
                <w:rFonts w:eastAsia="Times New Roman"/>
                <w:b/>
                <w:noProof w:val="0"/>
                <w:color w:val="000000"/>
                <w:lang w:val="ru-RU"/>
              </w:rPr>
              <w:t>22</w:t>
            </w:r>
            <w:r w:rsidRPr="00DF5BF1">
              <w:rPr>
                <w:rFonts w:eastAsia="Times New Roman"/>
                <w:b/>
                <w:noProof w:val="0"/>
                <w:color w:val="000000"/>
                <w:lang w:val="ru-RU"/>
              </w:rPr>
              <w:t xml:space="preserve"> балл</w:t>
            </w:r>
            <w:r>
              <w:rPr>
                <w:rFonts w:eastAsia="Times New Roman"/>
                <w:b/>
                <w:noProof w:val="0"/>
                <w:color w:val="000000"/>
                <w:lang w:val="ru-RU"/>
              </w:rPr>
              <w:t>а</w:t>
            </w:r>
          </w:p>
        </w:tc>
      </w:tr>
      <w:tr w:rsidR="00D16B1D" w:rsidRPr="00DF5BF1" w:rsidTr="00D16B1D">
        <w:trPr>
          <w:trHeight w:val="315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E35CC1" w:rsidRDefault="00D56CD0" w:rsidP="00D56CD0">
            <w:r w:rsidRPr="00E35CC1">
              <w:t>Прохоровский район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102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93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6,45%</w:t>
            </w:r>
          </w:p>
        </w:tc>
      </w:tr>
      <w:tr w:rsidR="00D16B1D" w:rsidRPr="00DF5BF1" w:rsidTr="00D16B1D">
        <w:trPr>
          <w:trHeight w:val="315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E35CC1" w:rsidRDefault="00D56CD0" w:rsidP="00D56CD0">
            <w:r w:rsidRPr="00E35CC1">
              <w:t>Чернянский район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132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118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5,93%</w:t>
            </w:r>
          </w:p>
        </w:tc>
      </w:tr>
      <w:tr w:rsidR="00D16B1D" w:rsidRPr="00DF5BF1" w:rsidTr="00D16B1D">
        <w:trPr>
          <w:trHeight w:val="70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E35CC1" w:rsidRDefault="00D56CD0" w:rsidP="00D56CD0">
            <w:r w:rsidRPr="00E35CC1">
              <w:t>Вейделевский район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132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123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5,69%</w:t>
            </w:r>
          </w:p>
        </w:tc>
      </w:tr>
      <w:tr w:rsidR="00D16B1D" w:rsidRPr="00DF5BF1" w:rsidTr="00D16B1D">
        <w:trPr>
          <w:trHeight w:val="70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E35CC1" w:rsidRDefault="00D56CD0" w:rsidP="00D56CD0">
            <w:r w:rsidRPr="00E35CC1">
              <w:t>Валуйский район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E35CC1" w:rsidRDefault="00D56CD0" w:rsidP="00D16B1D">
            <w:pPr>
              <w:jc w:val="center"/>
            </w:pPr>
            <w:r w:rsidRPr="00E35CC1">
              <w:t>249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E35CC1" w:rsidRDefault="00D56CD0" w:rsidP="00D16B1D">
            <w:pPr>
              <w:jc w:val="center"/>
            </w:pPr>
            <w:r w:rsidRPr="00E35CC1">
              <w:t>241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4,56%</w:t>
            </w:r>
          </w:p>
        </w:tc>
      </w:tr>
      <w:tr w:rsidR="00D16B1D" w:rsidRPr="00DF5BF1" w:rsidTr="00D16B1D">
        <w:trPr>
          <w:trHeight w:val="315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E35CC1" w:rsidRDefault="00D56CD0" w:rsidP="00D56CD0">
            <w:r w:rsidRPr="00E35CC1">
              <w:t>Старооскольский городской округ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903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864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36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4,17%</w:t>
            </w:r>
          </w:p>
        </w:tc>
      </w:tr>
      <w:tr w:rsidR="00D16B1D" w:rsidRPr="00DF5BF1" w:rsidTr="00D16B1D">
        <w:trPr>
          <w:trHeight w:val="315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D56CD0" w:rsidRDefault="00D56CD0" w:rsidP="00D16B1D">
            <w:pPr>
              <w:rPr>
                <w:lang w:val="ru-RU"/>
              </w:rPr>
            </w:pPr>
            <w:r w:rsidRPr="00D56CD0">
              <w:rPr>
                <w:lang w:val="ru-RU"/>
              </w:rPr>
              <w:t>Алексеевский район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270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249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4,02%</w:t>
            </w:r>
          </w:p>
        </w:tc>
      </w:tr>
      <w:tr w:rsidR="00D16B1D" w:rsidRPr="00DF5BF1" w:rsidTr="00D16B1D">
        <w:trPr>
          <w:trHeight w:val="315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E35CC1" w:rsidRDefault="00D56CD0" w:rsidP="00D56CD0">
            <w:r w:rsidRPr="00E35CC1">
              <w:t>Губкинский городской округ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449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431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3,25%</w:t>
            </w:r>
          </w:p>
        </w:tc>
      </w:tr>
      <w:tr w:rsidR="00D16B1D" w:rsidRPr="00DF5BF1" w:rsidTr="00D16B1D">
        <w:trPr>
          <w:trHeight w:val="315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E35CC1" w:rsidRDefault="00D56CD0" w:rsidP="00D56CD0">
            <w:r w:rsidRPr="00E35CC1">
              <w:t>Грайворонский район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168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153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2,61%</w:t>
            </w:r>
          </w:p>
        </w:tc>
      </w:tr>
      <w:tr w:rsidR="00D16B1D" w:rsidRPr="00DF5BF1" w:rsidTr="00D16B1D">
        <w:trPr>
          <w:trHeight w:val="315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56CD0">
            <w:r w:rsidRPr="00E35CC1">
              <w:t>Шебекинский район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329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310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2,58%</w:t>
            </w:r>
          </w:p>
        </w:tc>
      </w:tr>
      <w:tr w:rsidR="00D16B1D" w:rsidRPr="00DF5BF1" w:rsidTr="00D16B1D">
        <w:trPr>
          <w:trHeight w:val="315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56CD0">
            <w:r w:rsidRPr="00E35CC1">
              <w:t>Белгородский район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343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321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2,49%</w:t>
            </w:r>
          </w:p>
        </w:tc>
      </w:tr>
      <w:tr w:rsidR="00D16B1D" w:rsidRPr="00DF5BF1" w:rsidTr="00D16B1D">
        <w:trPr>
          <w:trHeight w:val="315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56CD0">
            <w:r w:rsidRPr="00E35CC1">
              <w:t>Новооскольский район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E35CC1" w:rsidRDefault="00D56CD0" w:rsidP="00D16B1D">
            <w:pPr>
              <w:jc w:val="center"/>
            </w:pPr>
            <w:r w:rsidRPr="00E35CC1">
              <w:t>129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E35CC1" w:rsidRDefault="00D56CD0" w:rsidP="00D16B1D">
            <w:pPr>
              <w:jc w:val="center"/>
            </w:pPr>
            <w:r w:rsidRPr="00E35CC1">
              <w:t>122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2,46%</w:t>
            </w:r>
          </w:p>
        </w:tc>
      </w:tr>
      <w:tr w:rsidR="00D16B1D" w:rsidRPr="00DF5BF1" w:rsidTr="00D16B1D">
        <w:trPr>
          <w:trHeight w:val="315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56CD0">
            <w:r w:rsidRPr="00E35CC1">
              <w:t>Город Белгород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1341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1228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29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2,36%</w:t>
            </w:r>
          </w:p>
        </w:tc>
      </w:tr>
      <w:tr w:rsidR="00D16B1D" w:rsidRPr="00DF5BF1" w:rsidTr="00D16B1D">
        <w:trPr>
          <w:trHeight w:val="315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56CD0">
            <w:r w:rsidRPr="00E35CC1">
              <w:t>Волоконовский район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155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146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2,05%</w:t>
            </w:r>
          </w:p>
        </w:tc>
      </w:tr>
      <w:tr w:rsidR="00D16B1D" w:rsidRPr="00DF5BF1" w:rsidTr="00D16B1D">
        <w:trPr>
          <w:trHeight w:val="315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E35CC1" w:rsidRDefault="00D56CD0" w:rsidP="00D56CD0">
            <w:r w:rsidRPr="00E35CC1">
              <w:t>Яковлевский район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244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227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0,88%</w:t>
            </w:r>
          </w:p>
        </w:tc>
      </w:tr>
      <w:tr w:rsidR="00D16B1D" w:rsidRPr="00DF5BF1" w:rsidTr="00D16B1D">
        <w:trPr>
          <w:trHeight w:val="315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E35CC1" w:rsidRDefault="00D56CD0" w:rsidP="00D56CD0">
            <w:r w:rsidRPr="00E35CC1">
              <w:t>Ракитянский район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E35CC1" w:rsidRDefault="00D56CD0" w:rsidP="00D16B1D">
            <w:pPr>
              <w:jc w:val="center"/>
            </w:pPr>
            <w:r w:rsidRPr="00E35CC1">
              <w:t>139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E35CC1" w:rsidRDefault="00D56CD0" w:rsidP="00D16B1D">
            <w:pPr>
              <w:jc w:val="center"/>
            </w:pPr>
            <w:r w:rsidRPr="00E35CC1">
              <w:t>133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0,75%</w:t>
            </w:r>
          </w:p>
        </w:tc>
      </w:tr>
      <w:tr w:rsidR="00D16B1D" w:rsidRPr="00DF5BF1" w:rsidTr="00D16B1D">
        <w:trPr>
          <w:trHeight w:val="315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56CD0">
            <w:r w:rsidRPr="00E35CC1">
              <w:t>Красногвардейский район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161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147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0,68%</w:t>
            </w:r>
          </w:p>
        </w:tc>
      </w:tr>
      <w:tr w:rsidR="00D16B1D" w:rsidRPr="00DF5BF1" w:rsidTr="00D16B1D">
        <w:trPr>
          <w:trHeight w:val="70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E35CC1" w:rsidRDefault="00D56CD0" w:rsidP="00D56CD0">
            <w:r w:rsidRPr="00E35CC1">
              <w:t>Борисовский район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85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81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0,00%</w:t>
            </w:r>
          </w:p>
        </w:tc>
      </w:tr>
      <w:tr w:rsidR="00D16B1D" w:rsidRPr="00DF5BF1" w:rsidTr="00D16B1D">
        <w:trPr>
          <w:trHeight w:val="315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E35CC1" w:rsidRDefault="00D56CD0" w:rsidP="00D56CD0">
            <w:r w:rsidRPr="00E35CC1">
              <w:t>Ивнянский район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96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0,00%</w:t>
            </w:r>
          </w:p>
        </w:tc>
      </w:tr>
      <w:tr w:rsidR="00D16B1D" w:rsidRPr="00DF5BF1" w:rsidTr="00D16B1D">
        <w:trPr>
          <w:trHeight w:val="315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56CD0">
            <w:r w:rsidRPr="00E35CC1">
              <w:t>Корочанский район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139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130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0,00%</w:t>
            </w:r>
          </w:p>
        </w:tc>
      </w:tr>
      <w:tr w:rsidR="00D16B1D" w:rsidRPr="00DF5BF1" w:rsidTr="00D16B1D">
        <w:trPr>
          <w:trHeight w:val="315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56CD0">
            <w:r w:rsidRPr="00E35CC1">
              <w:t>Красненский район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62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56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0,00%</w:t>
            </w:r>
          </w:p>
        </w:tc>
      </w:tr>
      <w:tr w:rsidR="00D16B1D" w:rsidRPr="00DF5BF1" w:rsidTr="00D16B1D">
        <w:trPr>
          <w:trHeight w:val="315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E35CC1" w:rsidRDefault="00D56CD0" w:rsidP="00D56CD0">
            <w:r w:rsidRPr="00E35CC1">
              <w:t>Краснояружский район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69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64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0,00%</w:t>
            </w:r>
          </w:p>
        </w:tc>
      </w:tr>
      <w:tr w:rsidR="00D16B1D" w:rsidRPr="00DF5BF1" w:rsidTr="00D16B1D">
        <w:trPr>
          <w:trHeight w:val="315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D0" w:rsidRPr="00E35CC1" w:rsidRDefault="00D56CD0" w:rsidP="00D56CD0">
            <w:r w:rsidRPr="00E35CC1">
              <w:t>Ровеньский район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111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106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0,00%</w:t>
            </w:r>
          </w:p>
        </w:tc>
      </w:tr>
      <w:tr w:rsidR="00D16B1D" w:rsidRPr="00DF5BF1" w:rsidTr="00D16B1D">
        <w:trPr>
          <w:trHeight w:val="315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6CD0" w:rsidRPr="00E35CC1" w:rsidRDefault="00D56CD0" w:rsidP="00D56CD0">
            <w:r w:rsidRPr="00E35CC1">
              <w:t>ВСЕГО ПО ОБЛАСТИ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5812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5439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6CD0" w:rsidRPr="00E35CC1" w:rsidRDefault="00D56CD0" w:rsidP="00D16B1D">
            <w:pPr>
              <w:jc w:val="center"/>
            </w:pPr>
            <w:r w:rsidRPr="00E35CC1">
              <w:t>150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6CD0" w:rsidRDefault="00D56CD0" w:rsidP="00D16B1D">
            <w:pPr>
              <w:jc w:val="center"/>
            </w:pPr>
            <w:r w:rsidRPr="00E35CC1">
              <w:t>2,76%</w:t>
            </w:r>
          </w:p>
        </w:tc>
      </w:tr>
    </w:tbl>
    <w:p w:rsidR="00D16B1D" w:rsidRDefault="00D16B1D" w:rsidP="001A1776">
      <w:pPr>
        <w:pStyle w:val="1"/>
        <w:jc w:val="center"/>
        <w:rPr>
          <w:b/>
        </w:rPr>
      </w:pPr>
    </w:p>
    <w:p w:rsidR="00D16B1D" w:rsidRDefault="00D16B1D">
      <w:pPr>
        <w:rPr>
          <w:b/>
          <w:noProof w:val="0"/>
          <w:lang w:val="ru-RU"/>
        </w:rPr>
      </w:pPr>
      <w:r>
        <w:rPr>
          <w:b/>
        </w:rPr>
        <w:br w:type="page"/>
      </w:r>
    </w:p>
    <w:p w:rsidR="00D16B1D" w:rsidRDefault="00D16B1D" w:rsidP="001A1776">
      <w:pPr>
        <w:pStyle w:val="1"/>
        <w:jc w:val="center"/>
        <w:rPr>
          <w:b/>
        </w:rPr>
        <w:sectPr w:rsidR="00D16B1D" w:rsidSect="002857D8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bookmarkStart w:id="27" w:name="_GoBack"/>
      <w:bookmarkEnd w:id="27"/>
    </w:p>
    <w:p w:rsidR="00125B99" w:rsidRDefault="008702C8" w:rsidP="001A1776">
      <w:pPr>
        <w:pStyle w:val="1"/>
        <w:jc w:val="center"/>
        <w:rPr>
          <w:i/>
        </w:rPr>
      </w:pPr>
      <w:bookmarkStart w:id="28" w:name="_Toc437615849"/>
      <w:r w:rsidRPr="00230382">
        <w:rPr>
          <w:b/>
        </w:rPr>
        <w:lastRenderedPageBreak/>
        <w:t xml:space="preserve">Приложение </w:t>
      </w:r>
      <w:r w:rsidR="00D16B1D">
        <w:rPr>
          <w:b/>
        </w:rPr>
        <w:t>6</w:t>
      </w:r>
      <w:r w:rsidR="00E01635">
        <w:rPr>
          <w:b/>
        </w:rPr>
        <w:t xml:space="preserve"> </w:t>
      </w:r>
      <w:r w:rsidRPr="00230382">
        <w:rPr>
          <w:b/>
          <w:bCs/>
        </w:rPr>
        <w:t xml:space="preserve">Результаты проверочной работы по </w:t>
      </w:r>
      <w:r w:rsidR="00F1067B">
        <w:rPr>
          <w:b/>
          <w:bCs/>
        </w:rPr>
        <w:t>русскому языку</w:t>
      </w:r>
      <w:r w:rsidR="00E01635">
        <w:rPr>
          <w:b/>
          <w:bCs/>
        </w:rPr>
        <w:t xml:space="preserve"> </w:t>
      </w:r>
      <w:r w:rsidRPr="00230382">
        <w:rPr>
          <w:i/>
        </w:rPr>
        <w:t>(</w:t>
      </w:r>
      <w:r w:rsidR="001A1776">
        <w:rPr>
          <w:i/>
        </w:rPr>
        <w:t>доля</w:t>
      </w:r>
      <w:r w:rsidRPr="00230382">
        <w:rPr>
          <w:i/>
        </w:rPr>
        <w:t xml:space="preserve"> учащихся, допустивших ошибку при выполнении задания)</w:t>
      </w:r>
      <w:bookmarkEnd w:id="28"/>
    </w:p>
    <w:p w:rsidR="005A3F50" w:rsidRPr="00230382" w:rsidRDefault="005A3F50" w:rsidP="001A1776">
      <w:pPr>
        <w:tabs>
          <w:tab w:val="left" w:pos="6663"/>
        </w:tabs>
        <w:ind w:right="-173"/>
        <w:jc w:val="center"/>
        <w:rPr>
          <w:i/>
          <w:lang w:val="ru-RU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1169"/>
        <w:gridCol w:w="630"/>
        <w:gridCol w:w="630"/>
        <w:gridCol w:w="630"/>
        <w:gridCol w:w="630"/>
        <w:gridCol w:w="55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AC403E" w:rsidRPr="00765E4B" w:rsidTr="00C67D8F">
        <w:trPr>
          <w:trHeight w:val="312"/>
        </w:trPr>
        <w:tc>
          <w:tcPr>
            <w:tcW w:w="767" w:type="pct"/>
            <w:vMerge w:val="restart"/>
            <w:vAlign w:val="center"/>
          </w:tcPr>
          <w:p w:rsidR="00554310" w:rsidRPr="00C67D8F" w:rsidRDefault="00554310" w:rsidP="00554310">
            <w:pPr>
              <w:jc w:val="center"/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  <w:r w:rsidRPr="00C67D8F"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  <w:t>Муниципалитет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554310" w:rsidRPr="00C67D8F" w:rsidRDefault="00554310" w:rsidP="00554310">
            <w:pPr>
              <w:jc w:val="center"/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  <w:r w:rsidRPr="00C67D8F"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  <w:t>Кол-во учеников, выполнявших работу (чел.)</w:t>
            </w:r>
          </w:p>
        </w:tc>
        <w:tc>
          <w:tcPr>
            <w:tcW w:w="3866" w:type="pct"/>
            <w:gridSpan w:val="19"/>
            <w:shd w:val="clear" w:color="auto" w:fill="auto"/>
            <w:noWrap/>
            <w:vAlign w:val="center"/>
          </w:tcPr>
          <w:p w:rsidR="00554310" w:rsidRPr="00C67D8F" w:rsidRDefault="00554310" w:rsidP="00554310">
            <w:pPr>
              <w:jc w:val="center"/>
              <w:rPr>
                <w:sz w:val="16"/>
                <w:szCs w:val="18"/>
                <w:lang w:val="ru-RU"/>
              </w:rPr>
            </w:pPr>
            <w:r w:rsidRPr="00C67D8F">
              <w:rPr>
                <w:sz w:val="16"/>
                <w:szCs w:val="18"/>
                <w:lang w:val="ru-RU"/>
              </w:rPr>
              <w:t>Доля учащихся, допустивших ошибку при выполнении задания №№</w:t>
            </w:r>
          </w:p>
        </w:tc>
      </w:tr>
      <w:tr w:rsidR="00C67D8F" w:rsidRPr="00AC403E" w:rsidTr="00C67D8F">
        <w:trPr>
          <w:trHeight w:val="312"/>
        </w:trPr>
        <w:tc>
          <w:tcPr>
            <w:tcW w:w="767" w:type="pct"/>
            <w:vMerge/>
            <w:vAlign w:val="center"/>
            <w:hideMark/>
          </w:tcPr>
          <w:p w:rsidR="003D129C" w:rsidRPr="00C67D8F" w:rsidRDefault="003D129C" w:rsidP="00554310">
            <w:pPr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:rsidR="003D129C" w:rsidRPr="00C67D8F" w:rsidRDefault="003D129C" w:rsidP="00554310">
            <w:pPr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3D129C" w:rsidRPr="00C67D8F" w:rsidRDefault="003D129C" w:rsidP="00554310">
            <w:pPr>
              <w:jc w:val="center"/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  <w:r w:rsidRPr="00C67D8F"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3D129C" w:rsidRPr="00C67D8F" w:rsidRDefault="003D129C" w:rsidP="00554310">
            <w:pPr>
              <w:jc w:val="center"/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  <w:r w:rsidRPr="00C67D8F"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  <w:t>2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3D129C" w:rsidRPr="00C67D8F" w:rsidRDefault="003D129C" w:rsidP="00554310">
            <w:pPr>
              <w:jc w:val="center"/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  <w:r w:rsidRPr="00C67D8F"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  <w:t>3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3D129C" w:rsidRPr="00C67D8F" w:rsidRDefault="003D129C" w:rsidP="00554310">
            <w:pPr>
              <w:jc w:val="center"/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  <w:r w:rsidRPr="00C67D8F"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  <w:t>4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3D129C" w:rsidRPr="00C67D8F" w:rsidRDefault="003D129C" w:rsidP="00554310">
            <w:pPr>
              <w:jc w:val="center"/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  <w:r w:rsidRPr="00C67D8F"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  <w:t>5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3D129C" w:rsidRPr="00C67D8F" w:rsidRDefault="003D129C" w:rsidP="00554310">
            <w:pPr>
              <w:jc w:val="center"/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  <w:r w:rsidRPr="00C67D8F"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  <w:t>6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3D129C" w:rsidRPr="00C67D8F" w:rsidRDefault="003D129C" w:rsidP="00554310">
            <w:pPr>
              <w:jc w:val="center"/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  <w:r w:rsidRPr="00C67D8F"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  <w:t>7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3D129C" w:rsidRPr="00C67D8F" w:rsidRDefault="003D129C" w:rsidP="00554310">
            <w:pPr>
              <w:jc w:val="center"/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  <w:r w:rsidRPr="00C67D8F"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  <w:t>8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3D129C" w:rsidRPr="00C67D8F" w:rsidRDefault="003D129C" w:rsidP="00554310">
            <w:pPr>
              <w:jc w:val="center"/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  <w:r w:rsidRPr="00C67D8F"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  <w:t>9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3D129C" w:rsidRPr="00C67D8F" w:rsidRDefault="003D129C" w:rsidP="00554310">
            <w:pPr>
              <w:jc w:val="center"/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  <w:r w:rsidRPr="00C67D8F"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  <w:t>10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3D129C" w:rsidRPr="00C67D8F" w:rsidRDefault="003D129C" w:rsidP="00554310">
            <w:pPr>
              <w:jc w:val="center"/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  <w:r w:rsidRPr="00C67D8F"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  <w:t>11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3D129C" w:rsidRPr="00C67D8F" w:rsidRDefault="003D129C" w:rsidP="00554310">
            <w:pPr>
              <w:jc w:val="center"/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  <w:r w:rsidRPr="00C67D8F"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  <w:t>12</w:t>
            </w:r>
          </w:p>
        </w:tc>
        <w:tc>
          <w:tcPr>
            <w:tcW w:w="199" w:type="pct"/>
            <w:vAlign w:val="center"/>
          </w:tcPr>
          <w:p w:rsidR="003D129C" w:rsidRPr="00C67D8F" w:rsidRDefault="003D129C" w:rsidP="00554310">
            <w:pPr>
              <w:jc w:val="center"/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  <w:r w:rsidRPr="00C67D8F"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  <w:t>13</w:t>
            </w:r>
          </w:p>
        </w:tc>
        <w:tc>
          <w:tcPr>
            <w:tcW w:w="199" w:type="pct"/>
            <w:vAlign w:val="center"/>
          </w:tcPr>
          <w:p w:rsidR="003D129C" w:rsidRPr="00C67D8F" w:rsidRDefault="003D129C" w:rsidP="00554310">
            <w:pPr>
              <w:jc w:val="center"/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  <w:r w:rsidRPr="00C67D8F"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  <w:t>14</w:t>
            </w:r>
          </w:p>
        </w:tc>
        <w:tc>
          <w:tcPr>
            <w:tcW w:w="199" w:type="pct"/>
            <w:vAlign w:val="center"/>
          </w:tcPr>
          <w:p w:rsidR="003D129C" w:rsidRPr="00C67D8F" w:rsidRDefault="003D129C" w:rsidP="00554310">
            <w:pPr>
              <w:jc w:val="center"/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  <w:r w:rsidRPr="00C67D8F"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  <w:t>15</w:t>
            </w:r>
          </w:p>
        </w:tc>
        <w:tc>
          <w:tcPr>
            <w:tcW w:w="199" w:type="pct"/>
            <w:vAlign w:val="center"/>
          </w:tcPr>
          <w:p w:rsidR="003D129C" w:rsidRPr="00C67D8F" w:rsidRDefault="003D129C" w:rsidP="00554310">
            <w:pPr>
              <w:jc w:val="center"/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  <w:r w:rsidRPr="00C67D8F"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  <w:t>16</w:t>
            </w:r>
          </w:p>
        </w:tc>
        <w:tc>
          <w:tcPr>
            <w:tcW w:w="199" w:type="pct"/>
            <w:vAlign w:val="center"/>
          </w:tcPr>
          <w:p w:rsidR="003D129C" w:rsidRPr="00C67D8F" w:rsidRDefault="003D129C" w:rsidP="00554310">
            <w:pPr>
              <w:jc w:val="center"/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  <w:r w:rsidRPr="00C67D8F"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  <w:t>К1</w:t>
            </w:r>
          </w:p>
        </w:tc>
        <w:tc>
          <w:tcPr>
            <w:tcW w:w="199" w:type="pct"/>
            <w:vAlign w:val="center"/>
          </w:tcPr>
          <w:p w:rsidR="003D129C" w:rsidRPr="00C67D8F" w:rsidRDefault="003D129C" w:rsidP="00554310">
            <w:pPr>
              <w:jc w:val="center"/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  <w:r w:rsidRPr="00C67D8F"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  <w:t>К2</w:t>
            </w:r>
          </w:p>
        </w:tc>
        <w:tc>
          <w:tcPr>
            <w:tcW w:w="312" w:type="pct"/>
            <w:vAlign w:val="center"/>
          </w:tcPr>
          <w:p w:rsidR="003D129C" w:rsidRPr="00C67D8F" w:rsidRDefault="003D129C" w:rsidP="00554310">
            <w:pPr>
              <w:jc w:val="center"/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</w:pPr>
            <w:r w:rsidRPr="00C67D8F">
              <w:rPr>
                <w:rFonts w:eastAsia="Times New Roman"/>
                <w:noProof w:val="0"/>
                <w:color w:val="000000"/>
                <w:sz w:val="16"/>
                <w:szCs w:val="18"/>
                <w:lang w:val="ru-RU"/>
              </w:rPr>
              <w:t>К3</w:t>
            </w:r>
          </w:p>
        </w:tc>
      </w:tr>
      <w:tr w:rsidR="00C67D8F" w:rsidRPr="00AC403E" w:rsidTr="00C67D8F">
        <w:trPr>
          <w:trHeight w:val="58"/>
        </w:trPr>
        <w:tc>
          <w:tcPr>
            <w:tcW w:w="767" w:type="pct"/>
            <w:shd w:val="clear" w:color="000000" w:fill="FFFFFF"/>
            <w:noWrap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  <w:t>Алексеевский район</w:t>
            </w:r>
          </w:p>
        </w:tc>
        <w:tc>
          <w:tcPr>
            <w:tcW w:w="367" w:type="pct"/>
            <w:shd w:val="clear" w:color="auto" w:fill="auto"/>
            <w:noWrap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249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rPr>
                <w:sz w:val="16"/>
                <w:szCs w:val="16"/>
              </w:rPr>
            </w:pPr>
            <w:r w:rsidRPr="00C67D8F">
              <w:rPr>
                <w:sz w:val="16"/>
                <w:szCs w:val="16"/>
              </w:rPr>
              <w:t>5,6%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noProof w:val="0"/>
                <w:color w:val="000000"/>
                <w:sz w:val="16"/>
                <w:szCs w:val="16"/>
                <w:lang w:val="ru-RU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3,2%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noProof w:val="0"/>
                <w:color w:val="000000"/>
                <w:sz w:val="16"/>
                <w:szCs w:val="16"/>
                <w:lang w:val="ru-RU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12,4%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noProof w:val="0"/>
                <w:color w:val="000000"/>
                <w:sz w:val="16"/>
                <w:szCs w:val="16"/>
                <w:lang w:val="ru-RU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17,3%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noProof w:val="0"/>
                <w:color w:val="000000"/>
                <w:sz w:val="16"/>
                <w:szCs w:val="16"/>
                <w:lang w:val="ru-RU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6,8%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noProof w:val="0"/>
                <w:color w:val="000000"/>
                <w:sz w:val="16"/>
                <w:szCs w:val="16"/>
                <w:lang w:val="ru-RU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14,5%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noProof w:val="0"/>
                <w:color w:val="000000"/>
                <w:sz w:val="16"/>
                <w:szCs w:val="16"/>
                <w:lang w:val="ru-RU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11,2%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noProof w:val="0"/>
                <w:color w:val="000000"/>
                <w:sz w:val="16"/>
                <w:szCs w:val="16"/>
                <w:lang w:val="ru-RU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39,0%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noProof w:val="0"/>
                <w:color w:val="000000"/>
                <w:sz w:val="16"/>
                <w:szCs w:val="16"/>
                <w:lang w:val="ru-RU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2,4%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noProof w:val="0"/>
                <w:color w:val="000000"/>
                <w:sz w:val="16"/>
                <w:szCs w:val="16"/>
                <w:lang w:val="ru-RU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10,0%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noProof w:val="0"/>
                <w:color w:val="000000"/>
                <w:sz w:val="16"/>
                <w:szCs w:val="16"/>
                <w:lang w:val="ru-RU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14,5%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noProof w:val="0"/>
                <w:color w:val="000000"/>
                <w:sz w:val="16"/>
                <w:szCs w:val="16"/>
                <w:lang w:val="ru-RU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noProof w:val="0"/>
                <w:color w:val="000000"/>
                <w:sz w:val="16"/>
                <w:szCs w:val="16"/>
                <w:lang w:val="ru-RU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24,5%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noProof w:val="0"/>
                <w:color w:val="000000"/>
                <w:sz w:val="16"/>
                <w:szCs w:val="16"/>
                <w:lang w:val="ru-RU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28,1%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noProof w:val="0"/>
                <w:color w:val="000000"/>
                <w:sz w:val="16"/>
                <w:szCs w:val="16"/>
                <w:lang w:val="ru-RU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24,9%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noProof w:val="0"/>
                <w:color w:val="000000"/>
                <w:sz w:val="16"/>
                <w:szCs w:val="16"/>
                <w:lang w:val="ru-RU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16,9%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noProof w:val="0"/>
                <w:color w:val="000000"/>
                <w:sz w:val="16"/>
                <w:szCs w:val="16"/>
                <w:lang w:val="ru-RU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4,8%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noProof w:val="0"/>
                <w:color w:val="000000"/>
                <w:sz w:val="16"/>
                <w:szCs w:val="16"/>
                <w:lang w:val="ru-RU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55,0%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noProof w:val="0"/>
                <w:color w:val="000000"/>
                <w:sz w:val="16"/>
                <w:szCs w:val="16"/>
                <w:lang w:val="ru-RU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89,2%</w:t>
            </w:r>
          </w:p>
        </w:tc>
      </w:tr>
      <w:tr w:rsidR="00C67D8F" w:rsidRPr="00AC403E" w:rsidTr="00C67D8F">
        <w:trPr>
          <w:trHeight w:val="58"/>
        </w:trPr>
        <w:tc>
          <w:tcPr>
            <w:tcW w:w="767" w:type="pct"/>
            <w:shd w:val="clear" w:color="000000" w:fill="FFFFFF"/>
            <w:noWrap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  <w:t xml:space="preserve">Белгородский район </w:t>
            </w:r>
          </w:p>
        </w:tc>
        <w:tc>
          <w:tcPr>
            <w:tcW w:w="367" w:type="pct"/>
            <w:shd w:val="clear" w:color="auto" w:fill="auto"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321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rPr>
                <w:sz w:val="16"/>
                <w:szCs w:val="16"/>
              </w:rPr>
            </w:pPr>
            <w:r w:rsidRPr="00C67D8F">
              <w:rPr>
                <w:sz w:val="16"/>
                <w:szCs w:val="16"/>
              </w:rPr>
              <w:t>5,9%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21,2%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20,6%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19,9%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14,3%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46,1%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14,0%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26,2%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9,7%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25,9%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36,4%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28,3%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19,6%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15,9%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21,2%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51,7%</w:t>
            </w:r>
          </w:p>
        </w:tc>
      </w:tr>
      <w:tr w:rsidR="00C67D8F" w:rsidRPr="00AC403E" w:rsidTr="00C67D8F">
        <w:trPr>
          <w:trHeight w:val="285"/>
        </w:trPr>
        <w:tc>
          <w:tcPr>
            <w:tcW w:w="767" w:type="pct"/>
            <w:shd w:val="clear" w:color="000000" w:fill="FFFFFF"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  <w:t>Борисовский район</w:t>
            </w:r>
          </w:p>
        </w:tc>
        <w:tc>
          <w:tcPr>
            <w:tcW w:w="367" w:type="pct"/>
            <w:shd w:val="clear" w:color="auto" w:fill="auto"/>
            <w:noWrap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81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rPr>
                <w:sz w:val="16"/>
                <w:szCs w:val="16"/>
              </w:rPr>
            </w:pPr>
            <w:r w:rsidRPr="00C67D8F">
              <w:rPr>
                <w:sz w:val="16"/>
                <w:szCs w:val="16"/>
              </w:rPr>
              <w:t>1,2%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8,6%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11,1%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16,0%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9,9%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19,8%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44,4%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6,2%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9,9%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11,1%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3,7%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17,3%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30,9%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24,7%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7,4%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6,2%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44,4%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79,0%</w:t>
            </w:r>
          </w:p>
        </w:tc>
      </w:tr>
      <w:tr w:rsidR="00C67D8F" w:rsidRPr="00AC403E" w:rsidTr="00C67D8F">
        <w:trPr>
          <w:trHeight w:val="58"/>
        </w:trPr>
        <w:tc>
          <w:tcPr>
            <w:tcW w:w="767" w:type="pct"/>
            <w:shd w:val="clear" w:color="000000" w:fill="FFFFFF"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sz w:val="18"/>
                <w:szCs w:val="18"/>
                <w:lang w:val="ru-RU"/>
              </w:rPr>
              <w:t>Валуйский район</w:t>
            </w:r>
          </w:p>
        </w:tc>
        <w:tc>
          <w:tcPr>
            <w:tcW w:w="367" w:type="pct"/>
            <w:shd w:val="clear" w:color="auto" w:fill="auto"/>
            <w:noWrap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241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rPr>
                <w:sz w:val="16"/>
                <w:szCs w:val="16"/>
              </w:rPr>
            </w:pPr>
            <w:r w:rsidRPr="00C67D8F">
              <w:rPr>
                <w:sz w:val="16"/>
                <w:szCs w:val="16"/>
              </w:rPr>
              <w:t>5,4%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18,3%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13,3%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7,1%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12,4%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12,4%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33,2%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11,2%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11,2%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9,5%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16,2%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32,0%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17,8%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7,5%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6,6%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41,5%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88,8%</w:t>
            </w:r>
          </w:p>
        </w:tc>
      </w:tr>
      <w:tr w:rsidR="00C67D8F" w:rsidRPr="00AC403E" w:rsidTr="00C67D8F">
        <w:trPr>
          <w:trHeight w:val="58"/>
        </w:trPr>
        <w:tc>
          <w:tcPr>
            <w:tcW w:w="767" w:type="pct"/>
            <w:shd w:val="clear" w:color="000000" w:fill="FFFFFF"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sz w:val="18"/>
                <w:szCs w:val="18"/>
                <w:lang w:val="ru-RU"/>
              </w:rPr>
              <w:t>Вейделевский район</w:t>
            </w:r>
          </w:p>
        </w:tc>
        <w:tc>
          <w:tcPr>
            <w:tcW w:w="367" w:type="pct"/>
            <w:shd w:val="clear" w:color="auto" w:fill="auto"/>
            <w:noWrap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123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rPr>
                <w:sz w:val="16"/>
                <w:szCs w:val="16"/>
              </w:rPr>
            </w:pPr>
            <w:r w:rsidRPr="00C67D8F">
              <w:rPr>
                <w:sz w:val="16"/>
                <w:szCs w:val="16"/>
              </w:rPr>
              <w:t>16,3%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13,8%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7,3%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5,7%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8,1%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39,8%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6,5%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8,9%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25,2%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24,4%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23,6%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14,6%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39,8%</w:t>
            </w:r>
          </w:p>
        </w:tc>
      </w:tr>
      <w:tr w:rsidR="00C67D8F" w:rsidRPr="00AC403E" w:rsidTr="00C67D8F">
        <w:trPr>
          <w:trHeight w:val="225"/>
        </w:trPr>
        <w:tc>
          <w:tcPr>
            <w:tcW w:w="767" w:type="pct"/>
            <w:shd w:val="clear" w:color="000000" w:fill="FFFFFF"/>
            <w:noWrap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sz w:val="18"/>
                <w:szCs w:val="18"/>
                <w:lang w:val="ru-RU"/>
              </w:rPr>
              <w:t>Волоконовский район</w:t>
            </w:r>
          </w:p>
        </w:tc>
        <w:tc>
          <w:tcPr>
            <w:tcW w:w="367" w:type="pct"/>
            <w:shd w:val="clear" w:color="auto" w:fill="auto"/>
            <w:noWrap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146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rPr>
                <w:sz w:val="16"/>
                <w:szCs w:val="16"/>
              </w:rPr>
            </w:pPr>
            <w:r w:rsidRPr="00C67D8F">
              <w:rPr>
                <w:sz w:val="16"/>
                <w:szCs w:val="16"/>
              </w:rPr>
              <w:t>5,5%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15,8%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8,9%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2,7%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9,6%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4,8%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36,3%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16,4%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12,3%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4,1%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13,7%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22,6%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12,3%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16,4%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11,0%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21,2%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54,1%</w:t>
            </w:r>
          </w:p>
        </w:tc>
      </w:tr>
      <w:tr w:rsidR="00C67D8F" w:rsidRPr="00AC403E" w:rsidTr="00C67D8F">
        <w:trPr>
          <w:trHeight w:val="130"/>
        </w:trPr>
        <w:tc>
          <w:tcPr>
            <w:tcW w:w="767" w:type="pct"/>
            <w:shd w:val="clear" w:color="000000" w:fill="FFFFFF"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  <w:t>Грайворонский район</w:t>
            </w:r>
          </w:p>
        </w:tc>
        <w:tc>
          <w:tcPr>
            <w:tcW w:w="367" w:type="pct"/>
            <w:shd w:val="clear" w:color="auto" w:fill="auto"/>
            <w:noWrap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153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rPr>
                <w:sz w:val="16"/>
                <w:szCs w:val="16"/>
              </w:rPr>
            </w:pPr>
            <w:r w:rsidRPr="00C67D8F">
              <w:rPr>
                <w:sz w:val="16"/>
                <w:szCs w:val="16"/>
              </w:rPr>
              <w:t>6,5%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9,2%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28,8%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43,1%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5,2%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28,1%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23,5%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47,7%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7,8%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28,1%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37,9%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13,7%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33,3%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40,5%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42,5%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29,4%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12,4%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39,9%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75,8%</w:t>
            </w:r>
          </w:p>
        </w:tc>
      </w:tr>
      <w:tr w:rsidR="00C67D8F" w:rsidRPr="00AC403E" w:rsidTr="00C67D8F">
        <w:trPr>
          <w:trHeight w:val="58"/>
        </w:trPr>
        <w:tc>
          <w:tcPr>
            <w:tcW w:w="767" w:type="pct"/>
            <w:shd w:val="clear" w:color="000000" w:fill="FFFFFF"/>
            <w:noWrap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  <w:t>Губкинский городской округ</w:t>
            </w:r>
          </w:p>
        </w:tc>
        <w:tc>
          <w:tcPr>
            <w:tcW w:w="367" w:type="pct"/>
            <w:shd w:val="clear" w:color="auto" w:fill="auto"/>
            <w:noWrap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431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rPr>
                <w:sz w:val="16"/>
                <w:szCs w:val="16"/>
              </w:rPr>
            </w:pPr>
            <w:r w:rsidRPr="00C67D8F">
              <w:rPr>
                <w:sz w:val="16"/>
                <w:szCs w:val="16"/>
              </w:rPr>
              <w:t>4,6%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4,9%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9,7%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5,6%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6,3%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7,9%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25,5%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3,9%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12,3%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21,8%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7,7%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5,6%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6,7%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16,0%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64,5%</w:t>
            </w:r>
          </w:p>
        </w:tc>
      </w:tr>
      <w:tr w:rsidR="00C67D8F" w:rsidRPr="00AC403E" w:rsidTr="00C67D8F">
        <w:trPr>
          <w:trHeight w:val="207"/>
        </w:trPr>
        <w:tc>
          <w:tcPr>
            <w:tcW w:w="767" w:type="pct"/>
            <w:shd w:val="clear" w:color="000000" w:fill="FFFFFF"/>
            <w:noWrap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  <w:t>Ивнянский район</w:t>
            </w:r>
          </w:p>
        </w:tc>
        <w:tc>
          <w:tcPr>
            <w:tcW w:w="367" w:type="pct"/>
            <w:shd w:val="clear" w:color="auto" w:fill="auto"/>
            <w:noWrap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96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rPr>
                <w:sz w:val="16"/>
                <w:szCs w:val="16"/>
              </w:rPr>
            </w:pPr>
            <w:r w:rsidRPr="00C67D8F">
              <w:rPr>
                <w:sz w:val="16"/>
                <w:szCs w:val="16"/>
              </w:rPr>
              <w:t>3,1%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15,6%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26,0%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7,3%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5,2%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50,0%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12,5%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6,3%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13,5%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10,4%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16,7%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26,0%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21,9%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16,7%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92,7%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80,2%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74,0%</w:t>
            </w:r>
          </w:p>
        </w:tc>
      </w:tr>
      <w:tr w:rsidR="00C67D8F" w:rsidRPr="00AC403E" w:rsidTr="00C67D8F">
        <w:trPr>
          <w:trHeight w:val="58"/>
        </w:trPr>
        <w:tc>
          <w:tcPr>
            <w:tcW w:w="767" w:type="pct"/>
            <w:shd w:val="clear" w:color="000000" w:fill="FFFFFF"/>
            <w:noWrap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  <w:t>Корочанский район</w:t>
            </w:r>
          </w:p>
        </w:tc>
        <w:tc>
          <w:tcPr>
            <w:tcW w:w="367" w:type="pct"/>
            <w:shd w:val="clear" w:color="auto" w:fill="auto"/>
            <w:noWrap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130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rPr>
                <w:sz w:val="16"/>
                <w:szCs w:val="16"/>
              </w:rPr>
            </w:pPr>
            <w:r w:rsidRPr="00C67D8F">
              <w:rPr>
                <w:sz w:val="16"/>
                <w:szCs w:val="16"/>
              </w:rPr>
              <w:t>7,7%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4,6%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23,1%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25,4%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3,8%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14,6%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12,3%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41,5%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5,4%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16,9%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24,6%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25,4%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33,8%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24,6%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16,9%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26,9%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55,4%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93,1%</w:t>
            </w:r>
          </w:p>
        </w:tc>
      </w:tr>
      <w:tr w:rsidR="00C67D8F" w:rsidRPr="00AC403E" w:rsidTr="00C67D8F">
        <w:trPr>
          <w:trHeight w:val="58"/>
        </w:trPr>
        <w:tc>
          <w:tcPr>
            <w:tcW w:w="767" w:type="pct"/>
            <w:shd w:val="clear" w:color="000000" w:fill="FFFFFF"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sz w:val="18"/>
                <w:szCs w:val="18"/>
                <w:lang w:val="ru-RU"/>
              </w:rPr>
              <w:t>Красненский район</w:t>
            </w:r>
          </w:p>
        </w:tc>
        <w:tc>
          <w:tcPr>
            <w:tcW w:w="367" w:type="pct"/>
            <w:shd w:val="clear" w:color="auto" w:fill="auto"/>
            <w:noWrap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56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rPr>
                <w:sz w:val="16"/>
                <w:szCs w:val="16"/>
              </w:rPr>
            </w:pPr>
            <w:r w:rsidRPr="00C67D8F">
              <w:rPr>
                <w:sz w:val="16"/>
                <w:szCs w:val="16"/>
              </w:rPr>
              <w:t>3,6%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7,1%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26,8%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8,9%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26,8%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5,4%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48,2%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12,5%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12,5%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1,8%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10,7%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1,8%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21,4%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8,9%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39,3%</w:t>
            </w:r>
          </w:p>
        </w:tc>
      </w:tr>
      <w:tr w:rsidR="00C67D8F" w:rsidRPr="00AC403E" w:rsidTr="00C67D8F">
        <w:trPr>
          <w:trHeight w:val="58"/>
        </w:trPr>
        <w:tc>
          <w:tcPr>
            <w:tcW w:w="767" w:type="pct"/>
            <w:shd w:val="clear" w:color="000000" w:fill="FFFFFF"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  <w:t>Красногвардейский район</w:t>
            </w:r>
          </w:p>
        </w:tc>
        <w:tc>
          <w:tcPr>
            <w:tcW w:w="367" w:type="pct"/>
            <w:shd w:val="clear" w:color="auto" w:fill="auto"/>
            <w:noWrap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147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rPr>
                <w:sz w:val="16"/>
                <w:szCs w:val="16"/>
              </w:rPr>
            </w:pPr>
            <w:r w:rsidRPr="00C67D8F">
              <w:rPr>
                <w:sz w:val="16"/>
                <w:szCs w:val="16"/>
              </w:rPr>
              <w:t>14,3%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10,9%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13,6%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17,0%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5,4%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15,0%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17,0%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45,6%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4,1%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9,5%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16,3%</w:t>
            </w:r>
          </w:p>
        </w:tc>
        <w:tc>
          <w:tcPr>
            <w:tcW w:w="199" w:type="pct"/>
            <w:shd w:val="clear" w:color="000000" w:fill="FFFFFF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5,4%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18,4%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26,5%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21,1%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13,6%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4,1%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45,6%</w:t>
            </w:r>
          </w:p>
        </w:tc>
        <w:tc>
          <w:tcPr>
            <w:tcW w:w="199" w:type="pct"/>
            <w:shd w:val="clear" w:color="000000" w:fill="FFFFFF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77,6%</w:t>
            </w:r>
          </w:p>
        </w:tc>
      </w:tr>
      <w:tr w:rsidR="00C67D8F" w:rsidRPr="00AC403E" w:rsidTr="00C67D8F">
        <w:trPr>
          <w:trHeight w:val="58"/>
        </w:trPr>
        <w:tc>
          <w:tcPr>
            <w:tcW w:w="767" w:type="pct"/>
            <w:shd w:val="clear" w:color="000000" w:fill="FFFFFF"/>
            <w:noWrap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  <w:t>Краснояружский район</w:t>
            </w:r>
          </w:p>
        </w:tc>
        <w:tc>
          <w:tcPr>
            <w:tcW w:w="367" w:type="pct"/>
            <w:shd w:val="clear" w:color="auto" w:fill="auto"/>
            <w:noWrap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64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rPr>
                <w:sz w:val="16"/>
                <w:szCs w:val="16"/>
              </w:rPr>
            </w:pPr>
            <w:r w:rsidRPr="00C67D8F">
              <w:rPr>
                <w:sz w:val="16"/>
                <w:szCs w:val="16"/>
              </w:rPr>
              <w:t>12,5%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12,5%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28,1%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34,4%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37,5%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23,4%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53,1%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26,6%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28,1%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14,1%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48,4%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50,0%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35,9%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29,7%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4,7%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62,5%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92,2%</w:t>
            </w:r>
          </w:p>
        </w:tc>
      </w:tr>
      <w:tr w:rsidR="00C67D8F" w:rsidRPr="00AC403E" w:rsidTr="00C67D8F">
        <w:trPr>
          <w:trHeight w:val="58"/>
        </w:trPr>
        <w:tc>
          <w:tcPr>
            <w:tcW w:w="767" w:type="pct"/>
            <w:shd w:val="clear" w:color="000000" w:fill="FFFFFF"/>
            <w:noWrap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  <w:t>Новооскольский район</w:t>
            </w:r>
          </w:p>
        </w:tc>
        <w:tc>
          <w:tcPr>
            <w:tcW w:w="367" w:type="pct"/>
            <w:shd w:val="clear" w:color="auto" w:fill="auto"/>
            <w:noWrap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122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rPr>
                <w:sz w:val="16"/>
                <w:szCs w:val="16"/>
              </w:rPr>
            </w:pPr>
            <w:r w:rsidRPr="00C67D8F">
              <w:rPr>
                <w:sz w:val="16"/>
                <w:szCs w:val="16"/>
              </w:rPr>
              <w:t>5,7%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11,5%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13,9%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8,2%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6,6%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43,4%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9,8%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9,8%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4,9%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8,2%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20,5%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21,3%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9,8%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12,3%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18,9%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53,3%</w:t>
            </w:r>
          </w:p>
        </w:tc>
      </w:tr>
      <w:tr w:rsidR="00C67D8F" w:rsidRPr="00AC403E" w:rsidTr="00C67D8F">
        <w:trPr>
          <w:trHeight w:val="58"/>
        </w:trPr>
        <w:tc>
          <w:tcPr>
            <w:tcW w:w="767" w:type="pct"/>
            <w:shd w:val="clear" w:color="000000" w:fill="FFFFFF"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  <w:t>Прохоровский район</w:t>
            </w:r>
          </w:p>
        </w:tc>
        <w:tc>
          <w:tcPr>
            <w:tcW w:w="367" w:type="pct"/>
            <w:shd w:val="clear" w:color="auto" w:fill="auto"/>
            <w:noWrap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93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rPr>
                <w:sz w:val="16"/>
                <w:szCs w:val="16"/>
              </w:rPr>
            </w:pPr>
            <w:r w:rsidRPr="00C67D8F">
              <w:rPr>
                <w:sz w:val="16"/>
                <w:szCs w:val="16"/>
              </w:rPr>
              <w:t>3,2%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4,3%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28,0%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11,8%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6,5%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15,1%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7,5%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14,0%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4,3%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14,0%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7,5%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9,7%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29,0%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37,6%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11,8%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16,1%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2,2%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33,3%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86,0%</w:t>
            </w:r>
          </w:p>
        </w:tc>
      </w:tr>
      <w:tr w:rsidR="00C67D8F" w:rsidRPr="00AC403E" w:rsidTr="00C67D8F">
        <w:trPr>
          <w:trHeight w:val="58"/>
        </w:trPr>
        <w:tc>
          <w:tcPr>
            <w:tcW w:w="767" w:type="pct"/>
            <w:shd w:val="clear" w:color="000000" w:fill="FFFFFF"/>
            <w:noWrap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  <w:t>Ракитянский район</w:t>
            </w:r>
          </w:p>
        </w:tc>
        <w:tc>
          <w:tcPr>
            <w:tcW w:w="367" w:type="pct"/>
            <w:shd w:val="clear" w:color="auto" w:fill="auto"/>
            <w:noWrap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133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rPr>
                <w:sz w:val="16"/>
                <w:szCs w:val="16"/>
              </w:rPr>
            </w:pPr>
            <w:r w:rsidRPr="00C67D8F">
              <w:rPr>
                <w:sz w:val="16"/>
                <w:szCs w:val="16"/>
              </w:rPr>
              <w:t>2,3%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7,5%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9,8%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14,3%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5,3%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13,5%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8,3%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9,0%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18,0%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18,0%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14,3%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12,8%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8,3%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60,2%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94,7%</w:t>
            </w:r>
          </w:p>
        </w:tc>
      </w:tr>
      <w:tr w:rsidR="00C67D8F" w:rsidRPr="00AC403E" w:rsidTr="00C67D8F">
        <w:trPr>
          <w:trHeight w:val="58"/>
        </w:trPr>
        <w:tc>
          <w:tcPr>
            <w:tcW w:w="767" w:type="pct"/>
            <w:shd w:val="clear" w:color="000000" w:fill="FFFFFF"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sz w:val="18"/>
                <w:szCs w:val="18"/>
                <w:lang w:val="ru-RU"/>
              </w:rPr>
              <w:t>Ровеньский район</w:t>
            </w:r>
          </w:p>
        </w:tc>
        <w:tc>
          <w:tcPr>
            <w:tcW w:w="367" w:type="pct"/>
            <w:shd w:val="clear" w:color="auto" w:fill="auto"/>
            <w:noWrap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106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rPr>
                <w:sz w:val="16"/>
                <w:szCs w:val="16"/>
              </w:rPr>
            </w:pPr>
            <w:r w:rsidRPr="00C67D8F">
              <w:rPr>
                <w:sz w:val="16"/>
                <w:szCs w:val="16"/>
              </w:rPr>
              <w:t>0,9%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3,8%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8,5%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14,2%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5,7%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10,4%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13,2%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23,6%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7,5%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7,5%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9,4%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10,4%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17,0%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29,2%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15,1%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17,0%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16,0%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96,2%</w:t>
            </w:r>
          </w:p>
        </w:tc>
      </w:tr>
      <w:tr w:rsidR="00C67D8F" w:rsidRPr="00AC403E" w:rsidTr="00C67D8F">
        <w:trPr>
          <w:trHeight w:val="58"/>
        </w:trPr>
        <w:tc>
          <w:tcPr>
            <w:tcW w:w="767" w:type="pct"/>
            <w:shd w:val="clear" w:color="000000" w:fill="FFFFFF"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  <w:t>Старооскольский городской округ</w:t>
            </w:r>
          </w:p>
        </w:tc>
        <w:tc>
          <w:tcPr>
            <w:tcW w:w="367" w:type="pct"/>
            <w:shd w:val="clear" w:color="auto" w:fill="auto"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864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rPr>
                <w:sz w:val="16"/>
                <w:szCs w:val="16"/>
              </w:rPr>
            </w:pPr>
            <w:r w:rsidRPr="00C67D8F">
              <w:rPr>
                <w:sz w:val="16"/>
                <w:szCs w:val="16"/>
              </w:rPr>
              <w:t>3,9%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15,0%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10,4%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7,1%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6,1%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12,3%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3,2%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7,2%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10,1%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11,3%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22,1%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13,0%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10,2%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11,1%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10,6%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46,1%</w:t>
            </w:r>
          </w:p>
        </w:tc>
      </w:tr>
      <w:tr w:rsidR="00C67D8F" w:rsidRPr="00AC403E" w:rsidTr="00C67D8F">
        <w:trPr>
          <w:trHeight w:val="58"/>
        </w:trPr>
        <w:tc>
          <w:tcPr>
            <w:tcW w:w="767" w:type="pct"/>
            <w:shd w:val="clear" w:color="000000" w:fill="FFFFFF"/>
            <w:noWrap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  <w:t>Чернянский район</w:t>
            </w:r>
          </w:p>
        </w:tc>
        <w:tc>
          <w:tcPr>
            <w:tcW w:w="367" w:type="pct"/>
            <w:shd w:val="clear" w:color="auto" w:fill="auto"/>
            <w:noWrap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118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rPr>
                <w:sz w:val="16"/>
                <w:szCs w:val="16"/>
              </w:rPr>
            </w:pPr>
            <w:r w:rsidRPr="00C67D8F">
              <w:rPr>
                <w:sz w:val="16"/>
                <w:szCs w:val="16"/>
              </w:rPr>
              <w:t>9,3%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11,0%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12,7%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9,3%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5,9%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5,9%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23,7%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6,8%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4,2%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14,4%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31,4%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14,4%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10,2%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10,2%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35,6%</w:t>
            </w:r>
          </w:p>
        </w:tc>
      </w:tr>
      <w:tr w:rsidR="00C67D8F" w:rsidRPr="00AC403E" w:rsidTr="00C67D8F">
        <w:trPr>
          <w:trHeight w:val="58"/>
        </w:trPr>
        <w:tc>
          <w:tcPr>
            <w:tcW w:w="767" w:type="pct"/>
            <w:shd w:val="clear" w:color="000000" w:fill="FFFFFF"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  <w:t>Шебекинский район</w:t>
            </w:r>
          </w:p>
        </w:tc>
        <w:tc>
          <w:tcPr>
            <w:tcW w:w="367" w:type="pct"/>
            <w:shd w:val="clear" w:color="auto" w:fill="auto"/>
            <w:noWrap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310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rPr>
                <w:sz w:val="16"/>
                <w:szCs w:val="16"/>
              </w:rPr>
            </w:pPr>
            <w:r w:rsidRPr="00C67D8F">
              <w:rPr>
                <w:sz w:val="16"/>
                <w:szCs w:val="16"/>
              </w:rPr>
              <w:t>5,5%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5,2%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16,1%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18,1%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3,5%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12,9%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11,6%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57,7%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9,7%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12,9%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2,3%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18,1%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27,4%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17,7%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14,5%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16,5%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23,9%</w:t>
            </w:r>
          </w:p>
        </w:tc>
        <w:tc>
          <w:tcPr>
            <w:tcW w:w="199" w:type="pct"/>
            <w:vAlign w:val="center"/>
          </w:tcPr>
          <w:p w:rsidR="00AC403E" w:rsidRPr="00C67D8F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7D8F">
              <w:rPr>
                <w:bCs/>
                <w:color w:val="000000"/>
                <w:sz w:val="16"/>
                <w:szCs w:val="16"/>
              </w:rPr>
              <w:t>60,3%</w:t>
            </w:r>
          </w:p>
        </w:tc>
      </w:tr>
      <w:tr w:rsidR="00C67D8F" w:rsidRPr="00AC403E" w:rsidTr="00C67D8F">
        <w:trPr>
          <w:trHeight w:val="58"/>
        </w:trPr>
        <w:tc>
          <w:tcPr>
            <w:tcW w:w="767" w:type="pct"/>
            <w:shd w:val="clear" w:color="000000" w:fill="FFFFFF"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  <w:t>Яковлевский район</w:t>
            </w:r>
          </w:p>
        </w:tc>
        <w:tc>
          <w:tcPr>
            <w:tcW w:w="367" w:type="pct"/>
            <w:shd w:val="clear" w:color="auto" w:fill="auto"/>
            <w:noWrap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227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rPr>
                <w:sz w:val="16"/>
                <w:szCs w:val="16"/>
              </w:rPr>
            </w:pPr>
            <w:r w:rsidRPr="00AC403E">
              <w:rPr>
                <w:sz w:val="16"/>
                <w:szCs w:val="16"/>
              </w:rPr>
              <w:t>12,3%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5,3%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22,0%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18,9%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6,6%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25,6%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18,9%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42,3%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20,3%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25,6%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11,0%</w:t>
            </w:r>
          </w:p>
        </w:tc>
        <w:tc>
          <w:tcPr>
            <w:tcW w:w="199" w:type="pct"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30,0%</w:t>
            </w:r>
          </w:p>
        </w:tc>
        <w:tc>
          <w:tcPr>
            <w:tcW w:w="199" w:type="pct"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43,2%</w:t>
            </w:r>
          </w:p>
        </w:tc>
        <w:tc>
          <w:tcPr>
            <w:tcW w:w="199" w:type="pct"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33,0%</w:t>
            </w:r>
          </w:p>
        </w:tc>
        <w:tc>
          <w:tcPr>
            <w:tcW w:w="199" w:type="pct"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23,8%</w:t>
            </w:r>
          </w:p>
        </w:tc>
        <w:tc>
          <w:tcPr>
            <w:tcW w:w="199" w:type="pct"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16,3%</w:t>
            </w:r>
          </w:p>
        </w:tc>
        <w:tc>
          <w:tcPr>
            <w:tcW w:w="199" w:type="pct"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21,6%</w:t>
            </w:r>
          </w:p>
        </w:tc>
        <w:tc>
          <w:tcPr>
            <w:tcW w:w="199" w:type="pct"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56,4%</w:t>
            </w:r>
          </w:p>
        </w:tc>
      </w:tr>
      <w:tr w:rsidR="00C67D8F" w:rsidRPr="00AC403E" w:rsidTr="00C67D8F">
        <w:trPr>
          <w:trHeight w:val="58"/>
        </w:trPr>
        <w:tc>
          <w:tcPr>
            <w:tcW w:w="767" w:type="pct"/>
            <w:shd w:val="clear" w:color="000000" w:fill="FFFFFF"/>
            <w:noWrap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  <w:t>г.Белгород</w:t>
            </w:r>
          </w:p>
        </w:tc>
        <w:tc>
          <w:tcPr>
            <w:tcW w:w="367" w:type="pct"/>
            <w:shd w:val="clear" w:color="auto" w:fill="auto"/>
            <w:noWrap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1228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rPr>
                <w:sz w:val="16"/>
                <w:szCs w:val="16"/>
              </w:rPr>
            </w:pPr>
            <w:r w:rsidRPr="00AC403E">
              <w:rPr>
                <w:sz w:val="16"/>
                <w:szCs w:val="16"/>
              </w:rPr>
              <w:t>3,3%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8,8%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13,6%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9,7%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2,4%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9,4%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9,8%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38,4%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3,0%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9,0%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15,2%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199" w:type="pct"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16,0%</w:t>
            </w:r>
          </w:p>
        </w:tc>
        <w:tc>
          <w:tcPr>
            <w:tcW w:w="199" w:type="pct"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26,3%</w:t>
            </w:r>
          </w:p>
        </w:tc>
        <w:tc>
          <w:tcPr>
            <w:tcW w:w="199" w:type="pct"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16,0%</w:t>
            </w:r>
          </w:p>
        </w:tc>
        <w:tc>
          <w:tcPr>
            <w:tcW w:w="199" w:type="pct"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12,2%</w:t>
            </w:r>
          </w:p>
        </w:tc>
        <w:tc>
          <w:tcPr>
            <w:tcW w:w="199" w:type="pct"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13,3%</w:t>
            </w:r>
          </w:p>
        </w:tc>
        <w:tc>
          <w:tcPr>
            <w:tcW w:w="199" w:type="pct"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29,8%</w:t>
            </w:r>
          </w:p>
        </w:tc>
        <w:tc>
          <w:tcPr>
            <w:tcW w:w="199" w:type="pct"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52,5%</w:t>
            </w:r>
          </w:p>
        </w:tc>
      </w:tr>
      <w:tr w:rsidR="00C67D8F" w:rsidRPr="00AC403E" w:rsidTr="00C67D8F">
        <w:trPr>
          <w:trHeight w:val="58"/>
        </w:trPr>
        <w:tc>
          <w:tcPr>
            <w:tcW w:w="767" w:type="pct"/>
            <w:shd w:val="clear" w:color="auto" w:fill="D9D9D9" w:themeFill="background1" w:themeFillShade="D9"/>
            <w:noWrap/>
            <w:vAlign w:val="center"/>
            <w:hideMark/>
          </w:tcPr>
          <w:p w:rsidR="00AC403E" w:rsidRPr="00AC403E" w:rsidRDefault="00AC403E" w:rsidP="00AC403E">
            <w:pPr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</w:pPr>
            <w:r w:rsidRPr="00AC403E">
              <w:rPr>
                <w:rFonts w:eastAsia="Times New Roman"/>
                <w:noProof w:val="0"/>
                <w:color w:val="000000"/>
                <w:sz w:val="18"/>
                <w:szCs w:val="18"/>
                <w:lang w:val="ru-RU"/>
              </w:rPr>
              <w:t>Итого по области</w:t>
            </w:r>
          </w:p>
        </w:tc>
        <w:tc>
          <w:tcPr>
            <w:tcW w:w="367" w:type="pct"/>
            <w:shd w:val="clear" w:color="auto" w:fill="D9D9D9" w:themeFill="background1" w:themeFillShade="D9"/>
            <w:noWrap/>
          </w:tcPr>
          <w:p w:rsidR="00AC403E" w:rsidRPr="00AC403E" w:rsidRDefault="00AC403E" w:rsidP="00AC403E">
            <w:pPr>
              <w:jc w:val="center"/>
              <w:rPr>
                <w:sz w:val="18"/>
                <w:szCs w:val="18"/>
              </w:rPr>
            </w:pPr>
            <w:r w:rsidRPr="00AC403E">
              <w:rPr>
                <w:sz w:val="18"/>
                <w:szCs w:val="18"/>
              </w:rPr>
              <w:t>5439</w:t>
            </w:r>
          </w:p>
        </w:tc>
        <w:tc>
          <w:tcPr>
            <w:tcW w:w="199" w:type="pct"/>
            <w:shd w:val="clear" w:color="auto" w:fill="D9D9D9" w:themeFill="background1" w:themeFillShade="D9"/>
            <w:noWrap/>
            <w:vAlign w:val="center"/>
          </w:tcPr>
          <w:p w:rsidR="00AC403E" w:rsidRPr="00AC403E" w:rsidRDefault="00AC403E" w:rsidP="00AC403E">
            <w:pPr>
              <w:rPr>
                <w:sz w:val="16"/>
                <w:szCs w:val="16"/>
              </w:rPr>
            </w:pPr>
            <w:r w:rsidRPr="00AC403E">
              <w:rPr>
                <w:sz w:val="16"/>
                <w:szCs w:val="16"/>
              </w:rPr>
              <w:t>5,4%</w:t>
            </w:r>
          </w:p>
        </w:tc>
        <w:tc>
          <w:tcPr>
            <w:tcW w:w="199" w:type="pct"/>
            <w:shd w:val="clear" w:color="auto" w:fill="D9D9D9" w:themeFill="background1" w:themeFillShade="D9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6,5%</w:t>
            </w:r>
          </w:p>
        </w:tc>
        <w:tc>
          <w:tcPr>
            <w:tcW w:w="199" w:type="pct"/>
            <w:shd w:val="clear" w:color="auto" w:fill="D9D9D9" w:themeFill="background1" w:themeFillShade="D9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15,7%</w:t>
            </w:r>
          </w:p>
        </w:tc>
        <w:tc>
          <w:tcPr>
            <w:tcW w:w="199" w:type="pct"/>
            <w:shd w:val="clear" w:color="auto" w:fill="D9D9D9" w:themeFill="background1" w:themeFillShade="D9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13,4%</w:t>
            </w:r>
          </w:p>
        </w:tc>
        <w:tc>
          <w:tcPr>
            <w:tcW w:w="174" w:type="pct"/>
            <w:shd w:val="clear" w:color="auto" w:fill="D9D9D9" w:themeFill="background1" w:themeFillShade="D9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3,4%</w:t>
            </w:r>
          </w:p>
        </w:tc>
        <w:tc>
          <w:tcPr>
            <w:tcW w:w="199" w:type="pct"/>
            <w:shd w:val="clear" w:color="auto" w:fill="D9D9D9" w:themeFill="background1" w:themeFillShade="D9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11,7%</w:t>
            </w:r>
          </w:p>
        </w:tc>
        <w:tc>
          <w:tcPr>
            <w:tcW w:w="199" w:type="pct"/>
            <w:shd w:val="clear" w:color="auto" w:fill="D9D9D9" w:themeFill="background1" w:themeFillShade="D9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10,2%</w:t>
            </w:r>
          </w:p>
        </w:tc>
        <w:tc>
          <w:tcPr>
            <w:tcW w:w="199" w:type="pct"/>
            <w:shd w:val="clear" w:color="auto" w:fill="D9D9D9" w:themeFill="background1" w:themeFillShade="D9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34,3%</w:t>
            </w:r>
          </w:p>
        </w:tc>
        <w:tc>
          <w:tcPr>
            <w:tcW w:w="199" w:type="pct"/>
            <w:shd w:val="clear" w:color="auto" w:fill="D9D9D9" w:themeFill="background1" w:themeFillShade="D9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3,1%</w:t>
            </w:r>
          </w:p>
        </w:tc>
        <w:tc>
          <w:tcPr>
            <w:tcW w:w="199" w:type="pct"/>
            <w:shd w:val="clear" w:color="auto" w:fill="D9D9D9" w:themeFill="background1" w:themeFillShade="D9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10,3%</w:t>
            </w:r>
          </w:p>
        </w:tc>
        <w:tc>
          <w:tcPr>
            <w:tcW w:w="199" w:type="pct"/>
            <w:shd w:val="clear" w:color="auto" w:fill="D9D9D9" w:themeFill="background1" w:themeFillShade="D9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14,2%</w:t>
            </w:r>
          </w:p>
        </w:tc>
        <w:tc>
          <w:tcPr>
            <w:tcW w:w="199" w:type="pct"/>
            <w:shd w:val="clear" w:color="auto" w:fill="D9D9D9" w:themeFill="background1" w:themeFillShade="D9"/>
            <w:noWrap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5,6%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18,0%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27,5%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18,5%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13,4%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12,4%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27,7%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AC403E" w:rsidRPr="00AC403E" w:rsidRDefault="00AC403E" w:rsidP="00AC4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C403E">
              <w:rPr>
                <w:bCs/>
                <w:color w:val="000000"/>
                <w:sz w:val="16"/>
                <w:szCs w:val="16"/>
              </w:rPr>
              <w:t>61,6%</w:t>
            </w:r>
          </w:p>
        </w:tc>
      </w:tr>
    </w:tbl>
    <w:p w:rsidR="00125B99" w:rsidRPr="00745431" w:rsidRDefault="00125B99" w:rsidP="00366B06">
      <w:pPr>
        <w:tabs>
          <w:tab w:val="left" w:pos="6663"/>
        </w:tabs>
        <w:ind w:left="-284" w:right="-173"/>
        <w:rPr>
          <w:noProof w:val="0"/>
          <w:lang w:val="ru-RU"/>
        </w:rPr>
      </w:pPr>
    </w:p>
    <w:sectPr w:rsidR="00125B99" w:rsidRPr="00745431" w:rsidSect="00D16B1D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5E" w:rsidRDefault="00962C5E" w:rsidP="00460627">
      <w:r>
        <w:separator/>
      </w:r>
    </w:p>
  </w:endnote>
  <w:endnote w:type="continuationSeparator" w:id="0">
    <w:p w:rsidR="00962C5E" w:rsidRDefault="00962C5E" w:rsidP="0046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180230"/>
      <w:docPartObj>
        <w:docPartGallery w:val="Page Numbers (Bottom of Page)"/>
        <w:docPartUnique/>
      </w:docPartObj>
    </w:sdtPr>
    <w:sdtEndPr/>
    <w:sdtContent>
      <w:p w:rsidR="00602FFD" w:rsidRDefault="00602FFD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E4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02FFD" w:rsidRDefault="00602FF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5E" w:rsidRDefault="00962C5E" w:rsidP="00460627">
      <w:r>
        <w:separator/>
      </w:r>
    </w:p>
  </w:footnote>
  <w:footnote w:type="continuationSeparator" w:id="0">
    <w:p w:rsidR="00962C5E" w:rsidRDefault="00962C5E" w:rsidP="0046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06B9"/>
    <w:multiLevelType w:val="hybridMultilevel"/>
    <w:tmpl w:val="DCC611E6"/>
    <w:lvl w:ilvl="0" w:tplc="E4341C1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78261D3"/>
    <w:multiLevelType w:val="hybridMultilevel"/>
    <w:tmpl w:val="DF600114"/>
    <w:lvl w:ilvl="0" w:tplc="C6E6EE32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2F226FB4"/>
    <w:multiLevelType w:val="hybridMultilevel"/>
    <w:tmpl w:val="FCBC5F34"/>
    <w:lvl w:ilvl="0" w:tplc="C590BAAA">
      <w:start w:val="1"/>
      <w:numFmt w:val="decimal"/>
      <w:lvlText w:val="%1)"/>
      <w:lvlJc w:val="left"/>
      <w:pPr>
        <w:ind w:left="833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46BD041A"/>
    <w:multiLevelType w:val="hybridMultilevel"/>
    <w:tmpl w:val="E1C861A0"/>
    <w:lvl w:ilvl="0" w:tplc="CB0E7BB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3675B54"/>
    <w:multiLevelType w:val="hybridMultilevel"/>
    <w:tmpl w:val="7C52C07E"/>
    <w:lvl w:ilvl="0" w:tplc="1EC6FD4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56665564"/>
    <w:multiLevelType w:val="hybridMultilevel"/>
    <w:tmpl w:val="55DEA82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6">
    <w:nsid w:val="5E826AB8"/>
    <w:multiLevelType w:val="hybridMultilevel"/>
    <w:tmpl w:val="62F27CAE"/>
    <w:lvl w:ilvl="0" w:tplc="7CA64E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A1D72"/>
    <w:multiLevelType w:val="hybridMultilevel"/>
    <w:tmpl w:val="311EDB0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E34"/>
    <w:rsid w:val="000038C2"/>
    <w:rsid w:val="000139A8"/>
    <w:rsid w:val="00014C32"/>
    <w:rsid w:val="00025695"/>
    <w:rsid w:val="00025C61"/>
    <w:rsid w:val="00026821"/>
    <w:rsid w:val="00032725"/>
    <w:rsid w:val="000350D9"/>
    <w:rsid w:val="00047667"/>
    <w:rsid w:val="00050D6B"/>
    <w:rsid w:val="00051857"/>
    <w:rsid w:val="000524EC"/>
    <w:rsid w:val="00052AFE"/>
    <w:rsid w:val="000545AE"/>
    <w:rsid w:val="00054628"/>
    <w:rsid w:val="000561F6"/>
    <w:rsid w:val="00056C8A"/>
    <w:rsid w:val="000618FC"/>
    <w:rsid w:val="00066BD2"/>
    <w:rsid w:val="00066D21"/>
    <w:rsid w:val="00067624"/>
    <w:rsid w:val="00072B06"/>
    <w:rsid w:val="00074F94"/>
    <w:rsid w:val="0007720B"/>
    <w:rsid w:val="00080150"/>
    <w:rsid w:val="00080376"/>
    <w:rsid w:val="00082110"/>
    <w:rsid w:val="00085898"/>
    <w:rsid w:val="00086605"/>
    <w:rsid w:val="000867EC"/>
    <w:rsid w:val="000973FF"/>
    <w:rsid w:val="00097C02"/>
    <w:rsid w:val="000A4FC1"/>
    <w:rsid w:val="000B6C65"/>
    <w:rsid w:val="000C24A7"/>
    <w:rsid w:val="000C25DF"/>
    <w:rsid w:val="000C2837"/>
    <w:rsid w:val="000D3DF0"/>
    <w:rsid w:val="000E5D19"/>
    <w:rsid w:val="000F02E7"/>
    <w:rsid w:val="000F22F1"/>
    <w:rsid w:val="00101898"/>
    <w:rsid w:val="00105218"/>
    <w:rsid w:val="0011189F"/>
    <w:rsid w:val="00112516"/>
    <w:rsid w:val="00112D08"/>
    <w:rsid w:val="00113C68"/>
    <w:rsid w:val="00114809"/>
    <w:rsid w:val="00117E03"/>
    <w:rsid w:val="001232B5"/>
    <w:rsid w:val="00124618"/>
    <w:rsid w:val="00124FC1"/>
    <w:rsid w:val="00125B99"/>
    <w:rsid w:val="00134452"/>
    <w:rsid w:val="00136287"/>
    <w:rsid w:val="00136324"/>
    <w:rsid w:val="001363F2"/>
    <w:rsid w:val="0013688A"/>
    <w:rsid w:val="00136BA3"/>
    <w:rsid w:val="00142596"/>
    <w:rsid w:val="00145CFA"/>
    <w:rsid w:val="00145F16"/>
    <w:rsid w:val="001523EB"/>
    <w:rsid w:val="00156FAD"/>
    <w:rsid w:val="00157744"/>
    <w:rsid w:val="00160721"/>
    <w:rsid w:val="00160C36"/>
    <w:rsid w:val="00161F5F"/>
    <w:rsid w:val="00165550"/>
    <w:rsid w:val="001673AF"/>
    <w:rsid w:val="001702E1"/>
    <w:rsid w:val="001708ED"/>
    <w:rsid w:val="001735F9"/>
    <w:rsid w:val="00182F4A"/>
    <w:rsid w:val="00187E2B"/>
    <w:rsid w:val="00190267"/>
    <w:rsid w:val="00190C67"/>
    <w:rsid w:val="0019105F"/>
    <w:rsid w:val="0019361B"/>
    <w:rsid w:val="00194ED9"/>
    <w:rsid w:val="001A1776"/>
    <w:rsid w:val="001A3C09"/>
    <w:rsid w:val="001A52EB"/>
    <w:rsid w:val="001A54EA"/>
    <w:rsid w:val="001A60BF"/>
    <w:rsid w:val="001A699A"/>
    <w:rsid w:val="001B1DC7"/>
    <w:rsid w:val="001B6989"/>
    <w:rsid w:val="001C0023"/>
    <w:rsid w:val="001C3002"/>
    <w:rsid w:val="001C40AB"/>
    <w:rsid w:val="001C6212"/>
    <w:rsid w:val="001C7B3E"/>
    <w:rsid w:val="001D094A"/>
    <w:rsid w:val="001D0B23"/>
    <w:rsid w:val="001D3C3C"/>
    <w:rsid w:val="001D4496"/>
    <w:rsid w:val="001D60A6"/>
    <w:rsid w:val="001D7DA0"/>
    <w:rsid w:val="001E100D"/>
    <w:rsid w:val="001E4A85"/>
    <w:rsid w:val="001E4FD3"/>
    <w:rsid w:val="001F27C5"/>
    <w:rsid w:val="002022D5"/>
    <w:rsid w:val="00207B8C"/>
    <w:rsid w:val="00207F0F"/>
    <w:rsid w:val="00212B3C"/>
    <w:rsid w:val="00216BCC"/>
    <w:rsid w:val="00217B60"/>
    <w:rsid w:val="00221B68"/>
    <w:rsid w:val="0022399E"/>
    <w:rsid w:val="002254B9"/>
    <w:rsid w:val="002273D1"/>
    <w:rsid w:val="00230382"/>
    <w:rsid w:val="00233795"/>
    <w:rsid w:val="0023421F"/>
    <w:rsid w:val="00243E03"/>
    <w:rsid w:val="00246197"/>
    <w:rsid w:val="002467B2"/>
    <w:rsid w:val="0025066E"/>
    <w:rsid w:val="00250D53"/>
    <w:rsid w:val="002523B9"/>
    <w:rsid w:val="00252E6F"/>
    <w:rsid w:val="00253B70"/>
    <w:rsid w:val="00255326"/>
    <w:rsid w:val="002623A4"/>
    <w:rsid w:val="00270F54"/>
    <w:rsid w:val="002767D2"/>
    <w:rsid w:val="00276E53"/>
    <w:rsid w:val="00280F1E"/>
    <w:rsid w:val="00282837"/>
    <w:rsid w:val="002842BD"/>
    <w:rsid w:val="002857D8"/>
    <w:rsid w:val="002866AD"/>
    <w:rsid w:val="0029080F"/>
    <w:rsid w:val="00295926"/>
    <w:rsid w:val="00296221"/>
    <w:rsid w:val="00297A5F"/>
    <w:rsid w:val="00297BD5"/>
    <w:rsid w:val="002B05D4"/>
    <w:rsid w:val="002B4238"/>
    <w:rsid w:val="002B5482"/>
    <w:rsid w:val="002B5805"/>
    <w:rsid w:val="002C2E71"/>
    <w:rsid w:val="002C5CB6"/>
    <w:rsid w:val="002D0E55"/>
    <w:rsid w:val="002D17C0"/>
    <w:rsid w:val="002D3F39"/>
    <w:rsid w:val="002E3AE1"/>
    <w:rsid w:val="002E5461"/>
    <w:rsid w:val="002E5D75"/>
    <w:rsid w:val="002E7C04"/>
    <w:rsid w:val="002F23A9"/>
    <w:rsid w:val="00301544"/>
    <w:rsid w:val="00306773"/>
    <w:rsid w:val="00307825"/>
    <w:rsid w:val="0031001E"/>
    <w:rsid w:val="003102F5"/>
    <w:rsid w:val="00311663"/>
    <w:rsid w:val="00315AA9"/>
    <w:rsid w:val="0032482F"/>
    <w:rsid w:val="00326C4A"/>
    <w:rsid w:val="00330BC1"/>
    <w:rsid w:val="00334C94"/>
    <w:rsid w:val="00344320"/>
    <w:rsid w:val="00347FA6"/>
    <w:rsid w:val="00351704"/>
    <w:rsid w:val="00356F44"/>
    <w:rsid w:val="00357581"/>
    <w:rsid w:val="003642E0"/>
    <w:rsid w:val="00365512"/>
    <w:rsid w:val="00366B06"/>
    <w:rsid w:val="00367955"/>
    <w:rsid w:val="00371099"/>
    <w:rsid w:val="00372AAC"/>
    <w:rsid w:val="00373324"/>
    <w:rsid w:val="003733F4"/>
    <w:rsid w:val="00382BC1"/>
    <w:rsid w:val="00383016"/>
    <w:rsid w:val="003844FE"/>
    <w:rsid w:val="00385ADF"/>
    <w:rsid w:val="00390DDA"/>
    <w:rsid w:val="003A05A5"/>
    <w:rsid w:val="003A2F1B"/>
    <w:rsid w:val="003B00F7"/>
    <w:rsid w:val="003B645B"/>
    <w:rsid w:val="003B6ACA"/>
    <w:rsid w:val="003C0BE3"/>
    <w:rsid w:val="003C143C"/>
    <w:rsid w:val="003C3024"/>
    <w:rsid w:val="003C53CA"/>
    <w:rsid w:val="003D129C"/>
    <w:rsid w:val="003D2D50"/>
    <w:rsid w:val="003D4E53"/>
    <w:rsid w:val="003D7B60"/>
    <w:rsid w:val="003E060A"/>
    <w:rsid w:val="003E0F54"/>
    <w:rsid w:val="003F06C5"/>
    <w:rsid w:val="003F1378"/>
    <w:rsid w:val="003F232F"/>
    <w:rsid w:val="003F377A"/>
    <w:rsid w:val="003F62D2"/>
    <w:rsid w:val="003F7094"/>
    <w:rsid w:val="00401FF5"/>
    <w:rsid w:val="004043D7"/>
    <w:rsid w:val="00405718"/>
    <w:rsid w:val="00405EC3"/>
    <w:rsid w:val="00412550"/>
    <w:rsid w:val="00416B49"/>
    <w:rsid w:val="00423B64"/>
    <w:rsid w:val="00430060"/>
    <w:rsid w:val="00430533"/>
    <w:rsid w:val="00432EA2"/>
    <w:rsid w:val="00433AED"/>
    <w:rsid w:val="00436551"/>
    <w:rsid w:val="00450DB6"/>
    <w:rsid w:val="004531A4"/>
    <w:rsid w:val="00460627"/>
    <w:rsid w:val="00463E02"/>
    <w:rsid w:val="00465DDB"/>
    <w:rsid w:val="00470AE6"/>
    <w:rsid w:val="004733ED"/>
    <w:rsid w:val="00473E1C"/>
    <w:rsid w:val="00475EC0"/>
    <w:rsid w:val="004840CF"/>
    <w:rsid w:val="0048645F"/>
    <w:rsid w:val="00492179"/>
    <w:rsid w:val="004A1FD6"/>
    <w:rsid w:val="004A3E34"/>
    <w:rsid w:val="004A56FC"/>
    <w:rsid w:val="004A5AF1"/>
    <w:rsid w:val="004A6E3B"/>
    <w:rsid w:val="004B103D"/>
    <w:rsid w:val="004B5D63"/>
    <w:rsid w:val="004C3634"/>
    <w:rsid w:val="004D154A"/>
    <w:rsid w:val="004D3646"/>
    <w:rsid w:val="004D4413"/>
    <w:rsid w:val="004D7087"/>
    <w:rsid w:val="004E4426"/>
    <w:rsid w:val="004F1C6A"/>
    <w:rsid w:val="00500474"/>
    <w:rsid w:val="00504DD0"/>
    <w:rsid w:val="00505F29"/>
    <w:rsid w:val="005126AD"/>
    <w:rsid w:val="00512C1F"/>
    <w:rsid w:val="005179D7"/>
    <w:rsid w:val="00522160"/>
    <w:rsid w:val="0052275D"/>
    <w:rsid w:val="00526049"/>
    <w:rsid w:val="0052721C"/>
    <w:rsid w:val="0053060F"/>
    <w:rsid w:val="00530F1A"/>
    <w:rsid w:val="005313BF"/>
    <w:rsid w:val="00532CFF"/>
    <w:rsid w:val="00537BBB"/>
    <w:rsid w:val="00541AE9"/>
    <w:rsid w:val="00541DAF"/>
    <w:rsid w:val="005510B7"/>
    <w:rsid w:val="00554310"/>
    <w:rsid w:val="00556D5A"/>
    <w:rsid w:val="00557C7B"/>
    <w:rsid w:val="00565F63"/>
    <w:rsid w:val="0057003F"/>
    <w:rsid w:val="005764A0"/>
    <w:rsid w:val="00591773"/>
    <w:rsid w:val="005962BF"/>
    <w:rsid w:val="005A2ACD"/>
    <w:rsid w:val="005A3F50"/>
    <w:rsid w:val="005B0FE7"/>
    <w:rsid w:val="005B409A"/>
    <w:rsid w:val="005C023F"/>
    <w:rsid w:val="005C1B2C"/>
    <w:rsid w:val="005C40E2"/>
    <w:rsid w:val="005C718E"/>
    <w:rsid w:val="005C7BE1"/>
    <w:rsid w:val="005C7E83"/>
    <w:rsid w:val="005D53D7"/>
    <w:rsid w:val="005D558A"/>
    <w:rsid w:val="005D725D"/>
    <w:rsid w:val="005E04EF"/>
    <w:rsid w:val="005E569B"/>
    <w:rsid w:val="005F2ED9"/>
    <w:rsid w:val="005F3F48"/>
    <w:rsid w:val="005F6EEC"/>
    <w:rsid w:val="00601A26"/>
    <w:rsid w:val="00601EB5"/>
    <w:rsid w:val="00601FE0"/>
    <w:rsid w:val="00602FFD"/>
    <w:rsid w:val="00603E97"/>
    <w:rsid w:val="006049CD"/>
    <w:rsid w:val="00610EA2"/>
    <w:rsid w:val="006159E5"/>
    <w:rsid w:val="00621EE5"/>
    <w:rsid w:val="00630D77"/>
    <w:rsid w:val="00630F17"/>
    <w:rsid w:val="00632365"/>
    <w:rsid w:val="00635C57"/>
    <w:rsid w:val="00637FBC"/>
    <w:rsid w:val="00643830"/>
    <w:rsid w:val="00647F6C"/>
    <w:rsid w:val="006500CF"/>
    <w:rsid w:val="006513CF"/>
    <w:rsid w:val="0065219F"/>
    <w:rsid w:val="00652B8B"/>
    <w:rsid w:val="00660769"/>
    <w:rsid w:val="00662FC8"/>
    <w:rsid w:val="00663164"/>
    <w:rsid w:val="00667D28"/>
    <w:rsid w:val="00670194"/>
    <w:rsid w:val="006701B0"/>
    <w:rsid w:val="00671EC6"/>
    <w:rsid w:val="00674C7C"/>
    <w:rsid w:val="00675B8B"/>
    <w:rsid w:val="00684BFE"/>
    <w:rsid w:val="00687F72"/>
    <w:rsid w:val="00694692"/>
    <w:rsid w:val="00697025"/>
    <w:rsid w:val="00697536"/>
    <w:rsid w:val="006A5DD8"/>
    <w:rsid w:val="006A6715"/>
    <w:rsid w:val="006A6AEE"/>
    <w:rsid w:val="006B3FFF"/>
    <w:rsid w:val="006B645F"/>
    <w:rsid w:val="006B64BE"/>
    <w:rsid w:val="006C16F3"/>
    <w:rsid w:val="006D3387"/>
    <w:rsid w:val="006D4655"/>
    <w:rsid w:val="006E08C9"/>
    <w:rsid w:val="006E49EA"/>
    <w:rsid w:val="006E52FD"/>
    <w:rsid w:val="007027C8"/>
    <w:rsid w:val="00704DA1"/>
    <w:rsid w:val="0071269A"/>
    <w:rsid w:val="00712CA3"/>
    <w:rsid w:val="00713C36"/>
    <w:rsid w:val="0071436E"/>
    <w:rsid w:val="0071789C"/>
    <w:rsid w:val="00723048"/>
    <w:rsid w:val="00725085"/>
    <w:rsid w:val="00732ED0"/>
    <w:rsid w:val="00735FE0"/>
    <w:rsid w:val="007402CF"/>
    <w:rsid w:val="007412F5"/>
    <w:rsid w:val="00743857"/>
    <w:rsid w:val="00745431"/>
    <w:rsid w:val="00751189"/>
    <w:rsid w:val="007535F7"/>
    <w:rsid w:val="00765385"/>
    <w:rsid w:val="00765E4B"/>
    <w:rsid w:val="00766248"/>
    <w:rsid w:val="007674C8"/>
    <w:rsid w:val="007700B3"/>
    <w:rsid w:val="00770CF8"/>
    <w:rsid w:val="00771706"/>
    <w:rsid w:val="00774914"/>
    <w:rsid w:val="007756A2"/>
    <w:rsid w:val="0077677B"/>
    <w:rsid w:val="00777101"/>
    <w:rsid w:val="00783113"/>
    <w:rsid w:val="00785A92"/>
    <w:rsid w:val="00787D2E"/>
    <w:rsid w:val="00793E47"/>
    <w:rsid w:val="00793E53"/>
    <w:rsid w:val="00797F55"/>
    <w:rsid w:val="007B089E"/>
    <w:rsid w:val="007B1E34"/>
    <w:rsid w:val="007B3AC9"/>
    <w:rsid w:val="007B6C96"/>
    <w:rsid w:val="007B70D4"/>
    <w:rsid w:val="007C619A"/>
    <w:rsid w:val="007C627C"/>
    <w:rsid w:val="007C77D3"/>
    <w:rsid w:val="007C7CB2"/>
    <w:rsid w:val="007D14F7"/>
    <w:rsid w:val="007D161A"/>
    <w:rsid w:val="007D25D6"/>
    <w:rsid w:val="007D6761"/>
    <w:rsid w:val="007E16BC"/>
    <w:rsid w:val="007E176D"/>
    <w:rsid w:val="007E2DA5"/>
    <w:rsid w:val="007E39E8"/>
    <w:rsid w:val="007E43E9"/>
    <w:rsid w:val="007E55E4"/>
    <w:rsid w:val="007E7B8B"/>
    <w:rsid w:val="007F10B9"/>
    <w:rsid w:val="007F76D9"/>
    <w:rsid w:val="00803DAE"/>
    <w:rsid w:val="008072A3"/>
    <w:rsid w:val="00807580"/>
    <w:rsid w:val="00810B97"/>
    <w:rsid w:val="00813485"/>
    <w:rsid w:val="008164C6"/>
    <w:rsid w:val="00822E78"/>
    <w:rsid w:val="00823AF8"/>
    <w:rsid w:val="00824716"/>
    <w:rsid w:val="00830D25"/>
    <w:rsid w:val="00831C6B"/>
    <w:rsid w:val="00833F76"/>
    <w:rsid w:val="008348FE"/>
    <w:rsid w:val="008366F9"/>
    <w:rsid w:val="0083747A"/>
    <w:rsid w:val="00843923"/>
    <w:rsid w:val="00854B75"/>
    <w:rsid w:val="00857D87"/>
    <w:rsid w:val="00861966"/>
    <w:rsid w:val="00861DF6"/>
    <w:rsid w:val="00862B40"/>
    <w:rsid w:val="00864016"/>
    <w:rsid w:val="008702C8"/>
    <w:rsid w:val="00875091"/>
    <w:rsid w:val="00877F32"/>
    <w:rsid w:val="00884B52"/>
    <w:rsid w:val="00884D44"/>
    <w:rsid w:val="00887737"/>
    <w:rsid w:val="00891B41"/>
    <w:rsid w:val="00892666"/>
    <w:rsid w:val="00892B76"/>
    <w:rsid w:val="00895A4C"/>
    <w:rsid w:val="008A28A4"/>
    <w:rsid w:val="008A4CEE"/>
    <w:rsid w:val="008A51DD"/>
    <w:rsid w:val="008A78C7"/>
    <w:rsid w:val="008A7F6A"/>
    <w:rsid w:val="008B36F2"/>
    <w:rsid w:val="008B3840"/>
    <w:rsid w:val="008B6262"/>
    <w:rsid w:val="008C1093"/>
    <w:rsid w:val="008C2A57"/>
    <w:rsid w:val="008D01F6"/>
    <w:rsid w:val="008D1BD1"/>
    <w:rsid w:val="008D5333"/>
    <w:rsid w:val="008D767B"/>
    <w:rsid w:val="008E1EC2"/>
    <w:rsid w:val="008E5C55"/>
    <w:rsid w:val="008F1917"/>
    <w:rsid w:val="008F5603"/>
    <w:rsid w:val="008F62D2"/>
    <w:rsid w:val="00903641"/>
    <w:rsid w:val="00907121"/>
    <w:rsid w:val="0090786B"/>
    <w:rsid w:val="009115D3"/>
    <w:rsid w:val="0091254B"/>
    <w:rsid w:val="009125B1"/>
    <w:rsid w:val="00913904"/>
    <w:rsid w:val="00913B2D"/>
    <w:rsid w:val="00914ABD"/>
    <w:rsid w:val="00916FE9"/>
    <w:rsid w:val="009250C3"/>
    <w:rsid w:val="0092585D"/>
    <w:rsid w:val="00925C93"/>
    <w:rsid w:val="0093058C"/>
    <w:rsid w:val="00931700"/>
    <w:rsid w:val="00932214"/>
    <w:rsid w:val="00934BBD"/>
    <w:rsid w:val="00937870"/>
    <w:rsid w:val="00937A61"/>
    <w:rsid w:val="00945075"/>
    <w:rsid w:val="00946487"/>
    <w:rsid w:val="00947AE3"/>
    <w:rsid w:val="0095051E"/>
    <w:rsid w:val="00952B35"/>
    <w:rsid w:val="00953B7A"/>
    <w:rsid w:val="0095552D"/>
    <w:rsid w:val="00962C5E"/>
    <w:rsid w:val="00974182"/>
    <w:rsid w:val="00975C49"/>
    <w:rsid w:val="00977C0E"/>
    <w:rsid w:val="00977C90"/>
    <w:rsid w:val="00977E76"/>
    <w:rsid w:val="009807C7"/>
    <w:rsid w:val="00983C2A"/>
    <w:rsid w:val="00985BC5"/>
    <w:rsid w:val="00985D20"/>
    <w:rsid w:val="00986DF7"/>
    <w:rsid w:val="00990922"/>
    <w:rsid w:val="00992E21"/>
    <w:rsid w:val="0099348F"/>
    <w:rsid w:val="00993AFA"/>
    <w:rsid w:val="009A2839"/>
    <w:rsid w:val="009A4EDB"/>
    <w:rsid w:val="009B4150"/>
    <w:rsid w:val="009B668F"/>
    <w:rsid w:val="009C2B5D"/>
    <w:rsid w:val="009C3DEC"/>
    <w:rsid w:val="009C40AB"/>
    <w:rsid w:val="009C6482"/>
    <w:rsid w:val="009C7E97"/>
    <w:rsid w:val="009D0578"/>
    <w:rsid w:val="009D1D8E"/>
    <w:rsid w:val="009D2C92"/>
    <w:rsid w:val="009D3033"/>
    <w:rsid w:val="009D5EDF"/>
    <w:rsid w:val="009D6A22"/>
    <w:rsid w:val="009D7037"/>
    <w:rsid w:val="009D7568"/>
    <w:rsid w:val="009E5A0E"/>
    <w:rsid w:val="009F46C1"/>
    <w:rsid w:val="009F4C42"/>
    <w:rsid w:val="009F7E8A"/>
    <w:rsid w:val="00A118AE"/>
    <w:rsid w:val="00A15EEA"/>
    <w:rsid w:val="00A161F4"/>
    <w:rsid w:val="00A16D71"/>
    <w:rsid w:val="00A23048"/>
    <w:rsid w:val="00A239C4"/>
    <w:rsid w:val="00A271F4"/>
    <w:rsid w:val="00A2727D"/>
    <w:rsid w:val="00A36F97"/>
    <w:rsid w:val="00A42618"/>
    <w:rsid w:val="00A434B7"/>
    <w:rsid w:val="00A52A66"/>
    <w:rsid w:val="00A543B6"/>
    <w:rsid w:val="00A61145"/>
    <w:rsid w:val="00A70B92"/>
    <w:rsid w:val="00A71716"/>
    <w:rsid w:val="00A749FC"/>
    <w:rsid w:val="00A872C4"/>
    <w:rsid w:val="00A90615"/>
    <w:rsid w:val="00A92166"/>
    <w:rsid w:val="00A93919"/>
    <w:rsid w:val="00A949BF"/>
    <w:rsid w:val="00A95E09"/>
    <w:rsid w:val="00A95FEC"/>
    <w:rsid w:val="00A96141"/>
    <w:rsid w:val="00A97989"/>
    <w:rsid w:val="00AA0751"/>
    <w:rsid w:val="00AA2AAE"/>
    <w:rsid w:val="00AA709B"/>
    <w:rsid w:val="00AB133A"/>
    <w:rsid w:val="00AB1FD2"/>
    <w:rsid w:val="00AB4A10"/>
    <w:rsid w:val="00AB5606"/>
    <w:rsid w:val="00AB5CD1"/>
    <w:rsid w:val="00AC0DD8"/>
    <w:rsid w:val="00AC1F58"/>
    <w:rsid w:val="00AC403E"/>
    <w:rsid w:val="00AC40BF"/>
    <w:rsid w:val="00AD2E01"/>
    <w:rsid w:val="00AD3499"/>
    <w:rsid w:val="00AD3DA2"/>
    <w:rsid w:val="00AF0DAA"/>
    <w:rsid w:val="00AF12F3"/>
    <w:rsid w:val="00AF679C"/>
    <w:rsid w:val="00AF7662"/>
    <w:rsid w:val="00B02E8A"/>
    <w:rsid w:val="00B033A0"/>
    <w:rsid w:val="00B03D72"/>
    <w:rsid w:val="00B0591E"/>
    <w:rsid w:val="00B1181D"/>
    <w:rsid w:val="00B11A6A"/>
    <w:rsid w:val="00B25F4B"/>
    <w:rsid w:val="00B261FC"/>
    <w:rsid w:val="00B3109D"/>
    <w:rsid w:val="00B321E2"/>
    <w:rsid w:val="00B33CC5"/>
    <w:rsid w:val="00B358FB"/>
    <w:rsid w:val="00B35AAD"/>
    <w:rsid w:val="00B43919"/>
    <w:rsid w:val="00B44E39"/>
    <w:rsid w:val="00B459F2"/>
    <w:rsid w:val="00B45F11"/>
    <w:rsid w:val="00B50C2F"/>
    <w:rsid w:val="00B52B3B"/>
    <w:rsid w:val="00B558A3"/>
    <w:rsid w:val="00B5779D"/>
    <w:rsid w:val="00B62B0B"/>
    <w:rsid w:val="00B646CA"/>
    <w:rsid w:val="00B667BD"/>
    <w:rsid w:val="00B80875"/>
    <w:rsid w:val="00B836FC"/>
    <w:rsid w:val="00B908A1"/>
    <w:rsid w:val="00B922D1"/>
    <w:rsid w:val="00B94A4F"/>
    <w:rsid w:val="00BA1559"/>
    <w:rsid w:val="00BA1753"/>
    <w:rsid w:val="00BA64B3"/>
    <w:rsid w:val="00BB2A34"/>
    <w:rsid w:val="00BB41D5"/>
    <w:rsid w:val="00BB68DE"/>
    <w:rsid w:val="00BB79B6"/>
    <w:rsid w:val="00BC0CAC"/>
    <w:rsid w:val="00BC114C"/>
    <w:rsid w:val="00BC1932"/>
    <w:rsid w:val="00BC25B6"/>
    <w:rsid w:val="00BC4942"/>
    <w:rsid w:val="00BD1346"/>
    <w:rsid w:val="00BD6DAD"/>
    <w:rsid w:val="00BD6FC2"/>
    <w:rsid w:val="00BE02F9"/>
    <w:rsid w:val="00BE46D8"/>
    <w:rsid w:val="00BE68C8"/>
    <w:rsid w:val="00BF0098"/>
    <w:rsid w:val="00BF04C4"/>
    <w:rsid w:val="00BF1EA4"/>
    <w:rsid w:val="00BF6F72"/>
    <w:rsid w:val="00C002DA"/>
    <w:rsid w:val="00C03C6E"/>
    <w:rsid w:val="00C03CF0"/>
    <w:rsid w:val="00C05BBB"/>
    <w:rsid w:val="00C110B4"/>
    <w:rsid w:val="00C1361F"/>
    <w:rsid w:val="00C2082B"/>
    <w:rsid w:val="00C225E6"/>
    <w:rsid w:val="00C24FD0"/>
    <w:rsid w:val="00C26138"/>
    <w:rsid w:val="00C323E6"/>
    <w:rsid w:val="00C346CC"/>
    <w:rsid w:val="00C37ED5"/>
    <w:rsid w:val="00C45D0A"/>
    <w:rsid w:val="00C466CF"/>
    <w:rsid w:val="00C52CC2"/>
    <w:rsid w:val="00C615D3"/>
    <w:rsid w:val="00C61C0D"/>
    <w:rsid w:val="00C65DAF"/>
    <w:rsid w:val="00C66D61"/>
    <w:rsid w:val="00C67D8F"/>
    <w:rsid w:val="00C72AD3"/>
    <w:rsid w:val="00C74454"/>
    <w:rsid w:val="00C76071"/>
    <w:rsid w:val="00C82DB5"/>
    <w:rsid w:val="00C83D90"/>
    <w:rsid w:val="00C90EF6"/>
    <w:rsid w:val="00C94410"/>
    <w:rsid w:val="00CA0D5E"/>
    <w:rsid w:val="00CA1434"/>
    <w:rsid w:val="00CA5E65"/>
    <w:rsid w:val="00CA6CE7"/>
    <w:rsid w:val="00CA7792"/>
    <w:rsid w:val="00CB1100"/>
    <w:rsid w:val="00CB222C"/>
    <w:rsid w:val="00CB568C"/>
    <w:rsid w:val="00CC09B9"/>
    <w:rsid w:val="00CC3E8E"/>
    <w:rsid w:val="00CC7027"/>
    <w:rsid w:val="00CC72A4"/>
    <w:rsid w:val="00CC7C28"/>
    <w:rsid w:val="00CD037E"/>
    <w:rsid w:val="00CE000A"/>
    <w:rsid w:val="00CE6EF9"/>
    <w:rsid w:val="00CF6E69"/>
    <w:rsid w:val="00D02B2C"/>
    <w:rsid w:val="00D04861"/>
    <w:rsid w:val="00D059D6"/>
    <w:rsid w:val="00D062F7"/>
    <w:rsid w:val="00D07460"/>
    <w:rsid w:val="00D10D64"/>
    <w:rsid w:val="00D12B89"/>
    <w:rsid w:val="00D12BAC"/>
    <w:rsid w:val="00D12C19"/>
    <w:rsid w:val="00D12F4F"/>
    <w:rsid w:val="00D16B1D"/>
    <w:rsid w:val="00D21FEE"/>
    <w:rsid w:val="00D25553"/>
    <w:rsid w:val="00D276BA"/>
    <w:rsid w:val="00D3081E"/>
    <w:rsid w:val="00D30CEB"/>
    <w:rsid w:val="00D3235C"/>
    <w:rsid w:val="00D32CB8"/>
    <w:rsid w:val="00D413C2"/>
    <w:rsid w:val="00D419B7"/>
    <w:rsid w:val="00D429A2"/>
    <w:rsid w:val="00D44B4F"/>
    <w:rsid w:val="00D46C3E"/>
    <w:rsid w:val="00D5296D"/>
    <w:rsid w:val="00D53DD1"/>
    <w:rsid w:val="00D56CD0"/>
    <w:rsid w:val="00D57454"/>
    <w:rsid w:val="00D57C14"/>
    <w:rsid w:val="00D60901"/>
    <w:rsid w:val="00D6174C"/>
    <w:rsid w:val="00D621AF"/>
    <w:rsid w:val="00D65433"/>
    <w:rsid w:val="00D67105"/>
    <w:rsid w:val="00D67463"/>
    <w:rsid w:val="00D70267"/>
    <w:rsid w:val="00D707DA"/>
    <w:rsid w:val="00D73DA6"/>
    <w:rsid w:val="00D74059"/>
    <w:rsid w:val="00D77B03"/>
    <w:rsid w:val="00D86EE5"/>
    <w:rsid w:val="00D910BC"/>
    <w:rsid w:val="00D9522C"/>
    <w:rsid w:val="00DA176B"/>
    <w:rsid w:val="00DA4E77"/>
    <w:rsid w:val="00DA4EE3"/>
    <w:rsid w:val="00DB1723"/>
    <w:rsid w:val="00DB2EC6"/>
    <w:rsid w:val="00DB6623"/>
    <w:rsid w:val="00DB690F"/>
    <w:rsid w:val="00DC02C1"/>
    <w:rsid w:val="00DC18D3"/>
    <w:rsid w:val="00DC2E3D"/>
    <w:rsid w:val="00DC333B"/>
    <w:rsid w:val="00DC451C"/>
    <w:rsid w:val="00DC6900"/>
    <w:rsid w:val="00DD302D"/>
    <w:rsid w:val="00DE0C3B"/>
    <w:rsid w:val="00DE7F53"/>
    <w:rsid w:val="00DF5BF1"/>
    <w:rsid w:val="00DF7ED0"/>
    <w:rsid w:val="00E00B7D"/>
    <w:rsid w:val="00E01635"/>
    <w:rsid w:val="00E04F15"/>
    <w:rsid w:val="00E10A66"/>
    <w:rsid w:val="00E12A49"/>
    <w:rsid w:val="00E15B1C"/>
    <w:rsid w:val="00E15DF7"/>
    <w:rsid w:val="00E172A4"/>
    <w:rsid w:val="00E20C7B"/>
    <w:rsid w:val="00E21597"/>
    <w:rsid w:val="00E333B2"/>
    <w:rsid w:val="00E35301"/>
    <w:rsid w:val="00E36B4B"/>
    <w:rsid w:val="00E415BC"/>
    <w:rsid w:val="00E41D82"/>
    <w:rsid w:val="00E42D36"/>
    <w:rsid w:val="00E452F2"/>
    <w:rsid w:val="00E45B76"/>
    <w:rsid w:val="00E53133"/>
    <w:rsid w:val="00E548E7"/>
    <w:rsid w:val="00E57B43"/>
    <w:rsid w:val="00E60B29"/>
    <w:rsid w:val="00E62C92"/>
    <w:rsid w:val="00E62CB1"/>
    <w:rsid w:val="00E657A1"/>
    <w:rsid w:val="00E719A8"/>
    <w:rsid w:val="00E74F4E"/>
    <w:rsid w:val="00E76402"/>
    <w:rsid w:val="00E77E9A"/>
    <w:rsid w:val="00E8274F"/>
    <w:rsid w:val="00E83F35"/>
    <w:rsid w:val="00E8778C"/>
    <w:rsid w:val="00E950F0"/>
    <w:rsid w:val="00EA105B"/>
    <w:rsid w:val="00EA1E2A"/>
    <w:rsid w:val="00EB5429"/>
    <w:rsid w:val="00EB5599"/>
    <w:rsid w:val="00EB6EEF"/>
    <w:rsid w:val="00EB76C3"/>
    <w:rsid w:val="00EC0E54"/>
    <w:rsid w:val="00EC6A4F"/>
    <w:rsid w:val="00ED097F"/>
    <w:rsid w:val="00ED21A7"/>
    <w:rsid w:val="00ED45C6"/>
    <w:rsid w:val="00ED4BE1"/>
    <w:rsid w:val="00EE097E"/>
    <w:rsid w:val="00EE1EF1"/>
    <w:rsid w:val="00EE496A"/>
    <w:rsid w:val="00EE56C9"/>
    <w:rsid w:val="00EF126D"/>
    <w:rsid w:val="00EF314C"/>
    <w:rsid w:val="00EF3CA7"/>
    <w:rsid w:val="00EF5124"/>
    <w:rsid w:val="00F04F07"/>
    <w:rsid w:val="00F06E8A"/>
    <w:rsid w:val="00F10256"/>
    <w:rsid w:val="00F1067B"/>
    <w:rsid w:val="00F11E12"/>
    <w:rsid w:val="00F167E7"/>
    <w:rsid w:val="00F229FC"/>
    <w:rsid w:val="00F24ED8"/>
    <w:rsid w:val="00F2566A"/>
    <w:rsid w:val="00F263D6"/>
    <w:rsid w:val="00F26996"/>
    <w:rsid w:val="00F32B7C"/>
    <w:rsid w:val="00F36439"/>
    <w:rsid w:val="00F3769E"/>
    <w:rsid w:val="00F37C27"/>
    <w:rsid w:val="00F40548"/>
    <w:rsid w:val="00F407C5"/>
    <w:rsid w:val="00F46A27"/>
    <w:rsid w:val="00F46BE8"/>
    <w:rsid w:val="00F51278"/>
    <w:rsid w:val="00F51FFF"/>
    <w:rsid w:val="00F62AEC"/>
    <w:rsid w:val="00F63567"/>
    <w:rsid w:val="00F70B8E"/>
    <w:rsid w:val="00F70D2E"/>
    <w:rsid w:val="00F73D57"/>
    <w:rsid w:val="00F77335"/>
    <w:rsid w:val="00F77C0C"/>
    <w:rsid w:val="00F8623F"/>
    <w:rsid w:val="00F91F89"/>
    <w:rsid w:val="00FA1818"/>
    <w:rsid w:val="00FA7D30"/>
    <w:rsid w:val="00FA7FB3"/>
    <w:rsid w:val="00FB1DA6"/>
    <w:rsid w:val="00FB3B94"/>
    <w:rsid w:val="00FC028C"/>
    <w:rsid w:val="00FC3148"/>
    <w:rsid w:val="00FC4C8B"/>
    <w:rsid w:val="00FC5B15"/>
    <w:rsid w:val="00FC7EE8"/>
    <w:rsid w:val="00FD4DA3"/>
    <w:rsid w:val="00FD673A"/>
    <w:rsid w:val="00FE078F"/>
    <w:rsid w:val="00FE1A7F"/>
    <w:rsid w:val="00FF0D99"/>
    <w:rsid w:val="00FF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0208EF-CDF3-44E1-90AE-276C21BE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34"/>
    <w:rPr>
      <w:rFonts w:ascii="Times New Roman" w:hAnsi="Times New Roman"/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7B1E34"/>
    <w:pPr>
      <w:keepNext/>
      <w:outlineLvl w:val="0"/>
    </w:pPr>
    <w:rPr>
      <w:noProof w:val="0"/>
      <w:lang w:val="ru-RU"/>
    </w:rPr>
  </w:style>
  <w:style w:type="paragraph" w:styleId="2">
    <w:name w:val="heading 2"/>
    <w:basedOn w:val="a"/>
    <w:next w:val="a"/>
    <w:link w:val="20"/>
    <w:qFormat/>
    <w:rsid w:val="007B1E34"/>
    <w:pPr>
      <w:keepNext/>
      <w:jc w:val="center"/>
      <w:outlineLvl w:val="1"/>
    </w:pPr>
    <w:rPr>
      <w:noProof w:val="0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locked/>
    <w:rsid w:val="004606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460627"/>
    <w:pPr>
      <w:keepNext/>
      <w:spacing w:line="360" w:lineRule="auto"/>
      <w:jc w:val="center"/>
      <w:outlineLvl w:val="3"/>
    </w:pPr>
    <w:rPr>
      <w:rFonts w:eastAsia="Times New Roman"/>
      <w:noProof w:val="0"/>
      <w:szCs w:val="20"/>
      <w:u w:val="single"/>
      <w:lang w:val="ru-RU"/>
    </w:rPr>
  </w:style>
  <w:style w:type="paragraph" w:styleId="5">
    <w:name w:val="heading 5"/>
    <w:basedOn w:val="a"/>
    <w:next w:val="a"/>
    <w:link w:val="50"/>
    <w:qFormat/>
    <w:locked/>
    <w:rsid w:val="00460627"/>
    <w:pPr>
      <w:keepNext/>
      <w:spacing w:line="360" w:lineRule="auto"/>
      <w:jc w:val="center"/>
      <w:outlineLvl w:val="4"/>
    </w:pPr>
    <w:rPr>
      <w:rFonts w:eastAsia="Times New Roman"/>
      <w:noProof w:val="0"/>
      <w:sz w:val="28"/>
      <w:szCs w:val="20"/>
      <w:u w:val="single"/>
      <w:lang w:val="ru-RU"/>
    </w:rPr>
  </w:style>
  <w:style w:type="paragraph" w:styleId="6">
    <w:name w:val="heading 6"/>
    <w:basedOn w:val="a"/>
    <w:next w:val="a"/>
    <w:link w:val="60"/>
    <w:qFormat/>
    <w:locked/>
    <w:rsid w:val="00460627"/>
    <w:pPr>
      <w:keepNext/>
      <w:spacing w:line="360" w:lineRule="auto"/>
      <w:jc w:val="center"/>
      <w:outlineLvl w:val="5"/>
    </w:pPr>
    <w:rPr>
      <w:rFonts w:eastAsia="Times New Roman"/>
      <w:b/>
      <w:noProof w:val="0"/>
      <w:sz w:val="28"/>
      <w:szCs w:val="20"/>
      <w:lang w:val="ru-RU"/>
    </w:rPr>
  </w:style>
  <w:style w:type="paragraph" w:styleId="7">
    <w:name w:val="heading 7"/>
    <w:basedOn w:val="a"/>
    <w:next w:val="a"/>
    <w:link w:val="70"/>
    <w:qFormat/>
    <w:locked/>
    <w:rsid w:val="00460627"/>
    <w:pPr>
      <w:keepNext/>
      <w:spacing w:line="360" w:lineRule="auto"/>
      <w:jc w:val="right"/>
      <w:outlineLvl w:val="6"/>
    </w:pPr>
    <w:rPr>
      <w:rFonts w:eastAsia="Times New Roman"/>
      <w:i/>
      <w:noProof w:val="0"/>
      <w:sz w:val="28"/>
      <w:szCs w:val="20"/>
      <w:lang w:val="ru-RU"/>
    </w:rPr>
  </w:style>
  <w:style w:type="paragraph" w:styleId="8">
    <w:name w:val="heading 8"/>
    <w:basedOn w:val="a"/>
    <w:next w:val="a"/>
    <w:link w:val="80"/>
    <w:qFormat/>
    <w:locked/>
    <w:rsid w:val="00460627"/>
    <w:pPr>
      <w:keepNext/>
      <w:spacing w:line="360" w:lineRule="auto"/>
      <w:jc w:val="right"/>
      <w:outlineLvl w:val="7"/>
    </w:pPr>
    <w:rPr>
      <w:rFonts w:eastAsia="Times New Roman"/>
      <w:b/>
      <w:i/>
      <w:iCs/>
      <w:noProof w:val="0"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460627"/>
    <w:pPr>
      <w:keepNext/>
      <w:spacing w:line="360" w:lineRule="auto"/>
      <w:jc w:val="center"/>
      <w:outlineLvl w:val="8"/>
    </w:pPr>
    <w:rPr>
      <w:rFonts w:eastAsia="Times New Roman"/>
      <w:noProof w:val="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B1E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7B1E3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B1E34"/>
    <w:pPr>
      <w:jc w:val="center"/>
    </w:pPr>
    <w:rPr>
      <w:noProof w:val="0"/>
      <w:sz w:val="28"/>
      <w:szCs w:val="28"/>
      <w:lang w:val="ru-RU"/>
    </w:rPr>
  </w:style>
  <w:style w:type="character" w:customStyle="1" w:styleId="a4">
    <w:name w:val="Название Знак"/>
    <w:basedOn w:val="a0"/>
    <w:link w:val="a3"/>
    <w:locked/>
    <w:rsid w:val="007B1E3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B1E34"/>
    <w:pPr>
      <w:ind w:left="-227" w:firstLine="935"/>
      <w:jc w:val="both"/>
    </w:pPr>
    <w:rPr>
      <w:noProof w:val="0"/>
      <w:sz w:val="32"/>
      <w:szCs w:val="32"/>
      <w:lang w:val="ru-RU"/>
    </w:rPr>
  </w:style>
  <w:style w:type="character" w:customStyle="1" w:styleId="a6">
    <w:name w:val="Основной текст с отступом Знак"/>
    <w:basedOn w:val="a0"/>
    <w:link w:val="a5"/>
    <w:locked/>
    <w:rsid w:val="007B1E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B1E34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paragraph" w:customStyle="1" w:styleId="Iniiaiieoaeno">
    <w:name w:val="Iniiaiie oaeno"/>
    <w:basedOn w:val="a"/>
    <w:next w:val="a"/>
    <w:uiPriority w:val="99"/>
    <w:rsid w:val="007B1E34"/>
    <w:pPr>
      <w:autoSpaceDE w:val="0"/>
      <w:autoSpaceDN w:val="0"/>
      <w:adjustRightInd w:val="0"/>
      <w:spacing w:after="120"/>
    </w:pPr>
    <w:rPr>
      <w:noProof w:val="0"/>
      <w:lang w:val="ru-RU"/>
    </w:rPr>
  </w:style>
  <w:style w:type="paragraph" w:customStyle="1" w:styleId="Iauiue">
    <w:name w:val="Iau.iue"/>
    <w:basedOn w:val="a"/>
    <w:next w:val="a"/>
    <w:rsid w:val="007B1E34"/>
    <w:pPr>
      <w:autoSpaceDE w:val="0"/>
      <w:autoSpaceDN w:val="0"/>
      <w:adjustRightInd w:val="0"/>
    </w:pPr>
    <w:rPr>
      <w:noProof w:val="0"/>
      <w:lang w:val="ru-RU"/>
    </w:rPr>
  </w:style>
  <w:style w:type="paragraph" w:styleId="a7">
    <w:name w:val="Balloon Text"/>
    <w:basedOn w:val="a"/>
    <w:link w:val="a8"/>
    <w:uiPriority w:val="99"/>
    <w:semiHidden/>
    <w:rsid w:val="007B1E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1E34"/>
    <w:rPr>
      <w:rFonts w:ascii="Tahoma" w:hAnsi="Tahoma" w:cs="Tahoma"/>
      <w:noProof/>
      <w:sz w:val="16"/>
      <w:szCs w:val="16"/>
      <w:lang w:val="en-GB" w:eastAsia="ru-RU"/>
    </w:rPr>
  </w:style>
  <w:style w:type="paragraph" w:styleId="a9">
    <w:name w:val="Subtitle"/>
    <w:basedOn w:val="a"/>
    <w:next w:val="a"/>
    <w:link w:val="aa"/>
    <w:qFormat/>
    <w:rsid w:val="007B1E34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locked/>
    <w:rsid w:val="007B1E34"/>
    <w:rPr>
      <w:rFonts w:ascii="Cambria" w:hAnsi="Cambria" w:cs="Cambria"/>
      <w:i/>
      <w:iCs/>
      <w:noProof/>
      <w:color w:val="4F81BD"/>
      <w:spacing w:val="15"/>
      <w:sz w:val="24"/>
      <w:szCs w:val="24"/>
      <w:lang w:val="en-GB" w:eastAsia="ru-RU"/>
    </w:rPr>
  </w:style>
  <w:style w:type="paragraph" w:customStyle="1" w:styleId="12">
    <w:name w:val="Без интервала1"/>
    <w:uiPriority w:val="99"/>
    <w:rsid w:val="007B1E34"/>
    <w:rPr>
      <w:rFonts w:ascii="Times New Roman" w:hAnsi="Times New Roman"/>
      <w:noProof/>
      <w:sz w:val="24"/>
      <w:szCs w:val="24"/>
      <w:lang w:val="en-GB"/>
    </w:rPr>
  </w:style>
  <w:style w:type="table" w:styleId="ab">
    <w:name w:val="Table Grid"/>
    <w:basedOn w:val="a1"/>
    <w:uiPriority w:val="59"/>
    <w:rsid w:val="007B1E34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uiPriority w:val="99"/>
    <w:rsid w:val="00B45F11"/>
    <w:pPr>
      <w:spacing w:after="160" w:line="240" w:lineRule="exact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customStyle="1" w:styleId="ad">
    <w:name w:val="Знак Знак Знак"/>
    <w:basedOn w:val="a"/>
    <w:uiPriority w:val="99"/>
    <w:rsid w:val="00687F72"/>
    <w:pPr>
      <w:spacing w:before="100" w:beforeAutospacing="1" w:after="100" w:afterAutospacing="1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AD3499"/>
    <w:pPr>
      <w:spacing w:after="160" w:line="240" w:lineRule="exact"/>
    </w:pPr>
    <w:rPr>
      <w:rFonts w:ascii="Verdana" w:eastAsia="Times New Roman" w:hAnsi="Verdana" w:cs="Verdana"/>
      <w:noProof w:val="0"/>
      <w:sz w:val="20"/>
      <w:szCs w:val="20"/>
      <w:lang w:val="en-US" w:eastAsia="en-US"/>
    </w:rPr>
  </w:style>
  <w:style w:type="table" w:customStyle="1" w:styleId="13">
    <w:name w:val="Сетка таблицы1"/>
    <w:uiPriority w:val="99"/>
    <w:rsid w:val="0023421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9105F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3C143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C143C"/>
    <w:rPr>
      <w:rFonts w:ascii="Times New Roman" w:hAnsi="Times New Roman"/>
      <w:noProof/>
      <w:sz w:val="24"/>
      <w:szCs w:val="24"/>
      <w:lang w:val="en-GB"/>
    </w:rPr>
  </w:style>
  <w:style w:type="character" w:customStyle="1" w:styleId="30">
    <w:name w:val="Заголовок 3 Знак"/>
    <w:basedOn w:val="a0"/>
    <w:link w:val="3"/>
    <w:rsid w:val="00460627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rsid w:val="00460627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460627"/>
    <w:rPr>
      <w:rFonts w:ascii="Times New Roman" w:eastAsia="Times New Roman" w:hAnsi="Times New Roman"/>
      <w:sz w:val="28"/>
      <w:szCs w:val="20"/>
      <w:u w:val="single"/>
    </w:rPr>
  </w:style>
  <w:style w:type="character" w:customStyle="1" w:styleId="60">
    <w:name w:val="Заголовок 6 Знак"/>
    <w:basedOn w:val="a0"/>
    <w:link w:val="6"/>
    <w:rsid w:val="00460627"/>
    <w:rPr>
      <w:rFonts w:ascii="Times New Roman" w:eastAsia="Times New Roman" w:hAnsi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460627"/>
    <w:rPr>
      <w:rFonts w:ascii="Times New Roman" w:eastAsia="Times New Roman" w:hAnsi="Times New Roman"/>
      <w:i/>
      <w:sz w:val="28"/>
      <w:szCs w:val="20"/>
    </w:rPr>
  </w:style>
  <w:style w:type="character" w:customStyle="1" w:styleId="80">
    <w:name w:val="Заголовок 8 Знак"/>
    <w:basedOn w:val="a0"/>
    <w:link w:val="8"/>
    <w:rsid w:val="00460627"/>
    <w:rPr>
      <w:rFonts w:ascii="Times New Roman" w:eastAsia="Times New Roman" w:hAnsi="Times New Roman"/>
      <w:b/>
      <w:i/>
      <w:iCs/>
      <w:sz w:val="28"/>
      <w:szCs w:val="20"/>
    </w:rPr>
  </w:style>
  <w:style w:type="character" w:customStyle="1" w:styleId="90">
    <w:name w:val="Заголовок 9 Знак"/>
    <w:basedOn w:val="a0"/>
    <w:link w:val="9"/>
    <w:rsid w:val="00460627"/>
    <w:rPr>
      <w:rFonts w:ascii="Times New Roman" w:eastAsia="Times New Roman" w:hAnsi="Times New Roman"/>
      <w:sz w:val="28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460627"/>
    <w:rPr>
      <w:rFonts w:eastAsia="Times New Roman"/>
      <w:noProof w:val="0"/>
      <w:sz w:val="20"/>
      <w:szCs w:val="20"/>
      <w:lang w:val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60627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60627"/>
    <w:rPr>
      <w:vertAlign w:val="superscript"/>
    </w:rPr>
  </w:style>
  <w:style w:type="paragraph" w:styleId="af5">
    <w:name w:val="TOC Heading"/>
    <w:basedOn w:val="1"/>
    <w:next w:val="a"/>
    <w:uiPriority w:val="39"/>
    <w:unhideWhenUsed/>
    <w:qFormat/>
    <w:rsid w:val="00460627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locked/>
    <w:rsid w:val="00136324"/>
    <w:pPr>
      <w:tabs>
        <w:tab w:val="right" w:leader="dot" w:pos="9637"/>
      </w:tabs>
      <w:spacing w:after="100"/>
    </w:pPr>
    <w:rPr>
      <w:rFonts w:eastAsia="Times New Roman"/>
      <w:b/>
      <w:sz w:val="20"/>
      <w:szCs w:val="20"/>
      <w:lang w:val="ru-RU"/>
    </w:rPr>
  </w:style>
  <w:style w:type="paragraph" w:styleId="21">
    <w:name w:val="toc 2"/>
    <w:basedOn w:val="a"/>
    <w:next w:val="a"/>
    <w:autoRedefine/>
    <w:uiPriority w:val="39"/>
    <w:unhideWhenUsed/>
    <w:locked/>
    <w:rsid w:val="00460627"/>
    <w:pPr>
      <w:spacing w:after="100"/>
      <w:ind w:left="200"/>
    </w:pPr>
    <w:rPr>
      <w:rFonts w:eastAsia="Times New Roman"/>
      <w:noProof w:val="0"/>
      <w:sz w:val="20"/>
      <w:szCs w:val="20"/>
      <w:lang w:val="ru-RU"/>
    </w:rPr>
  </w:style>
  <w:style w:type="paragraph" w:styleId="31">
    <w:name w:val="toc 3"/>
    <w:basedOn w:val="a"/>
    <w:next w:val="a"/>
    <w:autoRedefine/>
    <w:uiPriority w:val="39"/>
    <w:unhideWhenUsed/>
    <w:locked/>
    <w:rsid w:val="00136324"/>
    <w:pPr>
      <w:tabs>
        <w:tab w:val="right" w:leader="dot" w:pos="8931"/>
      </w:tabs>
      <w:spacing w:after="100"/>
      <w:ind w:left="400"/>
    </w:pPr>
    <w:rPr>
      <w:rFonts w:eastAsia="Times New Roman"/>
      <w:noProof w:val="0"/>
      <w:sz w:val="20"/>
      <w:szCs w:val="20"/>
      <w:lang w:val="ru-RU"/>
    </w:rPr>
  </w:style>
  <w:style w:type="character" w:styleId="af6">
    <w:name w:val="Hyperlink"/>
    <w:basedOn w:val="a0"/>
    <w:uiPriority w:val="99"/>
    <w:unhideWhenUsed/>
    <w:rsid w:val="00460627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460627"/>
    <w:pPr>
      <w:tabs>
        <w:tab w:val="center" w:pos="4677"/>
        <w:tab w:val="right" w:pos="9355"/>
      </w:tabs>
    </w:pPr>
    <w:rPr>
      <w:rFonts w:eastAsia="Times New Roman"/>
      <w:noProof w:val="0"/>
      <w:sz w:val="20"/>
      <w:szCs w:val="20"/>
      <w:lang w:val="ru-RU"/>
    </w:rPr>
  </w:style>
  <w:style w:type="character" w:customStyle="1" w:styleId="af8">
    <w:name w:val="Верхний колонтитул Знак"/>
    <w:basedOn w:val="a0"/>
    <w:link w:val="af7"/>
    <w:uiPriority w:val="99"/>
    <w:rsid w:val="00460627"/>
    <w:rPr>
      <w:rFonts w:ascii="Times New Roman" w:eastAsia="Times New Roman" w:hAnsi="Times New Roman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460627"/>
    <w:pPr>
      <w:tabs>
        <w:tab w:val="center" w:pos="4677"/>
        <w:tab w:val="right" w:pos="9355"/>
      </w:tabs>
    </w:pPr>
    <w:rPr>
      <w:rFonts w:eastAsia="Times New Roman"/>
      <w:noProof w:val="0"/>
      <w:sz w:val="20"/>
      <w:szCs w:val="20"/>
      <w:lang w:val="ru-RU"/>
    </w:rPr>
  </w:style>
  <w:style w:type="character" w:customStyle="1" w:styleId="afa">
    <w:name w:val="Нижний колонтитул Знак"/>
    <w:basedOn w:val="a0"/>
    <w:link w:val="af9"/>
    <w:uiPriority w:val="99"/>
    <w:rsid w:val="0046062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5\&#1056;&#1091;&#1089;&#1089;&#1082;&#1080;&#1081;_10%20&#1082;&#1083;&#1072;&#1089;&#1089;&#1099;_&#1089;&#1074;&#1086;&#1076;%20&#1087;&#1086;%20&#1086;&#1073;&#1083;&#1072;&#1089;&#1090;&#1080;_1%20(&#1040;&#1074;&#1090;&#1086;&#1089;&#1086;&#1093;&#1088;&#1072;&#1085;&#1077;&#1085;&#1085;&#1099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5\&#1089;&#1074;&#1086;&#1076;%20&#1084;&#1072;&#1090;&#1077;&#1084;&#1072;&#1090;&#1080;&#1082;&#1072;%2010%20&#1082;&#1083;%20%20&#1050;&#1080;&#1088;&#1080;&#1085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layout>
        <c:manualLayout>
          <c:xMode val="edge"/>
          <c:yMode val="edge"/>
          <c:x val="0.4483681455985668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9.4962133469306508E-3"/>
          <c:y val="0.15197549458860118"/>
          <c:w val="0.97881860346535265"/>
          <c:h val="0.736305557959104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Часть I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задание В1</c:v>
                </c:pt>
                <c:pt idx="1">
                  <c:v>задание В2</c:v>
                </c:pt>
                <c:pt idx="2">
                  <c:v>задание В3</c:v>
                </c:pt>
                <c:pt idx="3">
                  <c:v>задание В4</c:v>
                </c:pt>
                <c:pt idx="4">
                  <c:v>задание В5</c:v>
                </c:pt>
                <c:pt idx="5">
                  <c:v>задание В6</c:v>
                </c:pt>
                <c:pt idx="6">
                  <c:v>задание В7</c:v>
                </c:pt>
                <c:pt idx="7">
                  <c:v>задание В8</c:v>
                </c:pt>
                <c:pt idx="8">
                  <c:v>задание В9</c:v>
                </c:pt>
                <c:pt idx="9">
                  <c:v>задание В10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0.87920000000000065</c:v>
                </c:pt>
                <c:pt idx="1">
                  <c:v>0.85429999999999995</c:v>
                </c:pt>
                <c:pt idx="2">
                  <c:v>0.9133</c:v>
                </c:pt>
                <c:pt idx="3">
                  <c:v>0.86000000000000065</c:v>
                </c:pt>
                <c:pt idx="4">
                  <c:v>0.95190000000000063</c:v>
                </c:pt>
                <c:pt idx="5">
                  <c:v>0.96160000000000212</c:v>
                </c:pt>
                <c:pt idx="6">
                  <c:v>0.92970000000000064</c:v>
                </c:pt>
                <c:pt idx="7">
                  <c:v>0.82940000000000003</c:v>
                </c:pt>
                <c:pt idx="8">
                  <c:v>0.86310000000000064</c:v>
                </c:pt>
                <c:pt idx="9">
                  <c:v>0.74430000000000063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432909200"/>
        <c:axId val="432909760"/>
        <c:axId val="0"/>
      </c:bar3DChart>
      <c:catAx>
        <c:axId val="43290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909760"/>
        <c:crosses val="autoZero"/>
        <c:auto val="1"/>
        <c:lblAlgn val="ctr"/>
        <c:lblOffset val="100"/>
        <c:noMultiLvlLbl val="0"/>
      </c:catAx>
      <c:valAx>
        <c:axId val="432909760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one"/>
        <c:crossAx val="432909200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layout>
        <c:manualLayout>
          <c:xMode val="edge"/>
          <c:yMode val="edge"/>
          <c:x val="0.4268547544409613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0"/>
      <c:hPercent val="50"/>
      <c:rotY val="0"/>
      <c:depthPercent val="100"/>
      <c:rAngAx val="0"/>
      <c:perspective val="0"/>
    </c:view3D>
    <c:floor>
      <c:thickness val="0"/>
    </c:floor>
    <c:sideWall>
      <c:thickness val="0"/>
      <c:spPr>
        <a:ln w="25400">
          <a:noFill/>
        </a:ln>
        <a:effectLst/>
      </c:spPr>
    </c:sideWall>
    <c:backWall>
      <c:thickness val="0"/>
      <c:spPr>
        <a:effectLst/>
      </c:spPr>
    </c:backWall>
    <c:plotArea>
      <c:layout>
        <c:manualLayout>
          <c:layoutTarget val="inner"/>
          <c:xMode val="edge"/>
          <c:yMode val="edge"/>
          <c:x val="0.38225701199114831"/>
          <c:y val="0.1499321426285129"/>
          <c:w val="0.28812310225927706"/>
          <c:h val="0.639455220536457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Часть II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0"/>
                  <c:y val="-2.6618686995335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0695120116354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2.1310831369008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441162681669325E-3"/>
                  <c:y val="-1.6002975742681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5949936931782277E-17"/>
                  <c:y val="-2.1310831369008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3441162681669325E-3"/>
                  <c:y val="-2.6618686995335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задание C1</c:v>
                </c:pt>
                <c:pt idx="1">
                  <c:v>задание C2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0.18210000000000001</c:v>
                </c:pt>
                <c:pt idx="1">
                  <c:v>0.19520000000000001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cylinder"/>
        <c:axId val="432913120"/>
        <c:axId val="432913680"/>
        <c:axId val="0"/>
      </c:bar3DChart>
      <c:catAx>
        <c:axId val="43291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913680"/>
        <c:crosses val="autoZero"/>
        <c:auto val="1"/>
        <c:lblAlgn val="ctr"/>
        <c:lblOffset val="100"/>
        <c:noMultiLvlLbl val="0"/>
      </c:catAx>
      <c:valAx>
        <c:axId val="432913680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one"/>
        <c:crossAx val="432913120"/>
        <c:crosses val="autoZero"/>
        <c:crossBetween val="between"/>
      </c:valAx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Лист4!$A$2</c:f>
              <c:strCache>
                <c:ptCount val="1"/>
                <c:pt idx="0">
                  <c:v>% справившихся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1"/>
              <c:layout>
                <c:manualLayout>
                  <c:x val="2.01106083459024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0774258421317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Лист4!$B$1:$Q$1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Лист4!$B$2:$Q$2</c:f>
              <c:numCache>
                <c:formatCode>0.00%</c:formatCode>
                <c:ptCount val="16"/>
                <c:pt idx="0">
                  <c:v>0.94300422871851464</c:v>
                </c:pt>
                <c:pt idx="1">
                  <c:v>0.93252436109578951</c:v>
                </c:pt>
                <c:pt idx="2">
                  <c:v>0.83875712447141015</c:v>
                </c:pt>
                <c:pt idx="3">
                  <c:v>0.86100386100386095</c:v>
                </c:pt>
                <c:pt idx="4">
                  <c:v>0.96175767604339157</c:v>
                </c:pt>
                <c:pt idx="5">
                  <c:v>0.87736716308144858</c:v>
                </c:pt>
                <c:pt idx="6">
                  <c:v>0.89244346387203477</c:v>
                </c:pt>
                <c:pt idx="7">
                  <c:v>0.64221364221364263</c:v>
                </c:pt>
                <c:pt idx="8">
                  <c:v>0.96378010663724945</c:v>
                </c:pt>
                <c:pt idx="9">
                  <c:v>0.88895017466446069</c:v>
                </c:pt>
                <c:pt idx="10">
                  <c:v>0.84574370288656053</c:v>
                </c:pt>
                <c:pt idx="11">
                  <c:v>0.939878654164369</c:v>
                </c:pt>
                <c:pt idx="12">
                  <c:v>0.81338481338481405</c:v>
                </c:pt>
                <c:pt idx="13">
                  <c:v>0.7183305754734326</c:v>
                </c:pt>
                <c:pt idx="14">
                  <c:v>0.80069865784151584</c:v>
                </c:pt>
                <c:pt idx="15">
                  <c:v>0.85438499724214012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2915920"/>
        <c:axId val="432916480"/>
        <c:axId val="0"/>
      </c:bar3DChart>
      <c:catAx>
        <c:axId val="432915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задания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32916480"/>
        <c:crosses val="autoZero"/>
        <c:auto val="1"/>
        <c:lblAlgn val="ctr"/>
        <c:lblOffset val="100"/>
        <c:noMultiLvlLbl val="0"/>
      </c:catAx>
      <c:valAx>
        <c:axId val="43291648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4329159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Сеть общеобразовательных учреждений - участников исследований</a:t>
            </a:r>
          </a:p>
        </c:rich>
      </c:tx>
      <c:layout>
        <c:manualLayout>
          <c:xMode val="edge"/>
          <c:yMode val="edge"/>
          <c:x val="0.2114351057747294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704316372218193E-2"/>
          <c:y val="0.26002460024600282"/>
          <c:w val="0.86379584904828544"/>
          <c:h val="0.648659286592870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Сеть общеобразовательных учреждений</c:v>
                </c:pt>
              </c:strCache>
            </c:strRef>
          </c:tx>
          <c:dPt>
            <c:idx val="0"/>
            <c:bubble3D val="0"/>
            <c:explosion val="17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explosion val="1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explosion val="1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explosion val="14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3.9689450583383107E-2"/>
                  <c:y val="-1.968019680196810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101010101010102"/>
                  <c:y val="-1.3543972774489666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535302921845387"/>
                  <c:y val="0.1477541371158401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292738707833052"/>
                  <c:y val="-0.1063829787234043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4401464522817001"/>
                  <c:y val="1.4760147601476021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accent3">
                            <a:lumMod val="50000"/>
                          </a:schemeClr>
                        </a:solidFill>
                      </a:defRPr>
                    </a:pPr>
                    <a:r>
                      <a:rPr lang="ru-RU">
                        <a:solidFill>
                          <a:schemeClr val="accent3">
                            <a:lumMod val="50000"/>
                          </a:schemeClr>
                        </a:solidFill>
                      </a:rPr>
                      <a:t>ОГАОУ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378151260504202E-2"/>
                  <c:y val="-1.4760147601476021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rgbClr val="FFC000"/>
                        </a:solidFill>
                      </a:defRPr>
                    </a:pPr>
                    <a:r>
                      <a:rPr lang="ru-RU">
                        <a:solidFill>
                          <a:srgbClr val="FFC000"/>
                        </a:solidFill>
                      </a:rPr>
                      <a:t>ВСОШ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Гимназии</c:v>
                </c:pt>
                <c:pt idx="1">
                  <c:v>Лицеи</c:v>
                </c:pt>
                <c:pt idx="2">
                  <c:v>школы с УИОП</c:v>
                </c:pt>
                <c:pt idx="3">
                  <c:v>СОШ</c:v>
                </c:pt>
                <c:pt idx="4">
                  <c:v>ОГАОУ</c:v>
                </c:pt>
                <c:pt idx="5">
                  <c:v>ВСОШ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6</c:v>
                </c:pt>
                <c:pt idx="2">
                  <c:v>22</c:v>
                </c:pt>
                <c:pt idx="3">
                  <c:v>275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4"/>
              <c:layout>
                <c:manualLayout>
                  <c:x val="1.8678011829407495E-2"/>
                  <c:y val="-9.0395480225988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2.49040157725434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'баллы '!$H$479:$H$511</c:f>
              <c:numCache>
                <c:formatCode>0.00</c:formatCode>
                <c:ptCount val="33"/>
                <c:pt idx="0">
                  <c:v>0.71770334928229651</c:v>
                </c:pt>
                <c:pt idx="1">
                  <c:v>6.2200956937799043</c:v>
                </c:pt>
                <c:pt idx="2">
                  <c:v>3.3492822966507179</c:v>
                </c:pt>
                <c:pt idx="3">
                  <c:v>5.2631578947368416</c:v>
                </c:pt>
                <c:pt idx="4">
                  <c:v>5.9808612440191489</c:v>
                </c:pt>
                <c:pt idx="5">
                  <c:v>3.3492822966507179</c:v>
                </c:pt>
                <c:pt idx="6">
                  <c:v>6.4593301435406838</c:v>
                </c:pt>
                <c:pt idx="7">
                  <c:v>5.5023923444976104</c:v>
                </c:pt>
                <c:pt idx="8">
                  <c:v>3.8277511961722488</c:v>
                </c:pt>
                <c:pt idx="9">
                  <c:v>2.3923444976076547</c:v>
                </c:pt>
                <c:pt idx="10">
                  <c:v>3.5885167464114947</c:v>
                </c:pt>
                <c:pt idx="11">
                  <c:v>3.3492822966507179</c:v>
                </c:pt>
                <c:pt idx="12">
                  <c:v>2.3923444976076547</c:v>
                </c:pt>
                <c:pt idx="13">
                  <c:v>2.6315789473684208</c:v>
                </c:pt>
                <c:pt idx="14">
                  <c:v>3.5885167464114947</c:v>
                </c:pt>
                <c:pt idx="15">
                  <c:v>4.3062200956937948</c:v>
                </c:pt>
                <c:pt idx="16">
                  <c:v>2.8708133971291807</c:v>
                </c:pt>
                <c:pt idx="17">
                  <c:v>1.6746411483253589</c:v>
                </c:pt>
                <c:pt idx="18">
                  <c:v>3.8277511961722488</c:v>
                </c:pt>
                <c:pt idx="19">
                  <c:v>2.8708133971291807</c:v>
                </c:pt>
                <c:pt idx="20">
                  <c:v>1.9138755980861244</c:v>
                </c:pt>
                <c:pt idx="21">
                  <c:v>2.6315789473684208</c:v>
                </c:pt>
                <c:pt idx="22">
                  <c:v>2.8708133971291807</c:v>
                </c:pt>
                <c:pt idx="23">
                  <c:v>3.8277511961722488</c:v>
                </c:pt>
                <c:pt idx="24">
                  <c:v>4.0669856459330145</c:v>
                </c:pt>
                <c:pt idx="25">
                  <c:v>2.8708133971291807</c:v>
                </c:pt>
                <c:pt idx="26">
                  <c:v>2.8708133971291807</c:v>
                </c:pt>
                <c:pt idx="27">
                  <c:v>1.9138755980861244</c:v>
                </c:pt>
                <c:pt idx="28">
                  <c:v>0.71770334928229651</c:v>
                </c:pt>
                <c:pt idx="29">
                  <c:v>1.4354066985645881</c:v>
                </c:pt>
                <c:pt idx="30">
                  <c:v>0.47846889952153132</c:v>
                </c:pt>
                <c:pt idx="31">
                  <c:v>0</c:v>
                </c:pt>
                <c:pt idx="32">
                  <c:v>0.23923444976076613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2920400"/>
        <c:axId val="432920960"/>
        <c:axId val="0"/>
      </c:bar3DChart>
      <c:catAx>
        <c:axId val="432920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 в классе</a:t>
                </a:r>
              </a:p>
            </c:rich>
          </c:tx>
          <c:overlay val="0"/>
        </c:title>
        <c:majorTickMark val="out"/>
        <c:minorTickMark val="none"/>
        <c:tickLblPos val="nextTo"/>
        <c:crossAx val="432920960"/>
        <c:crosses val="autoZero"/>
        <c:auto val="1"/>
        <c:lblAlgn val="ctr"/>
        <c:lblOffset val="100"/>
        <c:noMultiLvlLbl val="0"/>
      </c:catAx>
      <c:valAx>
        <c:axId val="432920960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432920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Лист3!$A$1:$A$9</c:f>
              <c:strCache>
                <c:ptCount val="9"/>
                <c:pt idx="0">
                  <c:v>20-25</c:v>
                </c:pt>
                <c:pt idx="1">
                  <c:v>25-30</c:v>
                </c:pt>
                <c:pt idx="2">
                  <c:v>30-35</c:v>
                </c:pt>
                <c:pt idx="3">
                  <c:v>35-40</c:v>
                </c:pt>
                <c:pt idx="4">
                  <c:v>40-45</c:v>
                </c:pt>
                <c:pt idx="5">
                  <c:v>45-50</c:v>
                </c:pt>
                <c:pt idx="6">
                  <c:v>50-55</c:v>
                </c:pt>
                <c:pt idx="7">
                  <c:v>55-60</c:v>
                </c:pt>
                <c:pt idx="8">
                  <c:v>&gt;60</c:v>
                </c:pt>
              </c:strCache>
            </c:strRef>
          </c:cat>
          <c:val>
            <c:numRef>
              <c:f>Лист3!$C$1:$C$9</c:f>
              <c:numCache>
                <c:formatCode>0.00</c:formatCode>
                <c:ptCount val="9"/>
                <c:pt idx="0">
                  <c:v>0.48951048951049048</c:v>
                </c:pt>
                <c:pt idx="1">
                  <c:v>0.3846153846153848</c:v>
                </c:pt>
                <c:pt idx="2">
                  <c:v>3.9860139860139827</c:v>
                </c:pt>
                <c:pt idx="3">
                  <c:v>12.202797202797225</c:v>
                </c:pt>
                <c:pt idx="4">
                  <c:v>14.615384615384645</c:v>
                </c:pt>
                <c:pt idx="5">
                  <c:v>19.16083916083916</c:v>
                </c:pt>
                <c:pt idx="6">
                  <c:v>23.216783216783174</c:v>
                </c:pt>
                <c:pt idx="7">
                  <c:v>16.398601398601389</c:v>
                </c:pt>
                <c:pt idx="8">
                  <c:v>9.5454545454545467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2923200"/>
        <c:axId val="432923760"/>
        <c:axId val="0"/>
      </c:bar3DChart>
      <c:catAx>
        <c:axId val="432923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Возраст учителя (лет)</a:t>
                </a:r>
              </a:p>
            </c:rich>
          </c:tx>
          <c:layout>
            <c:manualLayout>
              <c:xMode val="edge"/>
              <c:yMode val="edge"/>
              <c:x val="0.41683418120314447"/>
              <c:y val="0.8597260868707200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432923760"/>
        <c:crosses val="autoZero"/>
        <c:auto val="1"/>
        <c:lblAlgn val="ctr"/>
        <c:lblOffset val="100"/>
        <c:noMultiLvlLbl val="0"/>
      </c:catAx>
      <c:valAx>
        <c:axId val="432923760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4329232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Лист3!$A$1:$A$9</c:f>
              <c:strCache>
                <c:ptCount val="9"/>
                <c:pt idx="0">
                  <c:v>20-25</c:v>
                </c:pt>
                <c:pt idx="1">
                  <c:v>25-30</c:v>
                </c:pt>
                <c:pt idx="2">
                  <c:v>30-35</c:v>
                </c:pt>
                <c:pt idx="3">
                  <c:v>35-40</c:v>
                </c:pt>
                <c:pt idx="4">
                  <c:v>40-45</c:v>
                </c:pt>
                <c:pt idx="5">
                  <c:v>45-50</c:v>
                </c:pt>
                <c:pt idx="6">
                  <c:v>50-55</c:v>
                </c:pt>
                <c:pt idx="7">
                  <c:v>55-60</c:v>
                </c:pt>
                <c:pt idx="8">
                  <c:v>&gt;60</c:v>
                </c:pt>
              </c:strCache>
            </c:strRef>
          </c:cat>
          <c:val>
            <c:numRef>
              <c:f>Лист3!$C$1:$C$9</c:f>
              <c:numCache>
                <c:formatCode>0.00</c:formatCode>
                <c:ptCount val="9"/>
                <c:pt idx="0">
                  <c:v>1</c:v>
                </c:pt>
                <c:pt idx="1">
                  <c:v>2.27</c:v>
                </c:pt>
                <c:pt idx="2">
                  <c:v>4.3499999999999996</c:v>
                </c:pt>
                <c:pt idx="3">
                  <c:v>14.229999999999999</c:v>
                </c:pt>
                <c:pt idx="4">
                  <c:v>23.3</c:v>
                </c:pt>
                <c:pt idx="5">
                  <c:v>20.5</c:v>
                </c:pt>
                <c:pt idx="6">
                  <c:v>14.76</c:v>
                </c:pt>
                <c:pt idx="7">
                  <c:v>12.6</c:v>
                </c:pt>
                <c:pt idx="8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2926000"/>
        <c:axId val="432926560"/>
        <c:axId val="0"/>
      </c:bar3DChart>
      <c:catAx>
        <c:axId val="432926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Возраст учителя (лет)</a:t>
                </a:r>
              </a:p>
            </c:rich>
          </c:tx>
          <c:layout>
            <c:manualLayout>
              <c:xMode val="edge"/>
              <c:yMode val="edge"/>
              <c:x val="0.41683418120314497"/>
              <c:y val="0.8597260868707200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432926560"/>
        <c:crosses val="autoZero"/>
        <c:auto val="1"/>
        <c:lblAlgn val="ctr"/>
        <c:lblOffset val="100"/>
        <c:noMultiLvlLbl val="0"/>
      </c:catAx>
      <c:valAx>
        <c:axId val="432926560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432926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Лист3!$E$1:$E$10</c:f>
              <c:strCache>
                <c:ptCount val="10"/>
                <c:pt idx="0">
                  <c:v>0-4</c:v>
                </c:pt>
                <c:pt idx="1">
                  <c:v>4-10</c:v>
                </c:pt>
                <c:pt idx="2">
                  <c:v>10-15</c:v>
                </c:pt>
                <c:pt idx="3">
                  <c:v>15-20</c:v>
                </c:pt>
                <c:pt idx="4">
                  <c:v>20-25</c:v>
                </c:pt>
                <c:pt idx="5">
                  <c:v>25-30</c:v>
                </c:pt>
                <c:pt idx="6">
                  <c:v>30-35</c:v>
                </c:pt>
                <c:pt idx="7">
                  <c:v>35-40</c:v>
                </c:pt>
                <c:pt idx="8">
                  <c:v>40-45</c:v>
                </c:pt>
                <c:pt idx="9">
                  <c:v>&gt;45</c:v>
                </c:pt>
              </c:strCache>
            </c:strRef>
          </c:cat>
          <c:val>
            <c:numRef>
              <c:f>Лист3!$G$1:$G$10</c:f>
              <c:numCache>
                <c:formatCode>0.00</c:formatCode>
                <c:ptCount val="10"/>
                <c:pt idx="0">
                  <c:v>0.96885813148789068</c:v>
                </c:pt>
                <c:pt idx="1">
                  <c:v>2.698961937716263</c:v>
                </c:pt>
                <c:pt idx="2">
                  <c:v>6.9377162629757745</c:v>
                </c:pt>
                <c:pt idx="3">
                  <c:v>15.674740484429064</c:v>
                </c:pt>
                <c:pt idx="4">
                  <c:v>14.065743944636679</c:v>
                </c:pt>
                <c:pt idx="5">
                  <c:v>24.204152249134903</c:v>
                </c:pt>
                <c:pt idx="6">
                  <c:v>22.820069204152226</c:v>
                </c:pt>
                <c:pt idx="7">
                  <c:v>8.1314878892733553</c:v>
                </c:pt>
                <c:pt idx="8">
                  <c:v>3.9273356401384092</c:v>
                </c:pt>
                <c:pt idx="9">
                  <c:v>0.57093425605536363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2928800"/>
        <c:axId val="432929360"/>
        <c:axId val="0"/>
      </c:bar3DChart>
      <c:catAx>
        <c:axId val="432928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Педагогический</a:t>
                </a:r>
                <a:r>
                  <a:rPr lang="ru-RU" baseline="0"/>
                  <a:t> стаж учителя (лет)</a:t>
                </a:r>
                <a:endParaRPr lang="ru-RU"/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432929360"/>
        <c:crosses val="autoZero"/>
        <c:auto val="1"/>
        <c:lblAlgn val="ctr"/>
        <c:lblOffset val="100"/>
        <c:noMultiLvlLbl val="0"/>
      </c:catAx>
      <c:valAx>
        <c:axId val="432929360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43292880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Лист3!$E$1:$E$10</c:f>
              <c:strCache>
                <c:ptCount val="10"/>
                <c:pt idx="0">
                  <c:v>0-4</c:v>
                </c:pt>
                <c:pt idx="1">
                  <c:v>4-10</c:v>
                </c:pt>
                <c:pt idx="2">
                  <c:v>10-15</c:v>
                </c:pt>
                <c:pt idx="3">
                  <c:v>15-20</c:v>
                </c:pt>
                <c:pt idx="4">
                  <c:v>20-25</c:v>
                </c:pt>
                <c:pt idx="5">
                  <c:v>25-30</c:v>
                </c:pt>
                <c:pt idx="6">
                  <c:v>30-35</c:v>
                </c:pt>
                <c:pt idx="7">
                  <c:v>35-40</c:v>
                </c:pt>
                <c:pt idx="8">
                  <c:v>40-45</c:v>
                </c:pt>
                <c:pt idx="9">
                  <c:v>&gt;45</c:v>
                </c:pt>
              </c:strCache>
            </c:strRef>
          </c:cat>
          <c:val>
            <c:numRef>
              <c:f>Лист3!$G$1:$G$10</c:f>
              <c:numCache>
                <c:formatCode>0.00</c:formatCode>
                <c:ptCount val="10"/>
                <c:pt idx="0">
                  <c:v>1.670000000000001</c:v>
                </c:pt>
                <c:pt idx="1">
                  <c:v>2.3299999999999987</c:v>
                </c:pt>
                <c:pt idx="2">
                  <c:v>6.6</c:v>
                </c:pt>
                <c:pt idx="3">
                  <c:v>19.37</c:v>
                </c:pt>
                <c:pt idx="4">
                  <c:v>18.100000000000001</c:v>
                </c:pt>
                <c:pt idx="5">
                  <c:v>20.100000000000001</c:v>
                </c:pt>
                <c:pt idx="6">
                  <c:v>15.3</c:v>
                </c:pt>
                <c:pt idx="7">
                  <c:v>10.200000000000001</c:v>
                </c:pt>
                <c:pt idx="8">
                  <c:v>4.2</c:v>
                </c:pt>
                <c:pt idx="9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2931600"/>
        <c:axId val="432932160"/>
        <c:axId val="0"/>
      </c:bar3DChart>
      <c:catAx>
        <c:axId val="4329316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Педагогический</a:t>
                </a:r>
                <a:r>
                  <a:rPr lang="ru-RU" baseline="0"/>
                  <a:t> стаж учителя (лет)</a:t>
                </a:r>
                <a:endParaRPr lang="ru-RU"/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432932160"/>
        <c:crosses val="autoZero"/>
        <c:auto val="1"/>
        <c:lblAlgn val="ctr"/>
        <c:lblOffset val="100"/>
        <c:noMultiLvlLbl val="0"/>
      </c:catAx>
      <c:valAx>
        <c:axId val="432932160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43293160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3E48-6E5B-40B1-A741-B8C3FA90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3390</TotalTime>
  <Pages>26</Pages>
  <Words>7279</Words>
  <Characters>41493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БРЦОКО</Company>
  <LinksUpToDate>false</LinksUpToDate>
  <CharactersWithSpaces>48675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Дегтяренко Н Г</dc:creator>
  <cp:keywords/>
  <dc:description/>
  <cp:lastModifiedBy>Бух1</cp:lastModifiedBy>
  <cp:revision>36</cp:revision>
  <cp:lastPrinted>2013-12-27T11:20:00Z</cp:lastPrinted>
  <dcterms:created xsi:type="dcterms:W3CDTF">2013-05-20T06:52:00Z</dcterms:created>
  <dcterms:modified xsi:type="dcterms:W3CDTF">2016-10-21T08:21:00Z</dcterms:modified>
</cp:coreProperties>
</file>